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李鑫 - Java后端开发工程师（社招简历） 李 鑫</w:t>
      </w:r>
    </w:p>
    <w:p>
      <w:r>
        <w:t>📱 18040309928 📧 lxx18040309928@163.com</w:t>
      </w:r>
    </w:p>
    <w:p>
      <w:r>
        <w:rPr>
          <w:b/>
          <w:sz w:val="24"/>
        </w:rPr>
        <w:t>求职意向：Java 后端开发工程师（3 年微服务后端经验，架构/分布式/中间件功底扎实，可快速上手）｜期望薪资 30-35 万｜成都</w:t>
      </w:r>
    </w:p>
    <w:p>
      <w:r>
        <w:rPr>
          <w:b/>
        </w:rPr>
        <w:t>19.6万+RRM 纳管无线设备</w:t>
      </w:r>
    </w:p>
    <w:p>
      <w:r>
        <w:t>259万+现网 AP 数据规模</w:t>
      </w:r>
    </w:p>
    <w:p>
      <w:r>
        <w:t>2700万+累计调优结果明细(clbDetail)</w:t>
      </w:r>
    </w:p>
    <w:p>
      <w:r>
        <w:rPr>
          <w:b/>
        </w:rPr>
        <w:t>14.7万单月调优任务峰值(2026-08)</w:t>
      </w:r>
    </w:p>
    <w:p>
      <w:r>
        <w:rPr>
          <w:b/>
          <w:sz w:val="24"/>
        </w:rPr>
        <w:t>教 育 背 景</w:t>
      </w:r>
    </w:p>
    <w:p>
      <w:r>
        <w:t>学校专业学历时间</w:t>
      </w:r>
    </w:p>
    <w:p>
      <w:r>
        <w:t>重庆邮电大学（重庆市智能空地协同重点实验室）电子信息硕士2020.09 - 2023.06</w:t>
      </w:r>
    </w:p>
    <w:p>
      <w:r>
        <w:t>成都理工大学（双一流）电气工程及其自动化学士2016.09 - 2020.06</w:t>
      </w:r>
    </w:p>
    <w:p>
      <w:r>
        <w:rPr>
          <w:b/>
          <w:sz w:val="24"/>
        </w:rPr>
        <w:t>工 作 经 历</w:t>
      </w:r>
    </w:p>
    <w:p>
      <w:r>
        <w:t>新华三技术有限公司（H3C） | 2023.07 - 至今（约3年）</w:t>
      </w:r>
    </w:p>
    <w:p>
      <w:r>
        <w:t>部门：云简网络团队 · RRM无线资源管理组 · 岗位：后端开发工程师（微服务方向，主力语言 Node.js，具备完整 Java 知识体系）</w:t>
      </w:r>
    </w:p>
    <w:p>
      <w:r>
        <w:t>主导 RRM 微服务（rrmcontrol / rrmserver / rrmcompute / aioptimize）的架构重构与运维，覆盖 K8s 容器编排、Kafka/RabbitMQ 消息、Redis 分布式锁、MongoDB 分库分表、WebSocket+Netconf 设备通信 全链路——架构设计、分布式中间件、容器化经验与 Java 技术栈完全可迁移</w:t>
      </w:r>
    </w:p>
    <w:p>
      <w:r>
        <w:rPr>
          <w:b/>
          <w:sz w:val="24"/>
        </w:rPr>
        <w:t>核 心 项 目</w:t>
      </w:r>
    </w:p>
    <w:p>
      <w:r>
        <w:rPr>
          <w:b/>
          <w:sz w:val="24"/>
        </w:rPr>
        <w:t>1. AI RRM 系统重构与规模化落地（设备侧+云端双计算模式） 2024.08 - 至今</w:t>
      </w:r>
    </w:p>
    <w:p>
      <w:r>
        <w:t>Java 体系（学习/迁移） 微服务重构 Kafka Redis MongoDB分库分表 K8s WebSocket netconf</w:t>
      </w:r>
    </w:p>
    <w:p>
      <w:r>
        <w:rPr>
          <w:b/>
        </w:rPr>
        <w:t>项目背景</w:t>
      </w:r>
    </w:p>
    <w:p>
      <w:r>
        <w:t>原 RRM"云端收集-云端计算-下发生效"模式运维压力大。主导重构为"AC+fitap 组网设备侧计算，云 AP 组网云端计算"的分流架构，二期完成配置中心与规模化落地。</w:t>
      </w:r>
    </w:p>
    <w:p>
      <w:r>
        <w:t>本人分工（架构与分布式方向）</w:t>
      </w:r>
    </w:p>
    <w:p>
      <w:r>
        <w:t>主导 RRM 微服务重构：梳理业务逻辑、优化服务间调用链路，设计"分流计算+双链路通信"架构</w:t>
      </w:r>
    </w:p>
    <w:p>
      <w:r>
        <w:t>Kafka 消息可靠性保障：设备侧调优结果实时上报，消费后提交 offset 防丢失，消息幂等去重</w:t>
      </w:r>
    </w:p>
    <w:p>
      <w:r>
        <w:t>Redis 分布式锁：多实例并发调优任务串行化，防重复触发（SETNX+唯一值+Lua 释放）</w:t>
      </w:r>
    </w:p>
    <w:p>
      <w:r>
        <w:t>MongoDB 分库分表设计（按任务维度分片，索引 {taskId, apSN, RI}），保证设备侧与云端数据一致性</w:t>
      </w:r>
    </w:p>
    <w:p>
      <w:r>
        <w:t>主导配置中心开发：配置统一管理、一键部署（生成 ConfigMap）、自动校验、异常回滚</w:t>
      </w:r>
    </w:p>
    <w:p>
      <w:r>
        <w:rPr>
          <w:b/>
          <w:sz w:val="24"/>
        </w:rPr>
        <w:t>技术难点</w:t>
      </w:r>
    </w:p>
    <w:p>
      <w:r>
        <w:t>架构设计：基于组网类型动态分配计算节点，双计算模式无感切换</w:t>
      </w:r>
    </w:p>
    <w:p>
      <w:r>
        <w:t>分布式一致性：WebSocket+netconf 下发、Kafka 上报的"下发-计算-上报-展示"闭环，消息不丢不重</w:t>
      </w:r>
    </w:p>
    <w:p>
      <w:r>
        <w:t>数据治理：MongoDB 分库分表避免热点与数据丢失</w:t>
      </w:r>
    </w:p>
    <w:p>
      <w:r>
        <w:t>现网规模（生产环境实测）</w:t>
      </w:r>
    </w:p>
    <w:p>
      <w:r>
        <w:t>系统纳管无线设备 19.6万+、现网 AP 数据 259万+（腾讯云现网 readonly 实测）</w:t>
      </w:r>
    </w:p>
    <w:p>
      <w:r>
        <w:t>累计调优结果明细 2700万+ 条、调优任务记录 46万+（2026-08 单月 14.7万 次）</w:t>
      </w:r>
    </w:p>
    <w:p>
      <w:r>
        <w:rPr>
          <w:b/>
        </w:rPr>
        <w:t>项目成果</w:t>
      </w:r>
    </w:p>
    <w:p>
      <w:r>
        <w:t>适配现网 98%+ AC+fitap 组网需求，RRM 计算压力分流至设备侧</w:t>
      </w:r>
    </w:p>
    <w:p>
      <w:r>
        <w:t>配置中心降低配置失误率，二期实现规模化落地</w:t>
      </w:r>
    </w:p>
    <w:p>
      <w:r>
        <w:t>主导项目全流程：需求梳理 → 架构设计 → 重构 → 开发 → 联调 → 上线</w:t>
      </w:r>
    </w:p>
    <w:p>
      <w:r>
        <w:rPr>
          <w:b/>
          <w:sz w:val="24"/>
        </w:rPr>
        <w:t>2. RRM 支持 WiFi7（6GHz频段扩展） 2024.01 - 2024.12</w:t>
      </w:r>
    </w:p>
    <w:p>
      <w:r>
        <w:t>微服务架构 MongoDB Redis Kafka RabbitMQ K8s node-ffi调用C库</w:t>
      </w:r>
    </w:p>
    <w:p>
      <w:r>
        <w:rPr>
          <w:b/>
        </w:rPr>
        <w:t>项目背景</w:t>
      </w:r>
    </w:p>
    <w:p>
      <w:r>
        <w:t>RRM（无线资源管理）原仅支持 2.4G/5G 双频段。新增 6GHz 频段支持，完成 WiFi7 商用适配。</w:t>
      </w:r>
    </w:p>
    <w:p>
      <w:r>
        <w:t>本人分工</w:t>
      </w:r>
    </w:p>
    <w:p>
      <w:r>
        <w:t>梳理 4 大微服务调用链路，主导 6GHz 全链路改造（采集/扫描/计算/调优/部署）</w:t>
      </w:r>
    </w:p>
    <w:p>
      <w:r>
        <w:t>维护 Redis 分布式锁、Kafka/RabbitMQ 消息队列、K8s 容器管理</w:t>
      </w:r>
    </w:p>
    <w:p>
      <w:r>
        <w:t>node-ffi 调用 C 语言 .so 核心算法库，突破跨语言性能瓶颈</w:t>
      </w:r>
    </w:p>
    <w:p>
      <w:r>
        <w:rPr>
          <w:b/>
        </w:rPr>
        <w:t>项目成果</w:t>
      </w:r>
    </w:p>
    <w:p>
      <w:r>
        <w:t>从 2 频段扩展到 3 频段（2.4G/5G/6G），完整支持 WiFi7 商用</w:t>
      </w:r>
    </w:p>
    <w:p>
      <w:r>
        <w:t>独立接手复杂遗留系统，平均每周处理 1+ 起线上问题</w:t>
      </w:r>
    </w:p>
    <w:p>
      <w:r>
        <w:rPr>
          <w:b/>
          <w:sz w:val="24"/>
        </w:rPr>
        <w:t>3. WBC 支持 IoT 2.0（云简与物联网模块解耦） 2023.07 - 2024.06</w:t>
      </w:r>
    </w:p>
    <w:p>
      <w:r>
        <w:t>后端开发 MongoDB K8s VNC远程管理 Shell脚本</w:t>
      </w:r>
    </w:p>
    <w:p>
      <w:r>
        <w:t>本人分工</w:t>
      </w:r>
    </w:p>
    <w:p>
      <w:r>
        <w:t>主导编译打包流程重构，支持"一体机+虚拟机"双镜像模式</w:t>
      </w:r>
    </w:p>
    <w:p>
      <w:r>
        <w:t>开发监控平台 VNC 远程管理功能，运维人员无需切换工具管理物联网虚拟机</w:t>
      </w:r>
    </w:p>
    <w:p>
      <w:r>
        <w:t>参与云简侧物联网数据剥离与迁移</w:t>
      </w:r>
    </w:p>
    <w:p>
      <w:r>
        <w:rPr>
          <w:b/>
        </w:rPr>
        <w:t>项目成果</w:t>
      </w:r>
    </w:p>
    <w:p>
      <w:r>
        <w:t>实现云简与物联网进程级隔离，支持独立版本生命周期管理</w:t>
      </w:r>
    </w:p>
    <w:p>
      <w:r>
        <w:t>并行开发、独立发布，版本交付周期显著缩短</w:t>
      </w:r>
    </w:p>
    <w:p>
      <w:r>
        <w:rPr>
          <w:b/>
          <w:sz w:val="24"/>
        </w:rPr>
        <w:t>技 术 栈</w:t>
      </w:r>
    </w:p>
    <w:p>
      <w:r>
        <w:t>Java（转岗定位，系统学习）</w:t>
      </w:r>
    </w:p>
    <w:p>
      <w:r>
        <w:t>Java 基础扎实：集合框架（HashMap 底层/扩容/线程安全）、并发（synchronized/CAS/线程池/锁）、JVM（内存模型/GC/G1/类加载）；了解 Spring/SpringBoot/MyBatis 体系、MyBatis #{} 防注入原理</w:t>
      </w:r>
    </w:p>
    <w:p>
      <w:r>
        <w:t>架构与分布式（核心卖点）</w:t>
      </w:r>
    </w:p>
    <w:p>
      <w:r>
        <w:t>微服务架构设计与重构 · 服务拆分 · 分布式锁（Redis）· 消息可靠性与幂等 · 配置中心 · 熔断限流降级</w:t>
      </w:r>
    </w:p>
    <w:p>
      <w:r>
        <w:t>消息队列</w:t>
      </w:r>
    </w:p>
    <w:p>
      <w:r>
        <w:t>Kafka（消费者组/分区/offset/顺序性/不丢不重）· RabbitMQ · 消息幂等设计</w:t>
      </w:r>
    </w:p>
    <w:p>
      <w:r>
        <w:t>数据库</w:t>
      </w:r>
    </w:p>
    <w:p>
      <w:r>
        <w:t>MongoDB（分库分表/聚合管道）· Redis（分布式锁/缓存一致性）· MySQL（索引/事务/MVCC）· PostgreSQL（日常使用）</w:t>
      </w:r>
    </w:p>
    <w:p>
      <w:r>
        <w:t>容器与 DevOps（突出）</w:t>
      </w:r>
    </w:p>
    <w:p>
      <w:r>
        <w:t>Kubernetes(K8s) · Docker · CI/CD · 配置中心 · SonarQube · 滚动更新/探针/HPA</w:t>
      </w:r>
    </w:p>
    <w:p>
      <w:r>
        <w:t>通信与网络</w:t>
      </w:r>
    </w:p>
    <w:p>
      <w:r>
        <w:t>TCP/IP 协议栈 · WebSocket · Netconf · 802.11 无线协议 · node-ffi 调用 C 库 · Linux</w:t>
      </w:r>
    </w:p>
    <w:p>
      <w:r>
        <w:t>📌 语言迁移说明：3 年后端主力语言为 Node.js/TypeScript，架构设计、分布式中间件（Kafka/Redis/MongoDB/K8s）经验与 Java 生态完全通用；已系统学习 Java 基础/JVM/并发与 Spring 体系，可快速上手 Java 开发。面试时可如实沟通转岗意愿与学习进度。</w:t>
      </w:r>
    </w:p>
    <w:p>
      <w:r>
        <w:rPr>
          <w:b/>
          <w:sz w:val="24"/>
        </w:rPr>
        <w:t>竞 赛 与 获 奖</w:t>
      </w:r>
    </w:p>
    <w:p>
      <w:r>
        <w:t>时间级别奖项</w:t>
      </w:r>
    </w:p>
    <w:p>
      <w:r>
        <w:rPr>
          <w:b/>
        </w:rPr>
        <w:t>2021.09校级研究生一等奖学金（TOP 2%）</w:t>
      </w:r>
    </w:p>
    <w:p>
      <w:r>
        <w:t>2023-2026工作期间主导 AI RRM 创新特性（设备侧+云端双计算，覆盖 98%+ 组网）；季度稳定交付，现网 0 重大事故</w:t>
      </w:r>
    </w:p>
    <w:p>
      <w:r>
        <w:rPr>
          <w:b/>
        </w:rPr>
        <w:t>2019.09国家级第13届"西门子杯"中国智能制造挑战赛全国总决赛特等奖</w:t>
      </w:r>
    </w:p>
    <w:p>
      <w:r>
        <w:rPr>
          <w:b/>
        </w:rPr>
        <w:t>2021.07国家级第13届"电工杯"中国大学生数学建模竞赛二等奖</w:t>
      </w:r>
    </w:p>
    <w:p>
      <w:r>
        <w:rPr>
          <w:b/>
        </w:rPr>
        <w:t>2021.05省部级第13届"蓝桥杯"C/C++程序设计研究生组二等奖</w:t>
      </w:r>
    </w:p>
    <w:p>
      <w:r>
        <w:rPr>
          <w:b/>
          <w:sz w:val="24"/>
        </w:rPr>
        <w:t>自 我 评 价</w:t>
      </w:r>
    </w:p>
    <w:p>
      <w:r>
        <w:t>架构能力：主导微服务重构，具备服务拆分、双计算模式、分布式一致性设计经验</w:t>
      </w:r>
    </w:p>
    <w:p>
      <w:r>
        <w:t>分布式实战：精通 Kafka/Redis/MongoDB/K8s 等中间件的生产级使用（消息可靠/分布式锁/分库分表/容器编排）</w:t>
      </w:r>
    </w:p>
    <w:p>
      <w:r>
        <w:t>快速学习：3 年后端经验打底，已系统掌握 Java 基础/JVM/并发与 Spring 体系，可快速上手 Java 栈</w:t>
      </w:r>
    </w:p>
    <w:p>
      <w:r>
        <w:t>复杂系统维护：独立接手遗留系统、保障现网稳定（每周 1+ 线上问题处理）</w:t>
      </w:r>
    </w:p>
    <w:p>
      <w:r>
        <w:t>AI 工具实践：日常深度使用 LLM 辅助需求分析与代码生成，交付效率提升 30%+；具备 AI 系统工程化落地经验</w:t>
      </w:r>
    </w:p>
    <w:p>
      <w:r>
        <w:t>跨团队协作：主导项目全流程，协调前端、设备侧、测试、运维团队</w:t>
      </w:r>
    </w:p>
    <w:p>
      <w:r>
        <w:t>感谢您的阅读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