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建设一个真正为学生服务的学生会，怎样建设这个学生会？</w:t>
      </w:r>
    </w:p>
    <w:p>
      <w:pPr>
        <w:jc w:val="center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孔令茹PB22231827、林莉淇PB22051128</w:t>
      </w:r>
    </w:p>
    <w:p>
      <w:pPr>
        <w:jc w:val="center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简介：</w:t>
      </w:r>
      <w:r>
        <w:rPr>
          <w:rFonts w:hint="eastAsia"/>
          <w:lang w:val="en-US" w:eastAsia="zh-CN"/>
        </w:rPr>
        <w:t>校学生会是学校规模最大、最典型、积极性最高的学生组织，扮演学校和学生之间的沟通桥梁，已成功举办各项重大活动、传达学校安排、反馈学生意见。但是人员较为冗杂，办事效率、策划完备性有待提高。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1 理念目标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假设我是一名学生会主席，我打算建设一个有集体荣誉感和归属感、能有力协助学校办事，真正为学生服务的学生会。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2 主要布局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2.1学生工作成效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已成功举办多个校级重大活动，得到学校、学生的一致好评，在社会上也产生一定宣传效果。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2.2学生会氛围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学生会成员之间关系融洽，与校团委、学生群众关系良好。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2.3学生会公信力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校学生会是学校最具代表性、话语权的学生组织，也是与学校部门联系最紧密的得力帮手。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2.4组织架构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生会分为办公室（人员管理、报销事务）、宣传部（新闻宣传）、文体部（组织文娱活动）、学术部（组织学术活动）、联络部（联系校友、赞助商等）、权益部（收集学生意见、发布失物招领通知）六大部门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2.5上述领域存在的问题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①因为人员较为冗杂，一些成员没有足够的工作热情和办事效率，只想通过这个经历丰富简历，功利性过强，不能很好贯彻“全心全意为学生服务”的宗旨。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②由于部门分类多、工作事务有部分重叠，以及各个部门工作量不尽相同，出现人员分配不合理（有的部门人多，有闲人；有的部门工作量大但人员不足）的问题。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③事务处理流程过于冗杂、死板，沟通办事效率不够高，且传达过程中容易出现偏差。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2.2优化措施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①完善监督机制，既有自上而下，也有从下到上的监督渠道。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②不断总结各工作的人员需求，且保证人员在一定程度上能灵活流通。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③简化办事流程，重要事件列提纲或文件，减少沟通误差。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 战略布局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3.1现有活动概述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已成功举办多个校级重大活动，系列活动如下所示：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①文体活动：丰富同学们的校园文化生活，提供社交平台，增强学校荣誉感和归属感</w:t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“师恩不忘，采芹未央”迎新晚会（第二课堂报名人数：1609人）</w:t>
      </w:r>
    </w:p>
    <w:p>
      <w:pPr>
        <w:numPr>
          <w:ilvl w:val="0"/>
          <w:numId w:val="0"/>
        </w:numPr>
        <w:jc w:val="center"/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  <w:r>
        <w:rPr>
          <w:rFonts w:hint="eastAsia"/>
          <w:sz w:val="20"/>
          <w:szCs w:val="22"/>
          <w:lang w:val="en-US" w:eastAsia="zh-CN"/>
        </w:rPr>
        <w:t>“时光之敬”书院嘉年华（第二课堂报名人数：1350人）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“我们，相距零公里”征稿活动……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②学术活动：通过组织校友分享会和企业参观活动，帮助同学们进行职业规划；通过使用技能讲座，提高同学们的综合学术能力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“行业面面观”校友分享会（参与活动所发推文占本学期校会原创推文80%）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up学堂社会技能提升讲座（学生需求极高，暂处供不应求状态）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蜗牛@front 企业参观、蜗壳工坊实践活动（2023年春季学期已开展16期）……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③权益相关活动：学生权益柜、学生代表大会……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3.2特色活动介绍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①“师恩不忘，采芹未央”迎新晚会：是学校规模最大的校迎新晚会，采取线上线上同步直播的方式，让在校学生和各个校友、家长沉浸式观看晚会，参与感拉满！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②“时光之敬”书院嘉年华：各个社团、学院在摊位上推出具有自身特色的游戏和打卡方式（如主持人俱乐部推出“社牛读剧本”游戏，工程科学学院推出“纸桥搭建”活动）。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③蜗牛@front 企业参观：参观科大讯飞、比亚迪等大公司，与各个校友、行业前辈深入交流，了解行业前沿发展情况，做好职业规划。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④学生权益柜：收集同学们对于校园设置不合理之处的建议，并向学校提案解决（如宿舍楼饮水质量、外卖柜摆放位置等实际问题）。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3.3存在问题及对应解决措施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①活动组织方面，由于对活动的不尽合理预测，出现活动材料不足的问题；部分文娱活动组织筹备时间过短，活动策划不完善的问题。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②活动参与方面，涉及外校人员入校等事务，学校安保问题解决不够完善。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③活动总结方面，部分活动的后续价值未被完全挖掘，一些反响较好的活动未能持续保持高质量。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4 实现路径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4.1学生会内部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4.1.1监督机制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建立完善透明的监督制度，自上而下、从下而上的渠道畅通便捷，尽量减少只利用学生会权利但不履行学生会义务的情况。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4.1.2团建活动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定期举行团建活动，增进感情以利于后续办事效率的提升，且能营造较好的团体氛围。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4.1.3奖励机制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对工作成效突出的成员进行精神上的肯定、物质上的奖励，如公开评选优秀学生会干部并赋予丰厚的第二课堂劳学时。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4.1.4换届评议制度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采取公开透明的换届评议制度（如民主投票），在正式任职之前公示候选人名单并接受反驳意见。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4.2与学生群众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4.2.1群众意见反馈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开设专门的反馈通道，定期分析存在的问题并提出解决措施，向学校提交提案的同时对全体学生公开，通过多次优化改进，尽量面面俱到。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4.2.2办活动接地气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开展学生真正感兴趣的活动（适当避雷文娱活动中类似“知识竞赛”这样离不开学术的主题），</w:t>
      </w:r>
      <w:r>
        <w:rPr>
          <w:rFonts w:hint="default"/>
          <w:lang w:val="en-US" w:eastAsia="zh-CN"/>
        </w:rPr>
        <w:t>通过问卷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社交媒体等形式收集同学们对于校会文体活动的反馈信息，</w:t>
      </w:r>
      <w:r>
        <w:rPr>
          <w:rFonts w:hint="eastAsia"/>
          <w:lang w:val="en-US" w:eastAsia="zh-CN"/>
        </w:rPr>
        <w:t>积极征集受众参与度高的活动主题和形式，</w:t>
      </w:r>
      <w:r>
        <w:rPr>
          <w:rFonts w:hint="default"/>
          <w:lang w:val="en-US" w:eastAsia="zh-CN"/>
        </w:rPr>
        <w:t>也可定期调查同学们对文体活动举办的意见与建议，对文体活动形成良好的导向机制</w:t>
      </w:r>
      <w:r>
        <w:rPr>
          <w:rFonts w:hint="eastAsia"/>
          <w:lang w:val="en-US" w:eastAsia="zh-CN"/>
        </w:rPr>
        <w:t>，尽量避免形式化和政治化。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4.3与校团委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校团委可适当精简报销流程、工作审批流程，减少“面子工程”的出现次数。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（校团委改进措施【以上意见仅供参考，请勿私传校团委】）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4.4宣传方式</w:t>
      </w:r>
    </w:p>
    <w:p>
      <w:pPr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>通过多平台宣传（如学校展架、海报、官方公众号、媒体账号等途径）学校活动，对于定期举办的系列活动建立专门沟通宣传群，及时发布活动信息。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4.5 组织架构与工作体系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完善各项品牌活动策划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明确</w:t>
      </w:r>
      <w:r>
        <w:rPr>
          <w:rFonts w:hint="eastAsia"/>
          <w:lang w:val="en-US" w:eastAsia="zh-CN"/>
        </w:rPr>
        <w:t>具体的</w:t>
      </w:r>
      <w:r>
        <w:rPr>
          <w:rFonts w:hint="default"/>
          <w:lang w:val="en-US" w:eastAsia="zh-CN"/>
        </w:rPr>
        <w:t>人员分工</w:t>
      </w:r>
      <w:r>
        <w:rPr>
          <w:rFonts w:hint="eastAsia"/>
          <w:lang w:val="en-US" w:eastAsia="zh-CN"/>
        </w:rPr>
        <w:t>、列举</w:t>
      </w:r>
      <w:r>
        <w:rPr>
          <w:rFonts w:hint="default"/>
          <w:lang w:val="en-US" w:eastAsia="zh-CN"/>
        </w:rPr>
        <w:t>清楚的活动流程</w:t>
      </w:r>
      <w:r>
        <w:rPr>
          <w:rFonts w:hint="eastAsia"/>
          <w:lang w:val="en-US" w:eastAsia="zh-CN"/>
        </w:rPr>
        <w:t>（如下图所示）、做好</w:t>
      </w:r>
      <w:r>
        <w:rPr>
          <w:rFonts w:hint="default"/>
          <w:lang w:val="en-US" w:eastAsia="zh-CN"/>
        </w:rPr>
        <w:t>突发事件的预处理</w:t>
      </w:r>
      <w:r>
        <w:rPr>
          <w:rFonts w:hint="eastAsia"/>
          <w:lang w:val="en-US" w:eastAsia="zh-CN"/>
        </w:rPr>
        <w:t>工作。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4.6人员培养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积极学习先进的活动组织模式等，提高各类活动的举办质量与效率；完善骨干基本技能培训体系；校、院、社骨干经验共享，掌握基本技能、规范工作流程：如二课开设、场地申请、宣广品摆放申请、海报制作要点、沟通技巧、展架摆放技巧、新闻稿撰写技能、推文排版制作基本流程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4.7善后工作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完善好活动的善后工作细节，在活动得到良好举办的情况下提高校学生会各类活动的口碑；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总结活动经验，以方便上述人员培养工作。</w:t>
      </w:r>
    </w:p>
    <w:p>
      <w:pPr>
        <w:numPr>
          <w:ilvl w:val="0"/>
          <w:numId w:val="0"/>
        </w:numPr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总结：学生会要为学生办实事！！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E4YWE2NWM2NjkyMzUxOGRkNDNkNjJlMmYxYjJlZDkifQ=="/>
  </w:docVars>
  <w:rsids>
    <w:rsidRoot w:val="00000000"/>
    <w:rsid w:val="02BB74B9"/>
    <w:rsid w:val="0FA47B58"/>
    <w:rsid w:val="44773B96"/>
    <w:rsid w:val="470C3C7D"/>
    <w:rsid w:val="67CE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2024-04-05T12:00:00Z</dcterms:created>
  <dc:creator>ASUS</dc:creator>
  <cp:lastModifiedBy>Joker</cp:lastModifiedBy>
  <dcterms:modified xsi:type="dcterms:W3CDTF">2024-04-05T14:24:21Z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F04DD0C518C94783A65F50A1445D28E9_12</vt:lpwstr>
  </property>
</Properties>
</file>