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7DA5F" w14:textId="36BB5FE5" w:rsidR="00DE626B" w:rsidRDefault="00DE626B">
      <w:r>
        <w:rPr>
          <w:noProof/>
        </w:rPr>
        <w:drawing>
          <wp:anchor distT="0" distB="0" distL="114300" distR="114300" simplePos="0" relativeHeight="251658240" behindDoc="0" locked="0" layoutInCell="1" allowOverlap="1" wp14:anchorId="6633197C" wp14:editId="277A6BA0">
            <wp:simplePos x="0" y="0"/>
            <wp:positionH relativeFrom="column">
              <wp:posOffset>-901700</wp:posOffset>
            </wp:positionH>
            <wp:positionV relativeFrom="page">
              <wp:posOffset>0</wp:posOffset>
            </wp:positionV>
            <wp:extent cx="7772400" cy="10062746"/>
            <wp:effectExtent l="0" t="0" r="0" b="0"/>
            <wp:wrapNone/>
            <wp:docPr id="110846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3308" name=""/>
                    <pic:cNvPicPr/>
                  </pic:nvPicPr>
                  <pic:blipFill>
                    <a:blip r:embed="rId5">
                      <a:extLst>
                        <a:ext uri="{28A0092B-C50C-407E-A947-70E740481C1C}">
                          <a14:useLocalDpi xmlns:a14="http://schemas.microsoft.com/office/drawing/2010/main" val="0"/>
                        </a:ext>
                      </a:extLst>
                    </a:blip>
                    <a:stretch>
                      <a:fillRect/>
                    </a:stretch>
                  </pic:blipFill>
                  <pic:spPr>
                    <a:xfrm>
                      <a:off x="0" y="0"/>
                      <a:ext cx="7772400" cy="10062746"/>
                    </a:xfrm>
                    <a:prstGeom prst="rect">
                      <a:avLst/>
                    </a:prstGeom>
                  </pic:spPr>
                </pic:pic>
              </a:graphicData>
            </a:graphic>
            <wp14:sizeRelH relativeFrom="margin">
              <wp14:pctWidth>0</wp14:pctWidth>
            </wp14:sizeRelH>
            <wp14:sizeRelV relativeFrom="margin">
              <wp14:pctHeight>0</wp14:pctHeight>
            </wp14:sizeRelV>
          </wp:anchor>
        </w:drawing>
      </w:r>
    </w:p>
    <w:p w14:paraId="4A974083" w14:textId="77777777" w:rsidR="00DE626B" w:rsidRDefault="00DE626B"/>
    <w:p w14:paraId="4238E7A0" w14:textId="77777777" w:rsidR="00DE626B" w:rsidRDefault="00DE626B"/>
    <w:p w14:paraId="49CC3383" w14:textId="77777777" w:rsidR="00DE626B" w:rsidRDefault="00DE626B"/>
    <w:p w14:paraId="0AA80ACC" w14:textId="77777777" w:rsidR="00DE626B" w:rsidRDefault="00DE626B"/>
    <w:p w14:paraId="499C14F7" w14:textId="77777777" w:rsidR="00DE626B" w:rsidRDefault="00DE626B"/>
    <w:p w14:paraId="564F24D9" w14:textId="77777777" w:rsidR="00DE626B" w:rsidRDefault="00DE626B"/>
    <w:p w14:paraId="4419447C" w14:textId="77777777" w:rsidR="00DE626B" w:rsidRDefault="00DE626B"/>
    <w:p w14:paraId="7A85354E" w14:textId="77777777" w:rsidR="00DE626B" w:rsidRDefault="00DE626B"/>
    <w:p w14:paraId="3494BA00" w14:textId="77777777" w:rsidR="00DE626B" w:rsidRDefault="00DE626B"/>
    <w:p w14:paraId="3031EACB" w14:textId="77777777" w:rsidR="00DE626B" w:rsidRDefault="00DE626B"/>
    <w:p w14:paraId="28ADE979" w14:textId="77777777" w:rsidR="00DE626B" w:rsidRDefault="00DE626B"/>
    <w:p w14:paraId="39F4F2A8" w14:textId="77777777" w:rsidR="00DE626B" w:rsidRDefault="00DE626B"/>
    <w:p w14:paraId="7F15B843" w14:textId="77777777" w:rsidR="00DE626B" w:rsidRDefault="00DE626B"/>
    <w:p w14:paraId="77F8939F" w14:textId="77777777" w:rsidR="00DE626B" w:rsidRDefault="00DE626B"/>
    <w:p w14:paraId="501E83EE" w14:textId="77777777" w:rsidR="00DE626B" w:rsidRDefault="00DE626B"/>
    <w:p w14:paraId="59D9D7B5" w14:textId="77777777" w:rsidR="00DE626B" w:rsidRDefault="00DE626B"/>
    <w:p w14:paraId="2F7547A0" w14:textId="77777777" w:rsidR="00DE626B" w:rsidRDefault="00DE626B"/>
    <w:p w14:paraId="3FD761BD" w14:textId="77777777" w:rsidR="00DE626B" w:rsidRDefault="00DE626B"/>
    <w:p w14:paraId="18C7F47E" w14:textId="77777777" w:rsidR="00DE626B" w:rsidRDefault="00DE626B"/>
    <w:p w14:paraId="4690B542" w14:textId="77777777" w:rsidR="00DE626B" w:rsidRDefault="00DE626B"/>
    <w:p w14:paraId="19885770" w14:textId="77777777" w:rsidR="00DE626B" w:rsidRDefault="00DE626B"/>
    <w:p w14:paraId="753E77FC" w14:textId="77777777" w:rsidR="00DE626B" w:rsidRDefault="00DE626B"/>
    <w:p w14:paraId="7750E180" w14:textId="77777777" w:rsidR="00DE626B" w:rsidRDefault="00DE626B"/>
    <w:p w14:paraId="0010ACBA" w14:textId="77777777" w:rsidR="00DE626B" w:rsidRDefault="00DE626B"/>
    <w:p w14:paraId="30887BD3" w14:textId="77777777" w:rsidR="00DE626B" w:rsidRDefault="00DE626B"/>
    <w:p w14:paraId="1D8E6351" w14:textId="77777777" w:rsidR="00E55B97" w:rsidRDefault="00E55B97" w:rsidP="00E55B97">
      <w:pPr>
        <w:rPr>
          <w:rFonts w:ascii="CiscoSansTT" w:hAnsi="CiscoSansTT"/>
          <w:b/>
          <w:bCs/>
          <w:sz w:val="32"/>
          <w:szCs w:val="32"/>
        </w:rPr>
      </w:pPr>
      <w:r>
        <w:rPr>
          <w:rFonts w:ascii="CiscoSansTT" w:hAnsi="CiscoSansTT"/>
          <w:b/>
          <w:bCs/>
          <w:sz w:val="32"/>
          <w:szCs w:val="32"/>
        </w:rPr>
        <w:lastRenderedPageBreak/>
        <w:t>Purpose:</w:t>
      </w:r>
    </w:p>
    <w:p w14:paraId="5331D52D" w14:textId="0AEA7881" w:rsidR="004D122C" w:rsidRPr="004D122C" w:rsidRDefault="00732C0C" w:rsidP="00E55B97">
      <w:pPr>
        <w:rPr>
          <w:rFonts w:ascii="CiscoSansTT" w:hAnsi="CiscoSansTT"/>
        </w:rPr>
      </w:pPr>
      <w:r>
        <w:rPr>
          <w:rFonts w:ascii="CiscoSansTT" w:hAnsi="CiscoSansTT"/>
        </w:rPr>
        <w:t xml:space="preserve">To get stamped off for this lab, we needed to prove that we were able to connect our mobile device to </w:t>
      </w:r>
      <w:r w:rsidR="00962B7A">
        <w:rPr>
          <w:rFonts w:ascii="CiscoSansTT" w:hAnsi="CiscoSansTT"/>
        </w:rPr>
        <w:t>an AP hooked up to our Fortinet firewall with two separate SSID</w:t>
      </w:r>
      <w:r w:rsidR="004C3F7F">
        <w:rPr>
          <w:rFonts w:ascii="CiscoSansTT" w:hAnsi="CiscoSansTT"/>
        </w:rPr>
        <w:t>s configured to broadcast internet connection</w:t>
      </w:r>
      <w:r w:rsidR="00962B7A">
        <w:rPr>
          <w:rFonts w:ascii="CiscoSansTT" w:hAnsi="CiscoSansTT"/>
        </w:rPr>
        <w:t xml:space="preserve">. </w:t>
      </w:r>
      <w:r w:rsidR="00A35EC4">
        <w:rPr>
          <w:rFonts w:ascii="CiscoSansTT" w:hAnsi="CiscoSansTT"/>
        </w:rPr>
        <w:t xml:space="preserve">The purpose of this lab is to apply the </w:t>
      </w:r>
      <w:r w:rsidR="0016564A">
        <w:rPr>
          <w:rFonts w:ascii="CiscoSansTT" w:hAnsi="CiscoSansTT"/>
        </w:rPr>
        <w:t xml:space="preserve">necessary configurations and </w:t>
      </w:r>
      <w:r w:rsidR="007954FE">
        <w:rPr>
          <w:rFonts w:ascii="CiscoSansTT" w:hAnsi="CiscoSansTT"/>
        </w:rPr>
        <w:t xml:space="preserve">policies to </w:t>
      </w:r>
      <w:r w:rsidR="00026763">
        <w:rPr>
          <w:rFonts w:ascii="CiscoSansTT" w:hAnsi="CiscoSansTT"/>
        </w:rPr>
        <w:t xml:space="preserve">allow for our AP to support </w:t>
      </w:r>
      <w:r w:rsidR="002C121F">
        <w:rPr>
          <w:rFonts w:ascii="CiscoSansTT" w:hAnsi="CiscoSansTT"/>
        </w:rPr>
        <w:t xml:space="preserve">connectivity for </w:t>
      </w:r>
      <w:r w:rsidR="00026763">
        <w:rPr>
          <w:rFonts w:ascii="CiscoSansTT" w:hAnsi="CiscoSansTT"/>
        </w:rPr>
        <w:t xml:space="preserve">both an Enterprise SSID and a PSK SSID. </w:t>
      </w:r>
    </w:p>
    <w:p w14:paraId="7A84E6A0" w14:textId="77777777" w:rsidR="00E55B97" w:rsidRDefault="00E55B97" w:rsidP="00E55B97">
      <w:pPr>
        <w:rPr>
          <w:rFonts w:ascii="CiscoSansTT" w:hAnsi="CiscoSansTT"/>
          <w:b/>
          <w:bCs/>
          <w:sz w:val="32"/>
          <w:szCs w:val="32"/>
        </w:rPr>
      </w:pPr>
      <w:r>
        <w:rPr>
          <w:rFonts w:ascii="CiscoSansTT" w:hAnsi="CiscoSansTT"/>
          <w:b/>
          <w:bCs/>
          <w:sz w:val="32"/>
          <w:szCs w:val="32"/>
        </w:rPr>
        <w:t>Background:</w:t>
      </w:r>
    </w:p>
    <w:p w14:paraId="2FC4FEF0" w14:textId="66618271" w:rsidR="009C4A24" w:rsidRDefault="00C14F1D" w:rsidP="00E55B97">
      <w:pPr>
        <w:rPr>
          <w:rFonts w:ascii="CiscoSansTT" w:hAnsi="CiscoSansTT"/>
        </w:rPr>
      </w:pPr>
      <w:r>
        <w:rPr>
          <w:rFonts w:ascii="CiscoSansTT" w:hAnsi="CiscoSansTT"/>
        </w:rPr>
        <w:t xml:space="preserve">Fortinet is a cybersecurity company </w:t>
      </w:r>
      <w:r w:rsidR="00F802A3">
        <w:rPr>
          <w:rFonts w:ascii="CiscoSansTT" w:hAnsi="CiscoSansTT"/>
        </w:rPr>
        <w:t xml:space="preserve">that </w:t>
      </w:r>
      <w:r w:rsidR="0015113C">
        <w:rPr>
          <w:rFonts w:ascii="CiscoSansTT" w:hAnsi="CiscoSansTT"/>
        </w:rPr>
        <w:t xml:space="preserve">is based in Sunnyvale, California that </w:t>
      </w:r>
      <w:r w:rsidR="00D44E44">
        <w:rPr>
          <w:rFonts w:ascii="CiscoSansTT" w:hAnsi="CiscoSansTT"/>
        </w:rPr>
        <w:t xml:space="preserve">sells </w:t>
      </w:r>
      <w:r w:rsidR="00B51AD7">
        <w:rPr>
          <w:rFonts w:ascii="CiscoSansTT" w:hAnsi="CiscoSansTT"/>
        </w:rPr>
        <w:t xml:space="preserve">and innovates </w:t>
      </w:r>
      <w:r w:rsidR="00D44E44">
        <w:rPr>
          <w:rFonts w:ascii="CiscoSansTT" w:hAnsi="CiscoSansTT"/>
        </w:rPr>
        <w:t>cybersecurity solutio</w:t>
      </w:r>
      <w:r w:rsidR="00B51AD7">
        <w:rPr>
          <w:rFonts w:ascii="CiscoSansTT" w:hAnsi="CiscoSansTT"/>
        </w:rPr>
        <w:t>ns</w:t>
      </w:r>
      <w:r w:rsidR="00F802A3">
        <w:rPr>
          <w:rFonts w:ascii="CiscoSansTT" w:hAnsi="CiscoSansTT"/>
        </w:rPr>
        <w:t xml:space="preserve">. It is known for its FortiGate firewalls, which are considered one of the most deployed </w:t>
      </w:r>
      <w:r w:rsidR="00D2793F">
        <w:rPr>
          <w:rFonts w:ascii="CiscoSansTT" w:hAnsi="CiscoSansTT"/>
        </w:rPr>
        <w:t xml:space="preserve">network firewalls in the world due to its condensed and easy-to-understand </w:t>
      </w:r>
      <w:r w:rsidR="006F0612">
        <w:rPr>
          <w:rFonts w:ascii="CiscoSansTT" w:hAnsi="CiscoSansTT"/>
        </w:rPr>
        <w:t>interface</w:t>
      </w:r>
      <w:r w:rsidR="002925BC">
        <w:rPr>
          <w:rFonts w:ascii="CiscoSansTT" w:hAnsi="CiscoSansTT"/>
        </w:rPr>
        <w:t xml:space="preserve">. </w:t>
      </w:r>
    </w:p>
    <w:p w14:paraId="232B408C" w14:textId="1F5C015E" w:rsidR="00956707" w:rsidRDefault="00956707" w:rsidP="00E55B97">
      <w:pPr>
        <w:rPr>
          <w:rFonts w:ascii="CiscoSansTT" w:hAnsi="CiscoSansTT"/>
        </w:rPr>
      </w:pPr>
      <w:r>
        <w:rPr>
          <w:rFonts w:ascii="CiscoSansTT" w:hAnsi="CiscoSansTT"/>
        </w:rPr>
        <w:t xml:space="preserve">Enterprise SSIDs typically use authentication with </w:t>
      </w:r>
      <w:r w:rsidR="00A9463A">
        <w:rPr>
          <w:rFonts w:ascii="CiscoSansTT" w:hAnsi="CiscoSansTT"/>
        </w:rPr>
        <w:t>a RADIUS server or a local database (we are doing the latter) to</w:t>
      </w:r>
      <w:r w:rsidR="00427027">
        <w:rPr>
          <w:rFonts w:ascii="CiscoSansTT" w:hAnsi="CiscoSansTT"/>
        </w:rPr>
        <w:t xml:space="preserve"> </w:t>
      </w:r>
      <w:r w:rsidR="00515C84">
        <w:rPr>
          <w:rFonts w:ascii="CiscoSansTT" w:hAnsi="CiscoSansTT"/>
        </w:rPr>
        <w:t xml:space="preserve">allow individuals to </w:t>
      </w:r>
      <w:r w:rsidR="00FF5EE9">
        <w:rPr>
          <w:rFonts w:ascii="CiscoSansTT" w:hAnsi="CiscoSansTT"/>
        </w:rPr>
        <w:t>create</w:t>
      </w:r>
      <w:r w:rsidR="00515C84">
        <w:rPr>
          <w:rFonts w:ascii="CiscoSansTT" w:hAnsi="CiscoSansTT"/>
        </w:rPr>
        <w:t xml:space="preserve"> their own </w:t>
      </w:r>
      <w:r w:rsidR="007801EF">
        <w:rPr>
          <w:rFonts w:ascii="CiscoSansTT" w:hAnsi="CiscoSansTT"/>
        </w:rPr>
        <w:t xml:space="preserve">access </w:t>
      </w:r>
      <w:r w:rsidR="00515C84">
        <w:rPr>
          <w:rFonts w:ascii="CiscoSansTT" w:hAnsi="CiscoSansTT"/>
        </w:rPr>
        <w:t>credentials</w:t>
      </w:r>
      <w:r w:rsidR="00427027">
        <w:rPr>
          <w:rFonts w:ascii="CiscoSansTT" w:hAnsi="CiscoSansTT"/>
        </w:rPr>
        <w:t>. On the other hand, Pre-Shared Key (PSK) SSIDs use one shared password</w:t>
      </w:r>
      <w:r w:rsidR="00515C84">
        <w:rPr>
          <w:rFonts w:ascii="CiscoSansTT" w:hAnsi="CiscoSansTT"/>
        </w:rPr>
        <w:t xml:space="preserve"> </w:t>
      </w:r>
      <w:r w:rsidR="00FF5EE9">
        <w:rPr>
          <w:rFonts w:ascii="CiscoSansTT" w:hAnsi="CiscoSansTT"/>
        </w:rPr>
        <w:t xml:space="preserve">for everyone to access, which is less secure but more ideal for large scale environments. </w:t>
      </w:r>
    </w:p>
    <w:p w14:paraId="3CF3E8A7" w14:textId="4226E150" w:rsidR="007801EF" w:rsidRDefault="007801EF" w:rsidP="00E55B97">
      <w:pPr>
        <w:rPr>
          <w:rFonts w:ascii="CiscoSansTT" w:hAnsi="CiscoSansTT"/>
        </w:rPr>
      </w:pPr>
      <w:r>
        <w:rPr>
          <w:rFonts w:ascii="CiscoSansTT" w:hAnsi="CiscoSansTT"/>
        </w:rPr>
        <w:t xml:space="preserve">A Wide Area Network (WAN) is </w:t>
      </w:r>
      <w:r w:rsidR="000A3BB9">
        <w:rPr>
          <w:rFonts w:ascii="CiscoSansTT" w:hAnsi="CiscoSansTT"/>
        </w:rPr>
        <w:t xml:space="preserve">a network that typically spans </w:t>
      </w:r>
      <w:r w:rsidR="00296128">
        <w:rPr>
          <w:rFonts w:ascii="CiscoSansTT" w:hAnsi="CiscoSansTT"/>
        </w:rPr>
        <w:t>very large geographical areas and allows communication between remote users. On a firewall, it is typically thought of as the port for</w:t>
      </w:r>
      <w:r w:rsidR="00A34F42">
        <w:rPr>
          <w:rFonts w:ascii="CiscoSansTT" w:hAnsi="CiscoSansTT"/>
        </w:rPr>
        <w:t xml:space="preserve"> communicating on the Internet. </w:t>
      </w:r>
    </w:p>
    <w:p w14:paraId="27632DAB" w14:textId="4488095D" w:rsidR="00A34F42" w:rsidRDefault="00A34F42" w:rsidP="00E55B97">
      <w:pPr>
        <w:rPr>
          <w:rFonts w:ascii="CiscoSansTT" w:hAnsi="CiscoSansTT"/>
        </w:rPr>
      </w:pPr>
      <w:r>
        <w:rPr>
          <w:rFonts w:ascii="CiscoSansTT" w:hAnsi="CiscoSansTT"/>
        </w:rPr>
        <w:t xml:space="preserve">Dynamic Host Configuration Protocol (DHCP) </w:t>
      </w:r>
      <w:r w:rsidR="00AB47B9">
        <w:rPr>
          <w:rFonts w:ascii="CiscoSansTT" w:hAnsi="CiscoSansTT"/>
        </w:rPr>
        <w:t xml:space="preserve">is a process that automatically assigns devices with an IP address </w:t>
      </w:r>
      <w:r w:rsidR="00A64FA2">
        <w:rPr>
          <w:rFonts w:ascii="CiscoSansTT" w:hAnsi="CiscoSansTT"/>
        </w:rPr>
        <w:t xml:space="preserve">from a predetermined pool of IP addresses. This </w:t>
      </w:r>
      <w:r w:rsidR="00AB47B9">
        <w:rPr>
          <w:rFonts w:ascii="CiscoSansTT" w:hAnsi="CiscoSansTT"/>
        </w:rPr>
        <w:t xml:space="preserve">simplifies network assignments and reduces the potential for manually configured errors. </w:t>
      </w:r>
    </w:p>
    <w:p w14:paraId="49F5A8BD" w14:textId="1766FEC3" w:rsidR="00080848" w:rsidRDefault="00080848" w:rsidP="00E55B97">
      <w:pPr>
        <w:rPr>
          <w:rFonts w:ascii="CiscoSansTT" w:hAnsi="CiscoSansTT"/>
        </w:rPr>
      </w:pPr>
      <w:r>
        <w:rPr>
          <w:rFonts w:ascii="CiscoSansTT" w:hAnsi="CiscoSansTT"/>
        </w:rPr>
        <w:t>Firewall Policies are rules that control</w:t>
      </w:r>
      <w:r w:rsidR="00E4738C">
        <w:rPr>
          <w:rFonts w:ascii="CiscoSansTT" w:hAnsi="CiscoSansTT"/>
        </w:rPr>
        <w:t xml:space="preserve"> </w:t>
      </w:r>
      <w:r>
        <w:rPr>
          <w:rFonts w:ascii="CiscoSansTT" w:hAnsi="CiscoSansTT"/>
        </w:rPr>
        <w:t>network traffic flow</w:t>
      </w:r>
      <w:r w:rsidR="00732048">
        <w:rPr>
          <w:rFonts w:ascii="CiscoSansTT" w:hAnsi="CiscoSansTT"/>
        </w:rPr>
        <w:t xml:space="preserve"> </w:t>
      </w:r>
      <w:r w:rsidR="00A862AF">
        <w:rPr>
          <w:rFonts w:ascii="CiscoSansTT" w:hAnsi="CiscoSansTT"/>
        </w:rPr>
        <w:t xml:space="preserve">based </w:t>
      </w:r>
      <w:r w:rsidR="00AE1444">
        <w:rPr>
          <w:rFonts w:ascii="CiscoSansTT" w:hAnsi="CiscoSansTT"/>
        </w:rPr>
        <w:t>off</w:t>
      </w:r>
      <w:r w:rsidR="00A862AF">
        <w:rPr>
          <w:rFonts w:ascii="CiscoSansTT" w:hAnsi="CiscoSansTT"/>
        </w:rPr>
        <w:t xml:space="preserve"> </w:t>
      </w:r>
      <w:proofErr w:type="gramStart"/>
      <w:r w:rsidR="00FE2FD3">
        <w:rPr>
          <w:rFonts w:ascii="CiscoSansTT" w:hAnsi="CiscoSansTT"/>
        </w:rPr>
        <w:t>whether or not</w:t>
      </w:r>
      <w:proofErr w:type="gramEnd"/>
      <w:r w:rsidR="00796415">
        <w:rPr>
          <w:rFonts w:ascii="CiscoSansTT" w:hAnsi="CiscoSansTT"/>
        </w:rPr>
        <w:t xml:space="preserve"> the packets meet the set </w:t>
      </w:r>
      <w:r w:rsidR="00A862AF">
        <w:rPr>
          <w:rFonts w:ascii="CiscoSansTT" w:hAnsi="CiscoSansTT"/>
        </w:rPr>
        <w:t>criteria (source IP, destination IP, port, protocol, etc.).</w:t>
      </w:r>
      <w:r w:rsidR="00796415">
        <w:rPr>
          <w:rFonts w:ascii="CiscoSansTT" w:hAnsi="CiscoSansTT"/>
        </w:rPr>
        <w:t xml:space="preserve"> </w:t>
      </w:r>
      <w:r w:rsidR="00D767CA">
        <w:rPr>
          <w:rFonts w:ascii="CiscoSansTT" w:hAnsi="CiscoSansTT"/>
        </w:rPr>
        <w:t xml:space="preserve">The firewall will then </w:t>
      </w:r>
      <w:r w:rsidR="00732048">
        <w:rPr>
          <w:rFonts w:ascii="CiscoSansTT" w:hAnsi="CiscoSansTT"/>
        </w:rPr>
        <w:t>allow</w:t>
      </w:r>
      <w:r w:rsidR="00D767CA">
        <w:rPr>
          <w:rFonts w:ascii="CiscoSansTT" w:hAnsi="CiscoSansTT"/>
        </w:rPr>
        <w:t xml:space="preserve"> or deny</w:t>
      </w:r>
      <w:r w:rsidR="00732048">
        <w:rPr>
          <w:rFonts w:ascii="CiscoSansTT" w:hAnsi="CiscoSansTT"/>
        </w:rPr>
        <w:t xml:space="preserve"> access to certain areas of the network</w:t>
      </w:r>
      <w:r w:rsidR="00D767CA">
        <w:rPr>
          <w:rFonts w:ascii="CiscoSansTT" w:hAnsi="CiscoSansTT"/>
        </w:rPr>
        <w:t xml:space="preserve"> accordingly. </w:t>
      </w:r>
    </w:p>
    <w:p w14:paraId="51431248" w14:textId="64B18F85" w:rsidR="00D767CA" w:rsidRPr="009C4A24" w:rsidRDefault="00672331" w:rsidP="00E55B97">
      <w:pPr>
        <w:rPr>
          <w:rFonts w:ascii="CiscoSansTT" w:hAnsi="CiscoSansTT"/>
        </w:rPr>
      </w:pPr>
      <w:r>
        <w:rPr>
          <w:rFonts w:ascii="CiscoSansTT" w:hAnsi="CiscoSansTT"/>
        </w:rPr>
        <w:t xml:space="preserve">An Access Point (AP) is a device that extends </w:t>
      </w:r>
      <w:proofErr w:type="spellStart"/>
      <w:r w:rsidR="004E2C15">
        <w:rPr>
          <w:rFonts w:ascii="CiscoSansTT" w:hAnsi="CiscoSansTT"/>
        </w:rPr>
        <w:t>WiFi</w:t>
      </w:r>
      <w:proofErr w:type="spellEnd"/>
      <w:r>
        <w:rPr>
          <w:rFonts w:ascii="CiscoSansTT" w:hAnsi="CiscoSansTT"/>
        </w:rPr>
        <w:t xml:space="preserve"> coverage to </w:t>
      </w:r>
      <w:r w:rsidR="004E2C15">
        <w:rPr>
          <w:rFonts w:ascii="CiscoSansTT" w:hAnsi="CiscoSansTT"/>
        </w:rPr>
        <w:t>an area around it</w:t>
      </w:r>
      <w:r w:rsidR="007572A5">
        <w:rPr>
          <w:rFonts w:ascii="CiscoSansTT" w:hAnsi="CiscoSansTT"/>
        </w:rPr>
        <w:t xml:space="preserve">, allowing devices </w:t>
      </w:r>
      <w:r w:rsidR="002710A2">
        <w:rPr>
          <w:rFonts w:ascii="CiscoSansTT" w:hAnsi="CiscoSansTT"/>
        </w:rPr>
        <w:t xml:space="preserve">not near the source of the internet signal to connect. </w:t>
      </w:r>
      <w:r w:rsidR="00E01343">
        <w:rPr>
          <w:rFonts w:ascii="CiscoSansTT" w:hAnsi="CiscoSansTT"/>
        </w:rPr>
        <w:t xml:space="preserve">Each AP </w:t>
      </w:r>
      <w:r w:rsidR="00D210F0">
        <w:rPr>
          <w:rFonts w:ascii="CiscoSansTT" w:hAnsi="CiscoSansTT"/>
        </w:rPr>
        <w:t xml:space="preserve">has a certain amount of </w:t>
      </w:r>
      <w:r w:rsidR="00136373">
        <w:rPr>
          <w:rFonts w:ascii="CiscoSansTT" w:hAnsi="CiscoSansTT"/>
        </w:rPr>
        <w:t>bandwidth</w:t>
      </w:r>
      <w:r w:rsidR="00D210F0">
        <w:rPr>
          <w:rFonts w:ascii="CiscoSansTT" w:hAnsi="CiscoSansTT"/>
        </w:rPr>
        <w:t>, which</w:t>
      </w:r>
      <w:r w:rsidR="00136373">
        <w:rPr>
          <w:rFonts w:ascii="CiscoSansTT" w:hAnsi="CiscoSansTT"/>
        </w:rPr>
        <w:t xml:space="preserve"> is the total amount of data that can be transmitted per second </w:t>
      </w:r>
      <w:r w:rsidR="00A50525">
        <w:rPr>
          <w:rFonts w:ascii="CiscoSansTT" w:hAnsi="CiscoSansTT"/>
        </w:rPr>
        <w:t xml:space="preserve">over </w:t>
      </w:r>
      <w:proofErr w:type="spellStart"/>
      <w:r w:rsidR="00A50525">
        <w:rPr>
          <w:rFonts w:ascii="CiscoSansTT" w:hAnsi="CiscoSansTT"/>
        </w:rPr>
        <w:t>WiFi</w:t>
      </w:r>
      <w:proofErr w:type="spellEnd"/>
      <w:r w:rsidR="00A50525">
        <w:rPr>
          <w:rFonts w:ascii="CiscoSansTT" w:hAnsi="CiscoSansTT"/>
        </w:rPr>
        <w:t xml:space="preserve">. </w:t>
      </w:r>
    </w:p>
    <w:p w14:paraId="57907DE9" w14:textId="77777777" w:rsidR="00E55B97" w:rsidRDefault="00E55B97" w:rsidP="00E55B97">
      <w:pPr>
        <w:rPr>
          <w:rFonts w:ascii="CiscoSansTT" w:hAnsi="CiscoSansTT"/>
          <w:b/>
          <w:bCs/>
          <w:sz w:val="32"/>
          <w:szCs w:val="32"/>
        </w:rPr>
      </w:pPr>
      <w:r>
        <w:rPr>
          <w:rFonts w:ascii="CiscoSansTT" w:hAnsi="CiscoSansTT"/>
          <w:b/>
          <w:bCs/>
          <w:sz w:val="32"/>
          <w:szCs w:val="32"/>
        </w:rPr>
        <w:t xml:space="preserve">Lab Summary:  </w:t>
      </w:r>
    </w:p>
    <w:p w14:paraId="27BFCA78" w14:textId="14F137ED" w:rsidR="00381A33" w:rsidRPr="00381A33" w:rsidRDefault="00381A33" w:rsidP="00E55B97">
      <w:pPr>
        <w:rPr>
          <w:rFonts w:ascii="CiscoSansTT" w:hAnsi="CiscoSansTT"/>
        </w:rPr>
      </w:pPr>
      <w:r>
        <w:rPr>
          <w:rFonts w:ascii="CiscoSansTT" w:hAnsi="CiscoSansTT"/>
        </w:rPr>
        <w:lastRenderedPageBreak/>
        <w:t>Since we were</w:t>
      </w:r>
      <w:r w:rsidR="00547B7D">
        <w:rPr>
          <w:rFonts w:ascii="CiscoSansTT" w:hAnsi="CiscoSansTT"/>
        </w:rPr>
        <w:t xml:space="preserve"> using Fortinet firewalls for the first time, we had to first power and connect </w:t>
      </w:r>
      <w:r w:rsidR="009A6566">
        <w:rPr>
          <w:rFonts w:ascii="CiscoSansTT" w:hAnsi="CiscoSansTT"/>
        </w:rPr>
        <w:t>our firewall and AP. We then created our Enterprise and PSK SSIDs and configured them appropriately.</w:t>
      </w:r>
      <w:r w:rsidR="00D81812">
        <w:rPr>
          <w:rFonts w:ascii="CiscoSansTT" w:hAnsi="CiscoSansTT"/>
        </w:rPr>
        <w:t xml:space="preserve"> After that, we created 4 rules </w:t>
      </w:r>
      <w:r w:rsidR="001639AD">
        <w:rPr>
          <w:rFonts w:ascii="CiscoSansTT" w:hAnsi="CiscoSansTT"/>
        </w:rPr>
        <w:t xml:space="preserve">under Firewall Policy to make sure that the inflow and outflow of network traffic was monitored and redirected accordingly. Finally, we will check our interfaces to make sure our WAN is configured with DHCP. </w:t>
      </w:r>
      <w:r w:rsidR="009A6566">
        <w:rPr>
          <w:rFonts w:ascii="CiscoSansTT" w:hAnsi="CiscoSansTT"/>
        </w:rPr>
        <w:t xml:space="preserve"> </w:t>
      </w:r>
    </w:p>
    <w:p w14:paraId="5D3B422A" w14:textId="77777777" w:rsidR="00E55B97" w:rsidRDefault="00E55B97" w:rsidP="00E55B97">
      <w:pPr>
        <w:rPr>
          <w:rFonts w:ascii="CiscoSansTT" w:hAnsi="CiscoSansTT"/>
          <w:b/>
          <w:bCs/>
          <w:sz w:val="32"/>
          <w:szCs w:val="32"/>
        </w:rPr>
      </w:pPr>
      <w:r>
        <w:rPr>
          <w:rFonts w:ascii="CiscoSansTT" w:hAnsi="CiscoSansTT"/>
          <w:b/>
          <w:bCs/>
          <w:sz w:val="32"/>
          <w:szCs w:val="32"/>
        </w:rPr>
        <w:t>Lab Procedure:</w:t>
      </w:r>
    </w:p>
    <w:p w14:paraId="3832EF7D" w14:textId="0CE7FEB0" w:rsidR="00AA0C7A" w:rsidRDefault="00E2067D" w:rsidP="00871E1D">
      <w:pPr>
        <w:pStyle w:val="ListParagraph"/>
        <w:numPr>
          <w:ilvl w:val="0"/>
          <w:numId w:val="3"/>
        </w:numPr>
        <w:rPr>
          <w:rFonts w:ascii="CiscoSansTT" w:hAnsi="CiscoSansTT"/>
        </w:rPr>
      </w:pPr>
      <w:r>
        <w:rPr>
          <w:rFonts w:ascii="CiscoSansTT" w:hAnsi="CiscoSansTT"/>
        </w:rPr>
        <w:t xml:space="preserve">Plug </w:t>
      </w:r>
      <w:r w:rsidR="00E95951">
        <w:rPr>
          <w:rFonts w:ascii="CiscoSansTT" w:hAnsi="CiscoSansTT"/>
        </w:rPr>
        <w:t xml:space="preserve">in our FortiGate 40F with its power cord to an outlet. </w:t>
      </w:r>
      <w:r w:rsidR="00D71A3B">
        <w:rPr>
          <w:rFonts w:ascii="CiscoSansTT" w:hAnsi="CiscoSansTT"/>
        </w:rPr>
        <w:t xml:space="preserve">Plug </w:t>
      </w:r>
      <w:r w:rsidR="00850140">
        <w:rPr>
          <w:rFonts w:ascii="CiscoSansTT" w:hAnsi="CiscoSansTT"/>
        </w:rPr>
        <w:t xml:space="preserve">one end of an </w:t>
      </w:r>
      <w:r w:rsidR="00D71A3B">
        <w:rPr>
          <w:rFonts w:ascii="CiscoSansTT" w:hAnsi="CiscoSansTT"/>
        </w:rPr>
        <w:t xml:space="preserve">ethernet cord into the WAN </w:t>
      </w:r>
      <w:r w:rsidR="00850140">
        <w:rPr>
          <w:rFonts w:ascii="CiscoSansTT" w:hAnsi="CiscoSansTT"/>
        </w:rPr>
        <w:t>port</w:t>
      </w:r>
      <w:r w:rsidR="00D71A3B">
        <w:rPr>
          <w:rFonts w:ascii="CiscoSansTT" w:hAnsi="CiscoSansTT"/>
        </w:rPr>
        <w:t xml:space="preserve"> and </w:t>
      </w:r>
      <w:r w:rsidR="00850140">
        <w:rPr>
          <w:rFonts w:ascii="CiscoSansTT" w:hAnsi="CiscoSansTT"/>
        </w:rPr>
        <w:t xml:space="preserve">the other </w:t>
      </w:r>
      <w:r w:rsidR="00D71A3B">
        <w:rPr>
          <w:rFonts w:ascii="CiscoSansTT" w:hAnsi="CiscoSansTT"/>
        </w:rPr>
        <w:t xml:space="preserve">into an ISP. Plug another ethernet cord into Port 1 </w:t>
      </w:r>
      <w:r w:rsidR="00372061">
        <w:rPr>
          <w:rFonts w:ascii="CiscoSansTT" w:hAnsi="CiscoSansTT"/>
        </w:rPr>
        <w:t xml:space="preserve">of the firewall and into </w:t>
      </w:r>
      <w:r w:rsidR="00C218E0">
        <w:rPr>
          <w:rFonts w:ascii="CiscoSansTT" w:hAnsi="CiscoSansTT"/>
        </w:rPr>
        <w:t xml:space="preserve">a POE switch. </w:t>
      </w:r>
      <w:r w:rsidR="00F202A6">
        <w:rPr>
          <w:rFonts w:ascii="CiscoSansTT" w:hAnsi="CiscoSansTT"/>
        </w:rPr>
        <w:t xml:space="preserve">Plug Another ethernet cord into Port 2 of the firewall and into </w:t>
      </w:r>
      <w:r w:rsidR="001072B2">
        <w:rPr>
          <w:rFonts w:ascii="CiscoSansTT" w:hAnsi="CiscoSansTT"/>
        </w:rPr>
        <w:t xml:space="preserve">an AP. </w:t>
      </w:r>
      <w:r w:rsidR="00C218E0">
        <w:rPr>
          <w:rFonts w:ascii="CiscoSansTT" w:hAnsi="CiscoSansTT"/>
        </w:rPr>
        <w:t xml:space="preserve">Plug one final ethernet cord from the host computer’s ethernet cord into another port on the POE switch. </w:t>
      </w:r>
    </w:p>
    <w:p w14:paraId="498F3160" w14:textId="76820715" w:rsidR="007B7FFA" w:rsidRPr="007B7FFA" w:rsidRDefault="00EB64A1" w:rsidP="007B7FFA">
      <w:pPr>
        <w:pStyle w:val="ListParagraph"/>
        <w:spacing w:after="0" w:line="240" w:lineRule="auto"/>
        <w:rPr>
          <w:rFonts w:ascii="Times New Roman" w:eastAsia="Times New Roman" w:hAnsi="Times New Roman" w:cs="Times New Roman"/>
          <w:kern w:val="0"/>
          <w14:ligatures w14:val="none"/>
        </w:rPr>
      </w:pPr>
      <w:r>
        <w:rPr>
          <w:noProof/>
        </w:rPr>
        <w:drawing>
          <wp:inline distT="0" distB="0" distL="0" distR="0" wp14:anchorId="3F62B807" wp14:editId="7208BF65">
            <wp:extent cx="5722620" cy="1886141"/>
            <wp:effectExtent l="0" t="0" r="0" b="0"/>
            <wp:docPr id="1006945571" name="Picture 4" descr="Fortinet FortiGate 40F | AVFirewall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tinet FortiGate 40F | AVFirewalls.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5395" cy="1890351"/>
                    </a:xfrm>
                    <a:prstGeom prst="rect">
                      <a:avLst/>
                    </a:prstGeom>
                    <a:noFill/>
                    <a:ln>
                      <a:noFill/>
                    </a:ln>
                  </pic:spPr>
                </pic:pic>
              </a:graphicData>
            </a:graphic>
          </wp:inline>
        </w:drawing>
      </w:r>
    </w:p>
    <w:p w14:paraId="5DEE8DBB" w14:textId="77777777" w:rsidR="007B7FFA" w:rsidRDefault="007B7FFA" w:rsidP="007B7FFA">
      <w:pPr>
        <w:pStyle w:val="ListParagraph"/>
        <w:rPr>
          <w:rFonts w:ascii="CiscoSansTT" w:hAnsi="CiscoSansTT"/>
        </w:rPr>
      </w:pPr>
    </w:p>
    <w:p w14:paraId="0E95F5F7" w14:textId="25D98F3F" w:rsidR="00871E1D" w:rsidRDefault="000C46B8" w:rsidP="00871E1D">
      <w:pPr>
        <w:pStyle w:val="ListParagraph"/>
        <w:numPr>
          <w:ilvl w:val="0"/>
          <w:numId w:val="3"/>
        </w:numPr>
        <w:rPr>
          <w:rFonts w:ascii="CiscoSansTT" w:hAnsi="CiscoSansTT"/>
        </w:rPr>
      </w:pPr>
      <w:r>
        <w:rPr>
          <w:rFonts w:ascii="CiscoSansTT" w:hAnsi="CiscoSansTT"/>
        </w:rPr>
        <w:t xml:space="preserve">Log in to your FortiGate 40F with the default username “admin” and default password “admin”. Once successful, you will then be prompted </w:t>
      </w:r>
      <w:r w:rsidR="00BC3A47">
        <w:rPr>
          <w:rFonts w:ascii="CiscoSansTT" w:hAnsi="CiscoSansTT"/>
        </w:rPr>
        <w:t xml:space="preserve">to enter a new personal password for security purposes. </w:t>
      </w:r>
    </w:p>
    <w:p w14:paraId="520F3C29" w14:textId="040F722A" w:rsidR="000C46B8" w:rsidRPr="000C46B8" w:rsidRDefault="00BC3A47" w:rsidP="000C46B8">
      <w:pPr>
        <w:pStyle w:val="ListParagraph"/>
        <w:spacing w:after="0" w:line="240" w:lineRule="auto"/>
        <w:rPr>
          <w:rFonts w:ascii="Times New Roman" w:eastAsia="Times New Roman" w:hAnsi="Times New Roman" w:cs="Times New Roman"/>
          <w:kern w:val="0"/>
          <w14:ligatures w14:val="none"/>
        </w:rPr>
      </w:pPr>
      <w:r w:rsidRPr="000C46B8">
        <w:rPr>
          <w:noProof/>
        </w:rPr>
        <w:drawing>
          <wp:inline distT="0" distB="0" distL="0" distR="0" wp14:anchorId="5F9B6895" wp14:editId="6808063A">
            <wp:extent cx="5135880" cy="1074420"/>
            <wp:effectExtent l="0" t="0" r="7620" b="0"/>
            <wp:docPr id="1018370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5880" cy="1074420"/>
                    </a:xfrm>
                    <a:prstGeom prst="rect">
                      <a:avLst/>
                    </a:prstGeom>
                    <a:noFill/>
                    <a:ln>
                      <a:noFill/>
                    </a:ln>
                  </pic:spPr>
                </pic:pic>
              </a:graphicData>
            </a:graphic>
          </wp:inline>
        </w:drawing>
      </w:r>
    </w:p>
    <w:p w14:paraId="523E5F05" w14:textId="77777777" w:rsidR="000C46B8" w:rsidRDefault="000C46B8" w:rsidP="000C46B8">
      <w:pPr>
        <w:pStyle w:val="ListParagraph"/>
        <w:rPr>
          <w:rFonts w:ascii="CiscoSansTT" w:hAnsi="CiscoSansTT"/>
        </w:rPr>
      </w:pPr>
    </w:p>
    <w:p w14:paraId="58E61C25" w14:textId="59500AB9" w:rsidR="00871E1D" w:rsidRDefault="00BC3A47" w:rsidP="00871E1D">
      <w:pPr>
        <w:pStyle w:val="ListParagraph"/>
        <w:numPr>
          <w:ilvl w:val="0"/>
          <w:numId w:val="3"/>
        </w:numPr>
        <w:rPr>
          <w:rFonts w:ascii="CiscoSansTT" w:hAnsi="CiscoSansTT"/>
        </w:rPr>
      </w:pPr>
      <w:r>
        <w:rPr>
          <w:rFonts w:ascii="CiscoSansTT" w:hAnsi="CiscoSansTT"/>
        </w:rPr>
        <w:t xml:space="preserve">You will be given </w:t>
      </w:r>
      <w:r w:rsidR="00D45063">
        <w:rPr>
          <w:rFonts w:ascii="CiscoSansTT" w:hAnsi="CiscoSansTT"/>
        </w:rPr>
        <w:t xml:space="preserve">the option to change your hostname as part of setting up the firewall. </w:t>
      </w:r>
    </w:p>
    <w:p w14:paraId="4C302B05" w14:textId="6E519348" w:rsidR="00BC3A47" w:rsidRPr="00BC3A47" w:rsidRDefault="00BC3A47" w:rsidP="00BC3A47">
      <w:pPr>
        <w:pStyle w:val="ListParagraph"/>
        <w:spacing w:after="0" w:line="240" w:lineRule="auto"/>
        <w:rPr>
          <w:rFonts w:ascii="Times New Roman" w:eastAsia="Times New Roman" w:hAnsi="Times New Roman" w:cs="Times New Roman"/>
          <w:kern w:val="0"/>
          <w14:ligatures w14:val="none"/>
        </w:rPr>
      </w:pPr>
      <w:r w:rsidRPr="00BC3A47">
        <w:rPr>
          <w:noProof/>
        </w:rPr>
        <w:lastRenderedPageBreak/>
        <w:drawing>
          <wp:inline distT="0" distB="0" distL="0" distR="0" wp14:anchorId="36393843" wp14:editId="685C26DD">
            <wp:extent cx="5492613" cy="2072640"/>
            <wp:effectExtent l="0" t="0" r="0" b="3810"/>
            <wp:docPr id="1107763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7672" cy="2074549"/>
                    </a:xfrm>
                    <a:prstGeom prst="rect">
                      <a:avLst/>
                    </a:prstGeom>
                    <a:noFill/>
                    <a:ln>
                      <a:noFill/>
                    </a:ln>
                  </pic:spPr>
                </pic:pic>
              </a:graphicData>
            </a:graphic>
          </wp:inline>
        </w:drawing>
      </w:r>
    </w:p>
    <w:p w14:paraId="6D2D6AEE" w14:textId="77777777" w:rsidR="00BC3A47" w:rsidRDefault="00BC3A47" w:rsidP="00BC3A47">
      <w:pPr>
        <w:pStyle w:val="ListParagraph"/>
        <w:rPr>
          <w:rFonts w:ascii="CiscoSansTT" w:hAnsi="CiscoSansTT"/>
        </w:rPr>
      </w:pPr>
    </w:p>
    <w:p w14:paraId="61647846" w14:textId="4873F6C3" w:rsidR="00871E1D" w:rsidRDefault="00D52A84" w:rsidP="00871E1D">
      <w:pPr>
        <w:pStyle w:val="ListParagraph"/>
        <w:numPr>
          <w:ilvl w:val="0"/>
          <w:numId w:val="3"/>
        </w:numPr>
        <w:rPr>
          <w:rFonts w:ascii="CiscoSansTT" w:hAnsi="CiscoSansTT"/>
        </w:rPr>
      </w:pPr>
      <w:r>
        <w:rPr>
          <w:rFonts w:ascii="CiscoSansTT" w:hAnsi="CiscoSansTT"/>
        </w:rPr>
        <w:t>Once you are logged in, check that your version is 7.2</w:t>
      </w:r>
      <w:r w:rsidR="00360D32">
        <w:rPr>
          <w:rFonts w:ascii="CiscoSansTT" w:hAnsi="CiscoSansTT"/>
        </w:rPr>
        <w:t xml:space="preserve">. In our case, we used v7.2.8 (Mature). </w:t>
      </w:r>
    </w:p>
    <w:p w14:paraId="1286A71C" w14:textId="2E8E5BFA" w:rsidR="00D52A84" w:rsidRPr="00D52A84" w:rsidRDefault="00D52A84" w:rsidP="00D52A84">
      <w:pPr>
        <w:pStyle w:val="ListParagraph"/>
        <w:spacing w:after="0" w:line="240" w:lineRule="auto"/>
        <w:rPr>
          <w:rFonts w:ascii="Times New Roman" w:eastAsia="Times New Roman" w:hAnsi="Times New Roman" w:cs="Times New Roman"/>
          <w:kern w:val="0"/>
          <w14:ligatures w14:val="none"/>
        </w:rPr>
      </w:pPr>
      <w:r w:rsidRPr="00D52A84">
        <w:rPr>
          <w:noProof/>
        </w:rPr>
        <w:drawing>
          <wp:inline distT="0" distB="0" distL="0" distR="0" wp14:anchorId="483ACAE6" wp14:editId="383F27CB">
            <wp:extent cx="5943600" cy="2591435"/>
            <wp:effectExtent l="0" t="0" r="0" b="0"/>
            <wp:docPr id="424061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722F6ABD" w14:textId="77777777" w:rsidR="00D52A84" w:rsidRDefault="00D52A84" w:rsidP="00D52A84">
      <w:pPr>
        <w:pStyle w:val="ListParagraph"/>
        <w:rPr>
          <w:rFonts w:ascii="CiscoSansTT" w:hAnsi="CiscoSansTT"/>
        </w:rPr>
      </w:pPr>
    </w:p>
    <w:p w14:paraId="5D2B3DE3" w14:textId="032B380B" w:rsidR="00871E1D" w:rsidRDefault="00E278B1" w:rsidP="00871E1D">
      <w:pPr>
        <w:pStyle w:val="ListParagraph"/>
        <w:numPr>
          <w:ilvl w:val="0"/>
          <w:numId w:val="3"/>
        </w:numPr>
        <w:rPr>
          <w:rFonts w:ascii="CiscoSansTT" w:hAnsi="CiscoSansTT"/>
        </w:rPr>
      </w:pPr>
      <w:r>
        <w:rPr>
          <w:rFonts w:ascii="CiscoSansTT" w:hAnsi="CiscoSansTT"/>
        </w:rPr>
        <w:t xml:space="preserve">Go to </w:t>
      </w:r>
      <w:proofErr w:type="spellStart"/>
      <w:r>
        <w:rPr>
          <w:rFonts w:ascii="CiscoSansTT" w:hAnsi="CiscoSansTT"/>
        </w:rPr>
        <w:t>Wi</w:t>
      </w:r>
      <w:r w:rsidR="00F04675">
        <w:rPr>
          <w:rFonts w:ascii="CiscoSansTT" w:hAnsi="CiscoSansTT"/>
        </w:rPr>
        <w:t>F</w:t>
      </w:r>
      <w:r>
        <w:rPr>
          <w:rFonts w:ascii="CiscoSansTT" w:hAnsi="CiscoSansTT"/>
        </w:rPr>
        <w:t>i</w:t>
      </w:r>
      <w:proofErr w:type="spellEnd"/>
      <w:r>
        <w:rPr>
          <w:rFonts w:ascii="CiscoSansTT" w:hAnsi="CiscoSansTT"/>
        </w:rPr>
        <w:t xml:space="preserve"> &amp; Switch Controller &gt; SSIDs. Click </w:t>
      </w:r>
      <w:r w:rsidR="001F2C74">
        <w:rPr>
          <w:rFonts w:ascii="CiscoSansTT" w:hAnsi="CiscoSansTT"/>
        </w:rPr>
        <w:t xml:space="preserve">the Create New dropdown and pick “SSID”. </w:t>
      </w:r>
    </w:p>
    <w:p w14:paraId="31262E06" w14:textId="7F0C79F4" w:rsidR="00850140" w:rsidRPr="00850140" w:rsidRDefault="00850140" w:rsidP="00850140">
      <w:pPr>
        <w:pStyle w:val="ListParagraph"/>
        <w:spacing w:after="0" w:line="240" w:lineRule="auto"/>
        <w:rPr>
          <w:rFonts w:ascii="Times New Roman" w:eastAsia="Times New Roman" w:hAnsi="Times New Roman" w:cs="Times New Roman"/>
          <w:kern w:val="0"/>
          <w14:ligatures w14:val="none"/>
        </w:rPr>
      </w:pPr>
      <w:r w:rsidRPr="00850140">
        <w:rPr>
          <w:noProof/>
        </w:rPr>
        <w:lastRenderedPageBreak/>
        <w:drawing>
          <wp:inline distT="0" distB="0" distL="0" distR="0" wp14:anchorId="49573201" wp14:editId="2FE9D8AD">
            <wp:extent cx="5943600" cy="2811145"/>
            <wp:effectExtent l="0" t="0" r="0" b="8255"/>
            <wp:docPr id="1919391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3FDFADAF" w14:textId="77777777" w:rsidR="00850140" w:rsidRDefault="00850140" w:rsidP="00850140">
      <w:pPr>
        <w:pStyle w:val="ListParagraph"/>
        <w:rPr>
          <w:rFonts w:ascii="CiscoSansTT" w:hAnsi="CiscoSansTT"/>
        </w:rPr>
      </w:pPr>
    </w:p>
    <w:p w14:paraId="021CA039" w14:textId="267C4025" w:rsidR="00871E1D" w:rsidRDefault="000B777C" w:rsidP="00871E1D">
      <w:pPr>
        <w:pStyle w:val="ListParagraph"/>
        <w:numPr>
          <w:ilvl w:val="0"/>
          <w:numId w:val="3"/>
        </w:numPr>
        <w:rPr>
          <w:rFonts w:ascii="CiscoSansTT" w:hAnsi="CiscoSansTT"/>
        </w:rPr>
      </w:pPr>
      <w:r>
        <w:rPr>
          <w:rFonts w:ascii="CiscoSansTT" w:hAnsi="CiscoSansTT"/>
        </w:rPr>
        <w:t>We will make our PSK SSID first. Set a name</w:t>
      </w:r>
      <w:r w:rsidR="00574C11">
        <w:rPr>
          <w:rFonts w:ascii="CiscoSansTT" w:hAnsi="CiscoSansTT"/>
        </w:rPr>
        <w:t xml:space="preserve"> for our SSID, </w:t>
      </w:r>
      <w:r w:rsidR="00B52211">
        <w:rPr>
          <w:rFonts w:ascii="CiscoSansTT" w:hAnsi="CiscoSansTT"/>
        </w:rPr>
        <w:t xml:space="preserve">then set our IP/Netmask to </w:t>
      </w:r>
      <w:r w:rsidR="00B75272">
        <w:rPr>
          <w:rFonts w:ascii="CiscoSansTT" w:hAnsi="CiscoSansTT"/>
        </w:rPr>
        <w:t xml:space="preserve">a range of 32 addresses (we used </w:t>
      </w:r>
      <w:r w:rsidR="00CC2155">
        <w:rPr>
          <w:rFonts w:ascii="CiscoSansTT" w:hAnsi="CiscoSansTT"/>
        </w:rPr>
        <w:t>192.168.2.1/27</w:t>
      </w:r>
      <w:r w:rsidR="00B75272">
        <w:rPr>
          <w:rFonts w:ascii="CiscoSansTT" w:hAnsi="CiscoSansTT"/>
        </w:rPr>
        <w:t>)</w:t>
      </w:r>
      <w:r w:rsidR="00CC2155">
        <w:rPr>
          <w:rFonts w:ascii="CiscoSansTT" w:hAnsi="CiscoSansTT"/>
        </w:rPr>
        <w:t xml:space="preserve">. </w:t>
      </w:r>
    </w:p>
    <w:p w14:paraId="7AFD8814" w14:textId="62C31DA4" w:rsidR="00DE49C5" w:rsidRPr="00DE49C5" w:rsidRDefault="00DE49C5" w:rsidP="00DE49C5">
      <w:pPr>
        <w:pStyle w:val="ListParagraph"/>
        <w:spacing w:after="0" w:line="240" w:lineRule="auto"/>
        <w:rPr>
          <w:rFonts w:ascii="Times New Roman" w:eastAsia="Times New Roman" w:hAnsi="Times New Roman" w:cs="Times New Roman"/>
          <w:kern w:val="0"/>
          <w14:ligatures w14:val="none"/>
        </w:rPr>
      </w:pPr>
      <w:r w:rsidRPr="00DE49C5">
        <w:rPr>
          <w:noProof/>
        </w:rPr>
        <w:drawing>
          <wp:inline distT="0" distB="0" distL="0" distR="0" wp14:anchorId="0D366641" wp14:editId="3BA07CAC">
            <wp:extent cx="5943600" cy="2606675"/>
            <wp:effectExtent l="0" t="0" r="0" b="3175"/>
            <wp:docPr id="1977232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5BB2FFCC" w14:textId="77777777" w:rsidR="00DE49C5" w:rsidRDefault="00DE49C5" w:rsidP="00DE49C5">
      <w:pPr>
        <w:pStyle w:val="ListParagraph"/>
        <w:rPr>
          <w:rFonts w:ascii="CiscoSansTT" w:hAnsi="CiscoSansTT"/>
        </w:rPr>
      </w:pPr>
    </w:p>
    <w:p w14:paraId="58126234" w14:textId="6B3880B8" w:rsidR="00871E1D" w:rsidRDefault="00E7252D" w:rsidP="00871E1D">
      <w:pPr>
        <w:pStyle w:val="ListParagraph"/>
        <w:numPr>
          <w:ilvl w:val="0"/>
          <w:numId w:val="3"/>
        </w:numPr>
        <w:rPr>
          <w:rFonts w:ascii="CiscoSansTT" w:hAnsi="CiscoSansTT"/>
        </w:rPr>
      </w:pPr>
      <w:r>
        <w:rPr>
          <w:rFonts w:ascii="CiscoSansTT" w:hAnsi="CiscoSansTT"/>
        </w:rPr>
        <w:t>Scroll down and turn on DHCP server, then set the range to all available</w:t>
      </w:r>
      <w:r w:rsidR="00305690">
        <w:rPr>
          <w:rFonts w:ascii="CiscoSansTT" w:hAnsi="CiscoSansTT"/>
        </w:rPr>
        <w:t xml:space="preserve"> addresses </w:t>
      </w:r>
      <w:r w:rsidR="0023671C">
        <w:rPr>
          <w:rFonts w:ascii="CiscoSansTT" w:hAnsi="CiscoSansTT"/>
        </w:rPr>
        <w:t xml:space="preserve">for the IP/Netmask that we set earlier. </w:t>
      </w:r>
    </w:p>
    <w:p w14:paraId="6247C121" w14:textId="49A0F5CB" w:rsidR="006F64FB" w:rsidRPr="006F64FB" w:rsidRDefault="006F64FB" w:rsidP="006F64FB">
      <w:pPr>
        <w:pStyle w:val="ListParagraph"/>
        <w:spacing w:after="0" w:line="240" w:lineRule="auto"/>
        <w:rPr>
          <w:rFonts w:ascii="Times New Roman" w:eastAsia="Times New Roman" w:hAnsi="Times New Roman" w:cs="Times New Roman"/>
          <w:kern w:val="0"/>
          <w14:ligatures w14:val="none"/>
        </w:rPr>
      </w:pPr>
      <w:r w:rsidRPr="006F64FB">
        <w:rPr>
          <w:noProof/>
        </w:rPr>
        <w:lastRenderedPageBreak/>
        <w:drawing>
          <wp:inline distT="0" distB="0" distL="0" distR="0" wp14:anchorId="4504C008" wp14:editId="666268D2">
            <wp:extent cx="5943600" cy="2593975"/>
            <wp:effectExtent l="0" t="0" r="0" b="0"/>
            <wp:docPr id="158329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p>
    <w:p w14:paraId="41872612" w14:textId="77777777" w:rsidR="006F64FB" w:rsidRDefault="006F64FB" w:rsidP="006F64FB">
      <w:pPr>
        <w:pStyle w:val="ListParagraph"/>
        <w:rPr>
          <w:rFonts w:ascii="CiscoSansTT" w:hAnsi="CiscoSansTT"/>
        </w:rPr>
      </w:pPr>
    </w:p>
    <w:p w14:paraId="34522CFF" w14:textId="628EE620" w:rsidR="00871E1D" w:rsidRDefault="005330F3" w:rsidP="00871E1D">
      <w:pPr>
        <w:pStyle w:val="ListParagraph"/>
        <w:numPr>
          <w:ilvl w:val="0"/>
          <w:numId w:val="3"/>
        </w:numPr>
        <w:rPr>
          <w:rFonts w:ascii="CiscoSansTT" w:hAnsi="CiscoSansTT"/>
        </w:rPr>
      </w:pPr>
      <w:r>
        <w:rPr>
          <w:rFonts w:ascii="CiscoSansTT" w:hAnsi="CiscoSansTT"/>
        </w:rPr>
        <w:t xml:space="preserve">Scroll down </w:t>
      </w:r>
      <w:r w:rsidR="007F28CC">
        <w:rPr>
          <w:rFonts w:ascii="CiscoSansTT" w:hAnsi="CiscoSansTT"/>
        </w:rPr>
        <w:t xml:space="preserve">some more to our </w:t>
      </w:r>
      <w:proofErr w:type="spellStart"/>
      <w:r w:rsidR="007F28CC">
        <w:rPr>
          <w:rFonts w:ascii="CiscoSansTT" w:hAnsi="CiscoSansTT"/>
        </w:rPr>
        <w:t>WiFi</w:t>
      </w:r>
      <w:proofErr w:type="spellEnd"/>
      <w:r w:rsidR="007F28CC">
        <w:rPr>
          <w:rFonts w:ascii="CiscoSansTT" w:hAnsi="CiscoSansTT"/>
        </w:rPr>
        <w:t xml:space="preserve"> settings and set an SSID. Select </w:t>
      </w:r>
      <w:r w:rsidR="00220488">
        <w:rPr>
          <w:rFonts w:ascii="CiscoSansTT" w:hAnsi="CiscoSansTT"/>
        </w:rPr>
        <w:t>“</w:t>
      </w:r>
      <w:r w:rsidR="007F28CC">
        <w:rPr>
          <w:rFonts w:ascii="CiscoSansTT" w:hAnsi="CiscoSansTT"/>
        </w:rPr>
        <w:t>WPA2 Personal</w:t>
      </w:r>
      <w:r w:rsidR="00220488">
        <w:rPr>
          <w:rFonts w:ascii="CiscoSansTT" w:hAnsi="CiscoSansTT"/>
        </w:rPr>
        <w:t xml:space="preserve">” under the Security mode dropdown and set a Pre-shared Key of your choosing. </w:t>
      </w:r>
      <w:r w:rsidR="00A311CD">
        <w:rPr>
          <w:rFonts w:ascii="CiscoSansTT" w:hAnsi="CiscoSansTT"/>
        </w:rPr>
        <w:t xml:space="preserve">Click “Ok” once all configurations have been made. </w:t>
      </w:r>
    </w:p>
    <w:p w14:paraId="23A46AD0" w14:textId="14F744CA" w:rsidR="005330F3" w:rsidRPr="005330F3" w:rsidRDefault="005330F3" w:rsidP="005330F3">
      <w:pPr>
        <w:pStyle w:val="ListParagraph"/>
        <w:spacing w:after="0" w:line="240" w:lineRule="auto"/>
        <w:rPr>
          <w:rFonts w:ascii="Times New Roman" w:eastAsia="Times New Roman" w:hAnsi="Times New Roman" w:cs="Times New Roman"/>
          <w:kern w:val="0"/>
          <w14:ligatures w14:val="none"/>
        </w:rPr>
      </w:pPr>
      <w:r w:rsidRPr="005330F3">
        <w:rPr>
          <w:noProof/>
        </w:rPr>
        <w:drawing>
          <wp:inline distT="0" distB="0" distL="0" distR="0" wp14:anchorId="27C74B67" wp14:editId="2EBC9D9C">
            <wp:extent cx="5943600" cy="3611245"/>
            <wp:effectExtent l="0" t="0" r="0" b="8255"/>
            <wp:docPr id="1595068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p>
    <w:p w14:paraId="7BD2A0D0" w14:textId="77777777" w:rsidR="005330F3" w:rsidRDefault="005330F3" w:rsidP="005330F3">
      <w:pPr>
        <w:pStyle w:val="ListParagraph"/>
        <w:rPr>
          <w:rFonts w:ascii="CiscoSansTT" w:hAnsi="CiscoSansTT"/>
        </w:rPr>
      </w:pPr>
    </w:p>
    <w:p w14:paraId="1FB84EF3" w14:textId="266B0463" w:rsidR="00A25BC2" w:rsidRDefault="00A25BC2" w:rsidP="00A25BC2">
      <w:pPr>
        <w:pStyle w:val="ListParagraph"/>
        <w:numPr>
          <w:ilvl w:val="0"/>
          <w:numId w:val="3"/>
        </w:numPr>
        <w:rPr>
          <w:rFonts w:ascii="CiscoSansTT" w:hAnsi="CiscoSansTT"/>
        </w:rPr>
      </w:pPr>
      <w:r>
        <w:rPr>
          <w:rFonts w:ascii="CiscoSansTT" w:hAnsi="CiscoSansTT"/>
        </w:rPr>
        <w:t xml:space="preserve">Go back </w:t>
      </w:r>
      <w:r w:rsidR="009A6566">
        <w:rPr>
          <w:rFonts w:ascii="CiscoSansTT" w:hAnsi="CiscoSansTT"/>
        </w:rPr>
        <w:t xml:space="preserve">and </w:t>
      </w:r>
      <w:r>
        <w:rPr>
          <w:rFonts w:ascii="CiscoSansTT" w:hAnsi="CiscoSansTT"/>
        </w:rPr>
        <w:t xml:space="preserve">create another SSID using the dropdown. This time, we will be making </w:t>
      </w:r>
      <w:r w:rsidR="00B75272">
        <w:rPr>
          <w:rFonts w:ascii="CiscoSansTT" w:hAnsi="CiscoSansTT"/>
        </w:rPr>
        <w:t>our Enterprise SSID. Set the IP/Netmask to another range of 32 addresses</w:t>
      </w:r>
      <w:r w:rsidR="00440136">
        <w:rPr>
          <w:rFonts w:ascii="CiscoSansTT" w:hAnsi="CiscoSansTT"/>
        </w:rPr>
        <w:t xml:space="preserve"> (we did 192.168.2.100/27). </w:t>
      </w:r>
    </w:p>
    <w:p w14:paraId="75CC0880" w14:textId="43E9B1D0" w:rsidR="00B75272" w:rsidRPr="00B75272" w:rsidRDefault="00B75272" w:rsidP="00B75272">
      <w:pPr>
        <w:pStyle w:val="ListParagraph"/>
        <w:spacing w:after="0" w:line="240" w:lineRule="auto"/>
        <w:rPr>
          <w:rFonts w:ascii="Times New Roman" w:eastAsia="Times New Roman" w:hAnsi="Times New Roman" w:cs="Times New Roman"/>
          <w:kern w:val="0"/>
          <w14:ligatures w14:val="none"/>
        </w:rPr>
      </w:pPr>
      <w:r w:rsidRPr="00B75272">
        <w:rPr>
          <w:noProof/>
        </w:rPr>
        <w:lastRenderedPageBreak/>
        <w:drawing>
          <wp:inline distT="0" distB="0" distL="0" distR="0" wp14:anchorId="4C2D02AA" wp14:editId="43879847">
            <wp:extent cx="5943600" cy="3119120"/>
            <wp:effectExtent l="0" t="0" r="0" b="5080"/>
            <wp:docPr id="1709858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4234B11A" w14:textId="77777777" w:rsidR="00B75272" w:rsidRDefault="00B75272" w:rsidP="00B75272">
      <w:pPr>
        <w:pStyle w:val="ListParagraph"/>
        <w:rPr>
          <w:rFonts w:ascii="CiscoSansTT" w:hAnsi="CiscoSansTT"/>
        </w:rPr>
      </w:pPr>
    </w:p>
    <w:p w14:paraId="0D93DF18" w14:textId="13CB3F3F" w:rsidR="00871E1D" w:rsidRDefault="003902B7" w:rsidP="00871E1D">
      <w:pPr>
        <w:pStyle w:val="ListParagraph"/>
        <w:numPr>
          <w:ilvl w:val="0"/>
          <w:numId w:val="3"/>
        </w:numPr>
        <w:rPr>
          <w:rFonts w:ascii="CiscoSansTT" w:hAnsi="CiscoSansTT"/>
        </w:rPr>
      </w:pPr>
      <w:r>
        <w:rPr>
          <w:rFonts w:ascii="CiscoSansTT" w:hAnsi="CiscoSansTT"/>
        </w:rPr>
        <w:t>T</w:t>
      </w:r>
      <w:r>
        <w:rPr>
          <w:rFonts w:ascii="CiscoSansTT" w:hAnsi="CiscoSansTT"/>
        </w:rPr>
        <w:t>urn on DHCP server</w:t>
      </w:r>
      <w:r w:rsidR="00065DA5">
        <w:rPr>
          <w:rFonts w:ascii="CiscoSansTT" w:hAnsi="CiscoSansTT"/>
        </w:rPr>
        <w:t xml:space="preserve"> and</w:t>
      </w:r>
      <w:r>
        <w:rPr>
          <w:rFonts w:ascii="CiscoSansTT" w:hAnsi="CiscoSansTT"/>
        </w:rPr>
        <w:t xml:space="preserve"> set the range to all available addresses for the IP/Netmask.</w:t>
      </w:r>
    </w:p>
    <w:p w14:paraId="7E3FED35" w14:textId="620213A2" w:rsidR="00AB285F" w:rsidRPr="00AB285F" w:rsidRDefault="00AB285F" w:rsidP="00AB285F">
      <w:pPr>
        <w:pStyle w:val="ListParagraph"/>
        <w:spacing w:after="0" w:line="240" w:lineRule="auto"/>
        <w:rPr>
          <w:rFonts w:ascii="Times New Roman" w:eastAsia="Times New Roman" w:hAnsi="Times New Roman" w:cs="Times New Roman"/>
          <w:kern w:val="0"/>
          <w14:ligatures w14:val="none"/>
        </w:rPr>
      </w:pPr>
      <w:r w:rsidRPr="00AB285F">
        <w:rPr>
          <w:noProof/>
        </w:rPr>
        <w:drawing>
          <wp:inline distT="0" distB="0" distL="0" distR="0" wp14:anchorId="09A79D08" wp14:editId="6630322F">
            <wp:extent cx="5943600" cy="2470150"/>
            <wp:effectExtent l="0" t="0" r="0" b="6350"/>
            <wp:docPr id="1239901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76F694AC" w14:textId="77777777" w:rsidR="00AB285F" w:rsidRDefault="00AB285F" w:rsidP="00AB285F">
      <w:pPr>
        <w:pStyle w:val="ListParagraph"/>
        <w:rPr>
          <w:rFonts w:ascii="CiscoSansTT" w:hAnsi="CiscoSansTT"/>
        </w:rPr>
      </w:pPr>
    </w:p>
    <w:p w14:paraId="6C922659" w14:textId="640D027B" w:rsidR="00871E1D" w:rsidRDefault="00065DA5" w:rsidP="00871E1D">
      <w:pPr>
        <w:pStyle w:val="ListParagraph"/>
        <w:numPr>
          <w:ilvl w:val="0"/>
          <w:numId w:val="3"/>
        </w:numPr>
        <w:rPr>
          <w:rFonts w:ascii="CiscoSansTT" w:hAnsi="CiscoSansTT"/>
        </w:rPr>
      </w:pPr>
      <w:r>
        <w:rPr>
          <w:rFonts w:ascii="CiscoSansTT" w:hAnsi="CiscoSansTT"/>
        </w:rPr>
        <w:t>Set an SSID, then click the Security mode dropdown and select “WPA2 Enterprise</w:t>
      </w:r>
      <w:r w:rsidR="0099673D">
        <w:rPr>
          <w:rFonts w:ascii="CiscoSansTT" w:hAnsi="CiscoSansTT"/>
        </w:rPr>
        <w:t xml:space="preserve">”. Press the highlighted “+” to </w:t>
      </w:r>
      <w:r w:rsidR="00D20064">
        <w:rPr>
          <w:rFonts w:ascii="CiscoSansTT" w:hAnsi="CiscoSansTT"/>
        </w:rPr>
        <w:t xml:space="preserve">open </w:t>
      </w:r>
      <w:r w:rsidR="000F6E9A">
        <w:rPr>
          <w:rFonts w:ascii="CiscoSansTT" w:hAnsi="CiscoSansTT"/>
        </w:rPr>
        <w:t xml:space="preserve">this </w:t>
      </w:r>
      <w:r w:rsidR="00D20064">
        <w:rPr>
          <w:rFonts w:ascii="CiscoSansTT" w:hAnsi="CiscoSansTT"/>
        </w:rPr>
        <w:t>side panel</w:t>
      </w:r>
      <w:r w:rsidR="000F6E9A">
        <w:rPr>
          <w:rFonts w:ascii="CiscoSansTT" w:hAnsi="CiscoSansTT"/>
        </w:rPr>
        <w:t xml:space="preserve"> titled Select Entries</w:t>
      </w:r>
      <w:r w:rsidR="00D20064">
        <w:rPr>
          <w:rFonts w:ascii="CiscoSansTT" w:hAnsi="CiscoSansTT"/>
        </w:rPr>
        <w:t>.</w:t>
      </w:r>
      <w:r w:rsidR="000F6E9A">
        <w:rPr>
          <w:rFonts w:ascii="CiscoSansTT" w:hAnsi="CiscoSansTT"/>
        </w:rPr>
        <w:t xml:space="preserve"> Click </w:t>
      </w:r>
      <w:r w:rsidR="00AE644E">
        <w:rPr>
          <w:rFonts w:ascii="CiscoSansTT" w:hAnsi="CiscoSansTT"/>
        </w:rPr>
        <w:t xml:space="preserve">the “Create” button. </w:t>
      </w:r>
      <w:r w:rsidR="00D20064">
        <w:rPr>
          <w:rFonts w:ascii="CiscoSansTT" w:hAnsi="CiscoSansTT"/>
        </w:rPr>
        <w:t xml:space="preserve"> </w:t>
      </w:r>
    </w:p>
    <w:p w14:paraId="1A18C659" w14:textId="144EF862" w:rsidR="00065DA5" w:rsidRPr="00065DA5" w:rsidRDefault="00065DA5" w:rsidP="00065DA5">
      <w:pPr>
        <w:pStyle w:val="ListParagraph"/>
        <w:spacing w:after="0" w:line="240" w:lineRule="auto"/>
        <w:rPr>
          <w:rFonts w:ascii="Times New Roman" w:eastAsia="Times New Roman" w:hAnsi="Times New Roman" w:cs="Times New Roman"/>
          <w:kern w:val="0"/>
          <w14:ligatures w14:val="none"/>
        </w:rPr>
      </w:pPr>
      <w:r w:rsidRPr="00065DA5">
        <w:rPr>
          <w:noProof/>
        </w:rPr>
        <w:lastRenderedPageBreak/>
        <w:drawing>
          <wp:inline distT="0" distB="0" distL="0" distR="0" wp14:anchorId="240976A1" wp14:editId="5B883B12">
            <wp:extent cx="5943600" cy="4682490"/>
            <wp:effectExtent l="0" t="0" r="0" b="3810"/>
            <wp:docPr id="439055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14:paraId="1FB2D19F" w14:textId="77777777" w:rsidR="00065DA5" w:rsidRDefault="00065DA5" w:rsidP="00065DA5">
      <w:pPr>
        <w:pStyle w:val="ListParagraph"/>
        <w:rPr>
          <w:rFonts w:ascii="CiscoSansTT" w:hAnsi="CiscoSansTT"/>
        </w:rPr>
      </w:pPr>
    </w:p>
    <w:p w14:paraId="1EB139A9" w14:textId="3D0390DE" w:rsidR="00871E1D" w:rsidRDefault="00C66076" w:rsidP="00871E1D">
      <w:pPr>
        <w:pStyle w:val="ListParagraph"/>
        <w:numPr>
          <w:ilvl w:val="0"/>
          <w:numId w:val="3"/>
        </w:numPr>
        <w:rPr>
          <w:rFonts w:ascii="CiscoSansTT" w:hAnsi="CiscoSansTT"/>
        </w:rPr>
      </w:pPr>
      <w:r>
        <w:rPr>
          <w:rFonts w:ascii="CiscoSansTT" w:hAnsi="CiscoSansTT"/>
        </w:rPr>
        <w:t>Set a name for the User Group</w:t>
      </w:r>
      <w:r w:rsidR="00972711">
        <w:rPr>
          <w:rFonts w:ascii="CiscoSansTT" w:hAnsi="CiscoSansTT"/>
        </w:rPr>
        <w:t xml:space="preserve">. Next, click the button labeled “Create” in the top right corner. </w:t>
      </w:r>
    </w:p>
    <w:p w14:paraId="7A9AE63D" w14:textId="5DDE6348" w:rsidR="00AE644E" w:rsidRPr="00AE644E" w:rsidRDefault="00AE644E" w:rsidP="00AE644E">
      <w:pPr>
        <w:pStyle w:val="ListParagraph"/>
        <w:spacing w:after="0" w:line="240" w:lineRule="auto"/>
        <w:rPr>
          <w:rFonts w:ascii="Times New Roman" w:eastAsia="Times New Roman" w:hAnsi="Times New Roman" w:cs="Times New Roman"/>
          <w:kern w:val="0"/>
          <w14:ligatures w14:val="none"/>
        </w:rPr>
      </w:pPr>
      <w:r w:rsidRPr="00AE644E">
        <w:rPr>
          <w:noProof/>
        </w:rPr>
        <w:lastRenderedPageBreak/>
        <w:drawing>
          <wp:inline distT="0" distB="0" distL="0" distR="0" wp14:anchorId="29AA0552" wp14:editId="4BC84A7C">
            <wp:extent cx="5943600" cy="3772535"/>
            <wp:effectExtent l="0" t="0" r="0" b="0"/>
            <wp:docPr id="1974064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2535"/>
                    </a:xfrm>
                    <a:prstGeom prst="rect">
                      <a:avLst/>
                    </a:prstGeom>
                    <a:noFill/>
                    <a:ln>
                      <a:noFill/>
                    </a:ln>
                  </pic:spPr>
                </pic:pic>
              </a:graphicData>
            </a:graphic>
          </wp:inline>
        </w:drawing>
      </w:r>
    </w:p>
    <w:p w14:paraId="29331692" w14:textId="77777777" w:rsidR="00AE644E" w:rsidRDefault="00AE644E" w:rsidP="00AE644E">
      <w:pPr>
        <w:pStyle w:val="ListParagraph"/>
        <w:rPr>
          <w:rFonts w:ascii="CiscoSansTT" w:hAnsi="CiscoSansTT"/>
        </w:rPr>
      </w:pPr>
    </w:p>
    <w:p w14:paraId="3F4DE763" w14:textId="4D0387F2" w:rsidR="00871E1D" w:rsidRDefault="00595AEF" w:rsidP="00871E1D">
      <w:pPr>
        <w:pStyle w:val="ListParagraph"/>
        <w:numPr>
          <w:ilvl w:val="0"/>
          <w:numId w:val="3"/>
        </w:numPr>
        <w:rPr>
          <w:rFonts w:ascii="CiscoSansTT" w:hAnsi="CiscoSansTT"/>
        </w:rPr>
      </w:pPr>
      <w:r>
        <w:rPr>
          <w:rFonts w:ascii="CiscoSansTT" w:hAnsi="CiscoSansTT"/>
        </w:rPr>
        <w:t xml:space="preserve">For User Type, select “Local User”. Click “Next” all the way through the rest of the </w:t>
      </w:r>
      <w:r w:rsidR="000F7707">
        <w:rPr>
          <w:rFonts w:ascii="CiscoSansTT" w:hAnsi="CiscoSansTT"/>
        </w:rPr>
        <w:t xml:space="preserve">steps under Users/Groups Creation Wizard. </w:t>
      </w:r>
    </w:p>
    <w:p w14:paraId="6B59568D" w14:textId="1D6E0927" w:rsidR="00595AEF" w:rsidRPr="00595AEF" w:rsidRDefault="00595AEF" w:rsidP="00595AEF">
      <w:pPr>
        <w:pStyle w:val="ListParagraph"/>
        <w:spacing w:after="0" w:line="240" w:lineRule="auto"/>
        <w:rPr>
          <w:rFonts w:ascii="Times New Roman" w:eastAsia="Times New Roman" w:hAnsi="Times New Roman" w:cs="Times New Roman"/>
          <w:kern w:val="0"/>
          <w14:ligatures w14:val="none"/>
        </w:rPr>
      </w:pPr>
      <w:r w:rsidRPr="00595AEF">
        <w:rPr>
          <w:noProof/>
        </w:rPr>
        <w:drawing>
          <wp:inline distT="0" distB="0" distL="0" distR="0" wp14:anchorId="78ABA156" wp14:editId="749BF0B3">
            <wp:extent cx="5943600" cy="3743325"/>
            <wp:effectExtent l="0" t="0" r="0" b="9525"/>
            <wp:docPr id="1044369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803B7BA" w14:textId="77777777" w:rsidR="00595AEF" w:rsidRDefault="00595AEF" w:rsidP="00595AEF">
      <w:pPr>
        <w:pStyle w:val="ListParagraph"/>
        <w:rPr>
          <w:rFonts w:ascii="CiscoSansTT" w:hAnsi="CiscoSansTT"/>
        </w:rPr>
      </w:pPr>
    </w:p>
    <w:p w14:paraId="4BF7FC99" w14:textId="16F5F7D8" w:rsidR="00871E1D" w:rsidRDefault="00A5560A" w:rsidP="00871E1D">
      <w:pPr>
        <w:pStyle w:val="ListParagraph"/>
        <w:numPr>
          <w:ilvl w:val="0"/>
          <w:numId w:val="3"/>
        </w:numPr>
        <w:rPr>
          <w:rFonts w:ascii="CiscoSansTT" w:hAnsi="CiscoSansTT"/>
        </w:rPr>
      </w:pPr>
      <w:r>
        <w:rPr>
          <w:rFonts w:ascii="CiscoSansTT" w:hAnsi="CiscoSansTT"/>
        </w:rPr>
        <w:t xml:space="preserve">You should now see our newly created user, “Cisco”. Add it to the Members for this User Group. </w:t>
      </w:r>
      <w:r w:rsidR="006068C0">
        <w:rPr>
          <w:rFonts w:ascii="CiscoSansTT" w:hAnsi="CiscoSansTT"/>
        </w:rPr>
        <w:t xml:space="preserve">Click “Ok”. </w:t>
      </w:r>
    </w:p>
    <w:p w14:paraId="346D6F85" w14:textId="31DC27C3" w:rsidR="00A5560A" w:rsidRPr="00A5560A" w:rsidRDefault="00A5560A" w:rsidP="00A5560A">
      <w:pPr>
        <w:pStyle w:val="ListParagraph"/>
        <w:spacing w:after="0" w:line="240" w:lineRule="auto"/>
        <w:rPr>
          <w:rFonts w:ascii="Times New Roman" w:eastAsia="Times New Roman" w:hAnsi="Times New Roman" w:cs="Times New Roman"/>
          <w:kern w:val="0"/>
          <w14:ligatures w14:val="none"/>
        </w:rPr>
      </w:pPr>
      <w:r w:rsidRPr="00A5560A">
        <w:rPr>
          <w:noProof/>
        </w:rPr>
        <w:drawing>
          <wp:inline distT="0" distB="0" distL="0" distR="0" wp14:anchorId="59733963" wp14:editId="1F844F1F">
            <wp:extent cx="5943600" cy="3768725"/>
            <wp:effectExtent l="0" t="0" r="0" b="3175"/>
            <wp:docPr id="1982428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59498EC2" w14:textId="77777777" w:rsidR="00A5560A" w:rsidRDefault="00A5560A" w:rsidP="00A5560A">
      <w:pPr>
        <w:pStyle w:val="ListParagraph"/>
        <w:rPr>
          <w:rFonts w:ascii="CiscoSansTT" w:hAnsi="CiscoSansTT"/>
        </w:rPr>
      </w:pPr>
    </w:p>
    <w:p w14:paraId="6F3F798B" w14:textId="53FF9304" w:rsidR="00871E1D" w:rsidRDefault="006068C0" w:rsidP="003646F5">
      <w:pPr>
        <w:pStyle w:val="ListParagraph"/>
        <w:rPr>
          <w:rFonts w:ascii="CiscoSansTT" w:hAnsi="CiscoSansTT"/>
        </w:rPr>
      </w:pPr>
      <w:r>
        <w:rPr>
          <w:rFonts w:ascii="CiscoSansTT" w:hAnsi="CiscoSansTT"/>
        </w:rPr>
        <w:t xml:space="preserve">Our User Group named Cisco should now be </w:t>
      </w:r>
      <w:r w:rsidR="003646F5">
        <w:rPr>
          <w:rFonts w:ascii="CiscoSansTT" w:hAnsi="CiscoSansTT"/>
        </w:rPr>
        <w:t xml:space="preserve">under our WPA2 Enterprise Security Mode Settings. </w:t>
      </w:r>
    </w:p>
    <w:p w14:paraId="7CF58ADF" w14:textId="0ACE912B" w:rsidR="006068C0" w:rsidRPr="006068C0" w:rsidRDefault="006068C0" w:rsidP="006068C0">
      <w:pPr>
        <w:pStyle w:val="ListParagraph"/>
        <w:spacing w:after="0" w:line="240" w:lineRule="auto"/>
        <w:rPr>
          <w:rFonts w:ascii="Times New Roman" w:eastAsia="Times New Roman" w:hAnsi="Times New Roman" w:cs="Times New Roman"/>
          <w:kern w:val="0"/>
          <w14:ligatures w14:val="none"/>
        </w:rPr>
      </w:pPr>
      <w:r w:rsidRPr="006068C0">
        <w:rPr>
          <w:noProof/>
        </w:rPr>
        <w:lastRenderedPageBreak/>
        <w:drawing>
          <wp:inline distT="0" distB="0" distL="0" distR="0" wp14:anchorId="362D251D" wp14:editId="15417267">
            <wp:extent cx="5943600" cy="4695825"/>
            <wp:effectExtent l="0" t="0" r="0" b="9525"/>
            <wp:docPr id="1981691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12177705" w14:textId="77777777" w:rsidR="006068C0" w:rsidRDefault="006068C0" w:rsidP="006068C0">
      <w:pPr>
        <w:pStyle w:val="ListParagraph"/>
        <w:rPr>
          <w:rFonts w:ascii="CiscoSansTT" w:hAnsi="CiscoSansTT"/>
        </w:rPr>
      </w:pPr>
    </w:p>
    <w:p w14:paraId="3F3575CC" w14:textId="6598F81C" w:rsidR="003646F5" w:rsidRDefault="003646F5" w:rsidP="006068C0">
      <w:pPr>
        <w:pStyle w:val="ListParagraph"/>
        <w:rPr>
          <w:rFonts w:ascii="CiscoSansTT" w:hAnsi="CiscoSansTT"/>
        </w:rPr>
      </w:pPr>
      <w:r>
        <w:rPr>
          <w:rFonts w:ascii="CiscoSansTT" w:hAnsi="CiscoSansTT"/>
        </w:rPr>
        <w:t xml:space="preserve">This is what </w:t>
      </w:r>
      <w:r w:rsidR="00F26FA6">
        <w:rPr>
          <w:rFonts w:ascii="CiscoSansTT" w:hAnsi="CiscoSansTT"/>
        </w:rPr>
        <w:t xml:space="preserve">our SSID screen should look like after we have finished setting </w:t>
      </w:r>
      <w:proofErr w:type="gramStart"/>
      <w:r w:rsidR="00F26FA6">
        <w:rPr>
          <w:rFonts w:ascii="CiscoSansTT" w:hAnsi="CiscoSansTT"/>
        </w:rPr>
        <w:t>both of them</w:t>
      </w:r>
      <w:proofErr w:type="gramEnd"/>
      <w:r w:rsidR="00F26FA6">
        <w:rPr>
          <w:rFonts w:ascii="CiscoSansTT" w:hAnsi="CiscoSansTT"/>
        </w:rPr>
        <w:t xml:space="preserve"> up. </w:t>
      </w:r>
    </w:p>
    <w:p w14:paraId="180F2376" w14:textId="3590EA6A" w:rsidR="00F26FA6" w:rsidRPr="00F26FA6" w:rsidRDefault="00F26FA6" w:rsidP="00F26FA6">
      <w:pPr>
        <w:pStyle w:val="ListParagraph"/>
        <w:rPr>
          <w:rFonts w:ascii="CiscoSansTT" w:hAnsi="CiscoSansTT"/>
        </w:rPr>
      </w:pPr>
      <w:r w:rsidRPr="00F26FA6">
        <w:rPr>
          <w:rFonts w:ascii="CiscoSansTT" w:hAnsi="CiscoSansTT"/>
        </w:rPr>
        <w:drawing>
          <wp:inline distT="0" distB="0" distL="0" distR="0" wp14:anchorId="6B543200" wp14:editId="549DA936">
            <wp:extent cx="5943600" cy="2625090"/>
            <wp:effectExtent l="0" t="0" r="0" b="3810"/>
            <wp:docPr id="1367131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2E0D558A" w14:textId="77777777" w:rsidR="00F26FA6" w:rsidRDefault="00F26FA6" w:rsidP="006068C0">
      <w:pPr>
        <w:pStyle w:val="ListParagraph"/>
        <w:rPr>
          <w:rFonts w:ascii="CiscoSansTT" w:hAnsi="CiscoSansTT"/>
        </w:rPr>
      </w:pPr>
    </w:p>
    <w:p w14:paraId="4C1C68D0" w14:textId="46A4900A" w:rsidR="00871E1D" w:rsidRDefault="000555BA" w:rsidP="00871E1D">
      <w:pPr>
        <w:pStyle w:val="ListParagraph"/>
        <w:numPr>
          <w:ilvl w:val="0"/>
          <w:numId w:val="3"/>
        </w:numPr>
        <w:rPr>
          <w:rFonts w:ascii="CiscoSansTT" w:hAnsi="CiscoSansTT"/>
        </w:rPr>
      </w:pPr>
      <w:r>
        <w:rPr>
          <w:rFonts w:ascii="CiscoSansTT" w:hAnsi="CiscoSansTT"/>
        </w:rPr>
        <w:lastRenderedPageBreak/>
        <w:t xml:space="preserve">Go to Policy &amp; Objects &gt; Firewall Policy. Click “Create New”. </w:t>
      </w:r>
    </w:p>
    <w:p w14:paraId="3C58032E" w14:textId="711E05CA" w:rsidR="000555BA" w:rsidRPr="000555BA" w:rsidRDefault="000555BA" w:rsidP="000555BA">
      <w:pPr>
        <w:pStyle w:val="ListParagraph"/>
        <w:spacing w:after="0" w:line="240" w:lineRule="auto"/>
        <w:rPr>
          <w:rFonts w:ascii="Times New Roman" w:eastAsia="Times New Roman" w:hAnsi="Times New Roman" w:cs="Times New Roman"/>
          <w:kern w:val="0"/>
          <w14:ligatures w14:val="none"/>
        </w:rPr>
      </w:pPr>
      <w:r w:rsidRPr="000555BA">
        <w:rPr>
          <w:noProof/>
        </w:rPr>
        <w:drawing>
          <wp:inline distT="0" distB="0" distL="0" distR="0" wp14:anchorId="2E102494" wp14:editId="4EA6D3F4">
            <wp:extent cx="5943600" cy="2614930"/>
            <wp:effectExtent l="0" t="0" r="0" b="0"/>
            <wp:docPr id="855524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14:paraId="071D2FA5" w14:textId="77777777" w:rsidR="000555BA" w:rsidRDefault="000555BA" w:rsidP="000555BA">
      <w:pPr>
        <w:pStyle w:val="ListParagraph"/>
        <w:rPr>
          <w:rFonts w:ascii="CiscoSansTT" w:hAnsi="CiscoSansTT"/>
        </w:rPr>
      </w:pPr>
    </w:p>
    <w:p w14:paraId="70BBE734" w14:textId="1B9C0E04" w:rsidR="00871E1D" w:rsidRDefault="006672B7" w:rsidP="00871E1D">
      <w:pPr>
        <w:pStyle w:val="ListParagraph"/>
        <w:numPr>
          <w:ilvl w:val="0"/>
          <w:numId w:val="3"/>
        </w:numPr>
        <w:rPr>
          <w:rFonts w:ascii="CiscoSansTT" w:hAnsi="CiscoSansTT"/>
        </w:rPr>
      </w:pPr>
      <w:r>
        <w:rPr>
          <w:rFonts w:ascii="CiscoSansTT" w:hAnsi="CiscoSansTT"/>
        </w:rPr>
        <w:t xml:space="preserve">We will make 4 separate rules. Our first one should have our WAN as our incoming interface, our Enterprise SSID as our outgoing. </w:t>
      </w:r>
      <w:r w:rsidR="008B4EDE">
        <w:rPr>
          <w:rFonts w:ascii="CiscoSansTT" w:hAnsi="CiscoSansTT"/>
        </w:rPr>
        <w:t xml:space="preserve">For all 4 of these rules, our Source should be All, our Destination should be All, our Schedule should be always, and our Service should be ALL. </w:t>
      </w:r>
      <w:r w:rsidR="009A3C27">
        <w:rPr>
          <w:rFonts w:ascii="CiscoSansTT" w:hAnsi="CiscoSansTT"/>
        </w:rPr>
        <w:t xml:space="preserve">Click “Ok” once you make these configurations. </w:t>
      </w:r>
    </w:p>
    <w:p w14:paraId="5EBF859F" w14:textId="50F24997" w:rsidR="006672B7" w:rsidRPr="006672B7" w:rsidRDefault="006672B7" w:rsidP="006672B7">
      <w:pPr>
        <w:pStyle w:val="ListParagraph"/>
        <w:spacing w:after="0" w:line="240" w:lineRule="auto"/>
        <w:rPr>
          <w:rFonts w:ascii="Times New Roman" w:eastAsia="Times New Roman" w:hAnsi="Times New Roman" w:cs="Times New Roman"/>
          <w:kern w:val="0"/>
          <w14:ligatures w14:val="none"/>
        </w:rPr>
      </w:pPr>
      <w:r w:rsidRPr="006672B7">
        <w:rPr>
          <w:noProof/>
        </w:rPr>
        <w:drawing>
          <wp:inline distT="0" distB="0" distL="0" distR="0" wp14:anchorId="3A40B07D" wp14:editId="6DCC47FB">
            <wp:extent cx="5943600" cy="3016250"/>
            <wp:effectExtent l="0" t="0" r="0" b="0"/>
            <wp:docPr id="1918353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795F4929" w14:textId="77777777" w:rsidR="006672B7" w:rsidRDefault="006672B7" w:rsidP="006672B7">
      <w:pPr>
        <w:pStyle w:val="ListParagraph"/>
        <w:rPr>
          <w:rFonts w:ascii="CiscoSansTT" w:hAnsi="CiscoSansTT"/>
        </w:rPr>
      </w:pPr>
    </w:p>
    <w:p w14:paraId="7F532C3F" w14:textId="33A802AF" w:rsidR="00871E1D" w:rsidRDefault="009A3C27" w:rsidP="00871E1D">
      <w:pPr>
        <w:pStyle w:val="ListParagraph"/>
        <w:numPr>
          <w:ilvl w:val="0"/>
          <w:numId w:val="3"/>
        </w:numPr>
        <w:rPr>
          <w:rFonts w:ascii="CiscoSansTT" w:hAnsi="CiscoSansTT"/>
        </w:rPr>
      </w:pPr>
      <w:r>
        <w:rPr>
          <w:rFonts w:ascii="CiscoSansTT" w:hAnsi="CiscoSansTT"/>
        </w:rPr>
        <w:t>For rule 2, we are swapping the incoming and outgoing interface from our 1</w:t>
      </w:r>
      <w:r w:rsidRPr="009A3C27">
        <w:rPr>
          <w:rFonts w:ascii="CiscoSansTT" w:hAnsi="CiscoSansTT"/>
          <w:vertAlign w:val="superscript"/>
        </w:rPr>
        <w:t>st</w:t>
      </w:r>
      <w:r>
        <w:rPr>
          <w:rFonts w:ascii="CiscoSansTT" w:hAnsi="CiscoSansTT"/>
        </w:rPr>
        <w:t xml:space="preserve"> rule. This time, set Enterprise to Incoming Interface and WAN to Outgoing Interface. </w:t>
      </w:r>
    </w:p>
    <w:p w14:paraId="0CB8934C" w14:textId="01A6631A" w:rsidR="009A3C27" w:rsidRPr="009A3C27" w:rsidRDefault="009A3C27" w:rsidP="009A3C27">
      <w:pPr>
        <w:pStyle w:val="ListParagraph"/>
        <w:spacing w:after="0" w:line="240" w:lineRule="auto"/>
        <w:rPr>
          <w:rFonts w:ascii="Times New Roman" w:eastAsia="Times New Roman" w:hAnsi="Times New Roman" w:cs="Times New Roman"/>
          <w:kern w:val="0"/>
          <w14:ligatures w14:val="none"/>
        </w:rPr>
      </w:pPr>
      <w:r w:rsidRPr="009A3C27">
        <w:rPr>
          <w:noProof/>
        </w:rPr>
        <w:lastRenderedPageBreak/>
        <w:drawing>
          <wp:inline distT="0" distB="0" distL="0" distR="0" wp14:anchorId="10F471A5" wp14:editId="73899F04">
            <wp:extent cx="5943600" cy="2588895"/>
            <wp:effectExtent l="0" t="0" r="0" b="1905"/>
            <wp:docPr id="2451896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14:paraId="3E2CF601" w14:textId="77777777" w:rsidR="009A3C27" w:rsidRDefault="009A3C27" w:rsidP="009A3C27">
      <w:pPr>
        <w:pStyle w:val="ListParagraph"/>
        <w:rPr>
          <w:rFonts w:ascii="CiscoSansTT" w:hAnsi="CiscoSansTT"/>
        </w:rPr>
      </w:pPr>
    </w:p>
    <w:p w14:paraId="0BF5A545" w14:textId="13444CF2" w:rsidR="00871E1D" w:rsidRDefault="00283C10" w:rsidP="00871E1D">
      <w:pPr>
        <w:pStyle w:val="ListParagraph"/>
        <w:numPr>
          <w:ilvl w:val="0"/>
          <w:numId w:val="3"/>
        </w:numPr>
        <w:rPr>
          <w:rFonts w:ascii="CiscoSansTT" w:hAnsi="CiscoSansTT"/>
        </w:rPr>
      </w:pPr>
      <w:r>
        <w:rPr>
          <w:rFonts w:ascii="CiscoSansTT" w:hAnsi="CiscoSansTT"/>
        </w:rPr>
        <w:t>Our 3</w:t>
      </w:r>
      <w:r w:rsidRPr="00283C10">
        <w:rPr>
          <w:rFonts w:ascii="CiscoSansTT" w:hAnsi="CiscoSansTT"/>
          <w:vertAlign w:val="superscript"/>
        </w:rPr>
        <w:t>rd</w:t>
      </w:r>
      <w:r>
        <w:rPr>
          <w:rFonts w:ascii="CiscoSansTT" w:hAnsi="CiscoSansTT"/>
        </w:rPr>
        <w:t xml:space="preserve"> rule. Make sure the Incoming Interface is the </w:t>
      </w:r>
      <w:proofErr w:type="gramStart"/>
      <w:r>
        <w:rPr>
          <w:rFonts w:ascii="CiscoSansTT" w:hAnsi="CiscoSansTT"/>
        </w:rPr>
        <w:t>WAN</w:t>
      </w:r>
      <w:proofErr w:type="gramEnd"/>
      <w:r>
        <w:rPr>
          <w:rFonts w:ascii="CiscoSansTT" w:hAnsi="CiscoSansTT"/>
        </w:rPr>
        <w:t xml:space="preserve"> and the Outgoing Interface is our PSK SSID. </w:t>
      </w:r>
    </w:p>
    <w:p w14:paraId="3BAAFC76" w14:textId="3BCACFEF" w:rsidR="00FF34C2" w:rsidRPr="00FF34C2" w:rsidRDefault="00FF34C2" w:rsidP="00283C10">
      <w:pPr>
        <w:pStyle w:val="ListParagraph"/>
        <w:spacing w:after="0" w:line="240" w:lineRule="auto"/>
        <w:rPr>
          <w:rFonts w:ascii="Times New Roman" w:eastAsia="Times New Roman" w:hAnsi="Times New Roman" w:cs="Times New Roman"/>
          <w:kern w:val="0"/>
          <w14:ligatures w14:val="none"/>
        </w:rPr>
      </w:pPr>
      <w:r w:rsidRPr="00FF34C2">
        <w:rPr>
          <w:noProof/>
        </w:rPr>
        <w:drawing>
          <wp:inline distT="0" distB="0" distL="0" distR="0" wp14:anchorId="57824557" wp14:editId="5A0CE570">
            <wp:extent cx="5511800" cy="3022600"/>
            <wp:effectExtent l="0" t="0" r="0" b="6350"/>
            <wp:docPr id="1641055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3022600"/>
                    </a:xfrm>
                    <a:prstGeom prst="rect">
                      <a:avLst/>
                    </a:prstGeom>
                    <a:noFill/>
                    <a:ln>
                      <a:noFill/>
                    </a:ln>
                  </pic:spPr>
                </pic:pic>
              </a:graphicData>
            </a:graphic>
          </wp:inline>
        </w:drawing>
      </w:r>
    </w:p>
    <w:p w14:paraId="56C65A52" w14:textId="77777777" w:rsidR="00FF34C2" w:rsidRDefault="00FF34C2" w:rsidP="00FF34C2">
      <w:pPr>
        <w:pStyle w:val="ListParagraph"/>
        <w:rPr>
          <w:rFonts w:ascii="CiscoSansTT" w:hAnsi="CiscoSansTT"/>
        </w:rPr>
      </w:pPr>
    </w:p>
    <w:p w14:paraId="4831DE07" w14:textId="5EC5B7F8" w:rsidR="00871E1D" w:rsidRDefault="00283C10" w:rsidP="00871E1D">
      <w:pPr>
        <w:pStyle w:val="ListParagraph"/>
        <w:numPr>
          <w:ilvl w:val="0"/>
          <w:numId w:val="3"/>
        </w:numPr>
        <w:rPr>
          <w:rFonts w:ascii="CiscoSansTT" w:hAnsi="CiscoSansTT"/>
        </w:rPr>
      </w:pPr>
      <w:r>
        <w:rPr>
          <w:rFonts w:ascii="CiscoSansTT" w:hAnsi="CiscoSansTT"/>
        </w:rPr>
        <w:t>Finally, the 4</w:t>
      </w:r>
      <w:r w:rsidRPr="00283C10">
        <w:rPr>
          <w:rFonts w:ascii="CiscoSansTT" w:hAnsi="CiscoSansTT"/>
          <w:vertAlign w:val="superscript"/>
        </w:rPr>
        <w:t>th</w:t>
      </w:r>
      <w:r>
        <w:rPr>
          <w:rFonts w:ascii="CiscoSansTT" w:hAnsi="CiscoSansTT"/>
        </w:rPr>
        <w:t xml:space="preserve"> and final rule. Make sure the Incoming Interface is our PSK </w:t>
      </w:r>
      <w:proofErr w:type="gramStart"/>
      <w:r>
        <w:rPr>
          <w:rFonts w:ascii="CiscoSansTT" w:hAnsi="CiscoSansTT"/>
        </w:rPr>
        <w:t>SSID</w:t>
      </w:r>
      <w:proofErr w:type="gramEnd"/>
      <w:r>
        <w:rPr>
          <w:rFonts w:ascii="CiscoSansTT" w:hAnsi="CiscoSansTT"/>
        </w:rPr>
        <w:t xml:space="preserve"> and our Outgoing Interface </w:t>
      </w:r>
      <w:r w:rsidR="007E640A">
        <w:rPr>
          <w:rFonts w:ascii="CiscoSansTT" w:hAnsi="CiscoSansTT"/>
        </w:rPr>
        <w:t xml:space="preserve">is the WAN. </w:t>
      </w:r>
    </w:p>
    <w:p w14:paraId="623E439E" w14:textId="608AC8A6" w:rsidR="00283C10" w:rsidRPr="00283C10" w:rsidRDefault="00283C10" w:rsidP="00283C10">
      <w:pPr>
        <w:pStyle w:val="ListParagraph"/>
        <w:spacing w:after="0" w:line="240" w:lineRule="auto"/>
        <w:rPr>
          <w:rFonts w:ascii="Times New Roman" w:eastAsia="Times New Roman" w:hAnsi="Times New Roman" w:cs="Times New Roman"/>
          <w:kern w:val="0"/>
          <w14:ligatures w14:val="none"/>
        </w:rPr>
      </w:pPr>
      <w:r w:rsidRPr="00283C10">
        <w:rPr>
          <w:noProof/>
        </w:rPr>
        <w:lastRenderedPageBreak/>
        <w:drawing>
          <wp:inline distT="0" distB="0" distL="0" distR="0" wp14:anchorId="368332BD" wp14:editId="2DDBB3BB">
            <wp:extent cx="5943600" cy="3408045"/>
            <wp:effectExtent l="0" t="0" r="0" b="1905"/>
            <wp:docPr id="521442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p>
    <w:p w14:paraId="1BD27742" w14:textId="77777777" w:rsidR="00283C10" w:rsidRDefault="00283C10" w:rsidP="00283C10">
      <w:pPr>
        <w:pStyle w:val="ListParagraph"/>
        <w:rPr>
          <w:rFonts w:ascii="CiscoSansTT" w:hAnsi="CiscoSansTT"/>
        </w:rPr>
      </w:pPr>
    </w:p>
    <w:p w14:paraId="55952C6E" w14:textId="7022F1F1" w:rsidR="007E640A" w:rsidRDefault="007E640A" w:rsidP="00283C10">
      <w:pPr>
        <w:pStyle w:val="ListParagraph"/>
        <w:rPr>
          <w:rFonts w:ascii="CiscoSansTT" w:hAnsi="CiscoSansTT"/>
        </w:rPr>
      </w:pPr>
      <w:r>
        <w:rPr>
          <w:rFonts w:ascii="CiscoSansTT" w:hAnsi="CiscoSansTT"/>
        </w:rPr>
        <w:t xml:space="preserve">This is what our </w:t>
      </w:r>
      <w:r w:rsidR="00F202A6">
        <w:rPr>
          <w:rFonts w:ascii="CiscoSansTT" w:hAnsi="CiscoSansTT"/>
        </w:rPr>
        <w:t xml:space="preserve">Firewall Policy section should look like after all our rules have been established and are operational. </w:t>
      </w:r>
    </w:p>
    <w:p w14:paraId="7652247B" w14:textId="03AF4CB2" w:rsidR="00F202A6" w:rsidRPr="00F202A6" w:rsidRDefault="00F202A6" w:rsidP="00F202A6">
      <w:pPr>
        <w:pStyle w:val="ListParagraph"/>
        <w:rPr>
          <w:rFonts w:ascii="CiscoSansTT" w:hAnsi="CiscoSansTT"/>
        </w:rPr>
      </w:pPr>
      <w:r w:rsidRPr="00F202A6">
        <w:rPr>
          <w:rFonts w:ascii="CiscoSansTT" w:hAnsi="CiscoSansTT"/>
        </w:rPr>
        <w:drawing>
          <wp:inline distT="0" distB="0" distL="0" distR="0" wp14:anchorId="3DFEE2DE" wp14:editId="547766CB">
            <wp:extent cx="5943600" cy="2585720"/>
            <wp:effectExtent l="0" t="0" r="0" b="5080"/>
            <wp:docPr id="3426424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6AF69384" w14:textId="77777777" w:rsidR="00F202A6" w:rsidRDefault="00F202A6" w:rsidP="00283C10">
      <w:pPr>
        <w:pStyle w:val="ListParagraph"/>
        <w:rPr>
          <w:rFonts w:ascii="CiscoSansTT" w:hAnsi="CiscoSansTT"/>
        </w:rPr>
      </w:pPr>
    </w:p>
    <w:p w14:paraId="721EFCDB" w14:textId="19FDDFF7" w:rsidR="00871E1D" w:rsidRDefault="008F7BB4" w:rsidP="00871E1D">
      <w:pPr>
        <w:pStyle w:val="ListParagraph"/>
        <w:numPr>
          <w:ilvl w:val="0"/>
          <w:numId w:val="3"/>
        </w:numPr>
        <w:rPr>
          <w:rFonts w:ascii="CiscoSansTT" w:hAnsi="CiscoSansTT"/>
        </w:rPr>
      </w:pPr>
      <w:r>
        <w:rPr>
          <w:rFonts w:ascii="CiscoSansTT" w:hAnsi="CiscoSansTT"/>
        </w:rPr>
        <w:t xml:space="preserve">For our last step to make sure our system is fully operational, go to Network &gt; Interfaces. Click into the WAN interface and make sure that it is set to DHCP. Switch it to DHCP if it isn’t already. </w:t>
      </w:r>
    </w:p>
    <w:p w14:paraId="5263A0A2" w14:textId="35FAB732" w:rsidR="00F1470D" w:rsidRPr="00F1470D" w:rsidRDefault="00F1470D" w:rsidP="00F1470D">
      <w:pPr>
        <w:pStyle w:val="ListParagraph"/>
        <w:spacing w:after="0" w:line="240" w:lineRule="auto"/>
        <w:rPr>
          <w:rFonts w:ascii="Times New Roman" w:eastAsia="Times New Roman" w:hAnsi="Times New Roman" w:cs="Times New Roman"/>
          <w:kern w:val="0"/>
          <w14:ligatures w14:val="none"/>
        </w:rPr>
      </w:pPr>
      <w:r w:rsidRPr="00F1470D">
        <w:rPr>
          <w:noProof/>
        </w:rPr>
        <w:lastRenderedPageBreak/>
        <w:drawing>
          <wp:inline distT="0" distB="0" distL="0" distR="0" wp14:anchorId="5C0F4F57" wp14:editId="1469B70A">
            <wp:extent cx="5943600" cy="2838450"/>
            <wp:effectExtent l="0" t="0" r="0" b="0"/>
            <wp:docPr id="68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21AB9402" w14:textId="77777777" w:rsidR="00F1470D" w:rsidRDefault="00F1470D" w:rsidP="00F1470D">
      <w:pPr>
        <w:pStyle w:val="ListParagraph"/>
        <w:rPr>
          <w:rFonts w:ascii="CiscoSansTT" w:hAnsi="CiscoSansTT"/>
        </w:rPr>
      </w:pPr>
    </w:p>
    <w:p w14:paraId="622D85D3" w14:textId="401406A3" w:rsidR="00871E1D" w:rsidRDefault="00004DDB" w:rsidP="00004DDB">
      <w:pPr>
        <w:pStyle w:val="ListParagraph"/>
        <w:rPr>
          <w:rFonts w:ascii="CiscoSansTT" w:hAnsi="CiscoSansTT"/>
        </w:rPr>
      </w:pPr>
      <w:r>
        <w:rPr>
          <w:rFonts w:ascii="CiscoSansTT" w:hAnsi="CiscoSansTT"/>
        </w:rPr>
        <w:t xml:space="preserve">If you go to </w:t>
      </w:r>
      <w:proofErr w:type="spellStart"/>
      <w:r>
        <w:rPr>
          <w:rFonts w:ascii="CiscoSansTT" w:hAnsi="CiscoSansTT"/>
        </w:rPr>
        <w:t>Wi</w:t>
      </w:r>
      <w:r w:rsidR="00F04675">
        <w:rPr>
          <w:rFonts w:ascii="CiscoSansTT" w:hAnsi="CiscoSansTT"/>
        </w:rPr>
        <w:t>F</w:t>
      </w:r>
      <w:r>
        <w:rPr>
          <w:rFonts w:ascii="CiscoSansTT" w:hAnsi="CiscoSansTT"/>
        </w:rPr>
        <w:t>i</w:t>
      </w:r>
      <w:proofErr w:type="spellEnd"/>
      <w:r>
        <w:rPr>
          <w:rFonts w:ascii="CiscoSansTT" w:hAnsi="CiscoSansTT"/>
        </w:rPr>
        <w:t xml:space="preserve"> &amp; Switch Controller &gt; Managed </w:t>
      </w:r>
      <w:proofErr w:type="spellStart"/>
      <w:r>
        <w:rPr>
          <w:rFonts w:ascii="CiscoSansTT" w:hAnsi="CiscoSansTT"/>
        </w:rPr>
        <w:t>FortiAPs</w:t>
      </w:r>
      <w:proofErr w:type="spellEnd"/>
      <w:r>
        <w:rPr>
          <w:rFonts w:ascii="CiscoSansTT" w:hAnsi="CiscoSansTT"/>
        </w:rPr>
        <w:t xml:space="preserve">, this is what the menu should look like if our APs are </w:t>
      </w:r>
      <w:r w:rsidR="008D19D1">
        <w:rPr>
          <w:rFonts w:ascii="CiscoSansTT" w:hAnsi="CiscoSansTT"/>
        </w:rPr>
        <w:t xml:space="preserve">currently active. </w:t>
      </w:r>
    </w:p>
    <w:p w14:paraId="596B6B58" w14:textId="34CD2865" w:rsidR="008D19D1" w:rsidRPr="008D19D1" w:rsidRDefault="008D19D1" w:rsidP="008D19D1">
      <w:pPr>
        <w:pStyle w:val="ListParagraph"/>
        <w:rPr>
          <w:rFonts w:ascii="CiscoSansTT" w:hAnsi="CiscoSansTT"/>
        </w:rPr>
      </w:pPr>
      <w:r w:rsidRPr="008D19D1">
        <w:rPr>
          <w:rFonts w:ascii="CiscoSansTT" w:hAnsi="CiscoSansTT"/>
        </w:rPr>
        <w:drawing>
          <wp:inline distT="0" distB="0" distL="0" distR="0" wp14:anchorId="063C7BF0" wp14:editId="67BCF2A4">
            <wp:extent cx="5943600" cy="2615565"/>
            <wp:effectExtent l="0" t="0" r="0" b="0"/>
            <wp:docPr id="1852589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4A1513BF" w14:textId="77777777" w:rsidR="008D19D1" w:rsidRDefault="008D19D1" w:rsidP="00004DDB">
      <w:pPr>
        <w:pStyle w:val="ListParagraph"/>
        <w:rPr>
          <w:rFonts w:ascii="CiscoSansTT" w:hAnsi="CiscoSansTT"/>
        </w:rPr>
      </w:pPr>
    </w:p>
    <w:p w14:paraId="08E74271" w14:textId="77777777" w:rsidR="008113BB" w:rsidRDefault="00E55B97" w:rsidP="00E55B97">
      <w:pPr>
        <w:rPr>
          <w:rFonts w:ascii="CiscoSansTT" w:hAnsi="CiscoSansTT"/>
          <w:b/>
          <w:bCs/>
          <w:sz w:val="32"/>
          <w:szCs w:val="32"/>
        </w:rPr>
      </w:pPr>
      <w:r>
        <w:rPr>
          <w:rFonts w:ascii="CiscoSansTT" w:hAnsi="CiscoSansTT"/>
          <w:b/>
          <w:bCs/>
          <w:sz w:val="32"/>
          <w:szCs w:val="32"/>
        </w:rPr>
        <w:t>Problems:</w:t>
      </w:r>
    </w:p>
    <w:p w14:paraId="45661C06" w14:textId="7A31C471" w:rsidR="00E55B97" w:rsidRDefault="008113BB" w:rsidP="00E55B97">
      <w:pPr>
        <w:rPr>
          <w:rFonts w:ascii="CiscoSansTT" w:hAnsi="CiscoSansTT"/>
        </w:rPr>
      </w:pPr>
      <w:r>
        <w:rPr>
          <w:rFonts w:ascii="CiscoSansTT" w:hAnsi="CiscoSansTT"/>
        </w:rPr>
        <w:t>We had little trouble setting up the</w:t>
      </w:r>
      <w:r w:rsidR="007D6672">
        <w:rPr>
          <w:rFonts w:ascii="CiscoSansTT" w:hAnsi="CiscoSansTT"/>
        </w:rPr>
        <w:t xml:space="preserve"> configurations for the AP thanks to Fortinet’s user-friendly design. The primary issue we ran into while testing afterwards was that our AP had incredibly low bandwidth (</w:t>
      </w:r>
      <w:r w:rsidR="008B0DE6">
        <w:rPr>
          <w:rFonts w:ascii="CiscoSansTT" w:hAnsi="CiscoSansTT"/>
        </w:rPr>
        <w:t xml:space="preserve">~5 kb/s). To tackle this issue, we tested 3 possible solutions. </w:t>
      </w:r>
    </w:p>
    <w:p w14:paraId="4DC1EE31" w14:textId="73D90DAF" w:rsidR="008B0DE6" w:rsidRDefault="00D648C5" w:rsidP="008B0DE6">
      <w:pPr>
        <w:pStyle w:val="ListParagraph"/>
        <w:numPr>
          <w:ilvl w:val="0"/>
          <w:numId w:val="4"/>
        </w:numPr>
        <w:rPr>
          <w:rFonts w:ascii="CiscoSansTT" w:hAnsi="CiscoSansTT"/>
        </w:rPr>
      </w:pPr>
      <w:r>
        <w:rPr>
          <w:rFonts w:ascii="CiscoSansTT" w:hAnsi="CiscoSansTT"/>
        </w:rPr>
        <w:lastRenderedPageBreak/>
        <w:t xml:space="preserve">AP </w:t>
      </w:r>
      <w:r w:rsidR="004E5E43">
        <w:rPr>
          <w:rFonts w:ascii="CiscoSansTT" w:hAnsi="CiscoSansTT"/>
        </w:rPr>
        <w:t>R</w:t>
      </w:r>
      <w:r>
        <w:rPr>
          <w:rFonts w:ascii="CiscoSansTT" w:hAnsi="CiscoSansTT"/>
        </w:rPr>
        <w:t xml:space="preserve">eplacement: We first wanted to diagnose if this was a hardware issue, so </w:t>
      </w:r>
      <w:r w:rsidR="004E5E43">
        <w:rPr>
          <w:rFonts w:ascii="CiscoSansTT" w:hAnsi="CiscoSansTT"/>
        </w:rPr>
        <w:t xml:space="preserve">we replaced the AP we were originally using with a newer model. However, this did not fix our issue. </w:t>
      </w:r>
    </w:p>
    <w:p w14:paraId="3EF93910" w14:textId="34CD778F" w:rsidR="004E5E43" w:rsidRDefault="004E5E43" w:rsidP="008B0DE6">
      <w:pPr>
        <w:pStyle w:val="ListParagraph"/>
        <w:numPr>
          <w:ilvl w:val="0"/>
          <w:numId w:val="4"/>
        </w:numPr>
        <w:rPr>
          <w:rFonts w:ascii="CiscoSansTT" w:hAnsi="CiscoSansTT"/>
        </w:rPr>
      </w:pPr>
      <w:r>
        <w:rPr>
          <w:rFonts w:ascii="CiscoSansTT" w:hAnsi="CiscoSansTT"/>
        </w:rPr>
        <w:t xml:space="preserve">Reduce Interference: With </w:t>
      </w:r>
      <w:r w:rsidR="005B0FD8">
        <w:rPr>
          <w:rFonts w:ascii="CiscoSansTT" w:hAnsi="CiscoSansTT"/>
        </w:rPr>
        <w:t>so many APs being set up and tested by our classmates around us, we thought that maybe we were experiencing too much interference</w:t>
      </w:r>
      <w:r w:rsidR="005F123E">
        <w:rPr>
          <w:rFonts w:ascii="CiscoSansTT" w:hAnsi="CiscoSansTT"/>
        </w:rPr>
        <w:t xml:space="preserve"> when trying to connect our mobile devices. As a result, we turned off our 2.4 G</w:t>
      </w:r>
      <w:r w:rsidR="00702663">
        <w:rPr>
          <w:rFonts w:ascii="CiscoSansTT" w:hAnsi="CiscoSansTT"/>
        </w:rPr>
        <w:t xml:space="preserve">Hz 802.11n/g Band on Radio 1. </w:t>
      </w:r>
      <w:r w:rsidR="0094515E">
        <w:rPr>
          <w:rFonts w:ascii="CiscoSansTT" w:hAnsi="CiscoSansTT"/>
        </w:rPr>
        <w:t xml:space="preserve">However, this did not fix the issue either. </w:t>
      </w:r>
    </w:p>
    <w:p w14:paraId="58248EB5" w14:textId="6D71AAF8" w:rsidR="0094515E" w:rsidRPr="0094515E" w:rsidRDefault="0094515E" w:rsidP="0094515E">
      <w:pPr>
        <w:pStyle w:val="ListParagraph"/>
        <w:spacing w:after="0" w:line="240" w:lineRule="auto"/>
        <w:rPr>
          <w:rFonts w:ascii="Times New Roman" w:eastAsia="Times New Roman" w:hAnsi="Times New Roman" w:cs="Times New Roman"/>
          <w:kern w:val="0"/>
          <w14:ligatures w14:val="none"/>
        </w:rPr>
      </w:pPr>
      <w:r w:rsidRPr="0094515E">
        <w:rPr>
          <w:noProof/>
        </w:rPr>
        <w:drawing>
          <wp:inline distT="0" distB="0" distL="0" distR="0" wp14:anchorId="7A563462" wp14:editId="6D3D8DB1">
            <wp:extent cx="5943600" cy="2839720"/>
            <wp:effectExtent l="0" t="0" r="0" b="0"/>
            <wp:docPr id="461336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2F4B6D95" w14:textId="033B72A7" w:rsidR="0094515E" w:rsidRPr="0094515E" w:rsidRDefault="0094515E" w:rsidP="0094515E">
      <w:pPr>
        <w:pStyle w:val="ListParagraph"/>
        <w:rPr>
          <w:rFonts w:ascii="CiscoSansTT" w:hAnsi="CiscoSansTT"/>
        </w:rPr>
      </w:pPr>
      <w:r w:rsidRPr="0094515E">
        <w:rPr>
          <w:rFonts w:ascii="CiscoSansTT" w:hAnsi="CiscoSansTT"/>
        </w:rPr>
        <w:drawing>
          <wp:inline distT="0" distB="0" distL="0" distR="0" wp14:anchorId="5C512027" wp14:editId="26E9E9CA">
            <wp:extent cx="5943600" cy="2820035"/>
            <wp:effectExtent l="0" t="0" r="0" b="0"/>
            <wp:docPr id="14325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781D81AE" w14:textId="77777777" w:rsidR="0094515E" w:rsidRDefault="0094515E" w:rsidP="0094515E">
      <w:pPr>
        <w:pStyle w:val="ListParagraph"/>
        <w:rPr>
          <w:rFonts w:ascii="CiscoSansTT" w:hAnsi="CiscoSansTT"/>
        </w:rPr>
      </w:pPr>
    </w:p>
    <w:p w14:paraId="506568AB" w14:textId="08530174" w:rsidR="0094515E" w:rsidRDefault="0094515E" w:rsidP="008B0DE6">
      <w:pPr>
        <w:pStyle w:val="ListParagraph"/>
        <w:numPr>
          <w:ilvl w:val="0"/>
          <w:numId w:val="4"/>
        </w:numPr>
        <w:rPr>
          <w:rFonts w:ascii="CiscoSansTT" w:hAnsi="CiscoSansTT"/>
        </w:rPr>
      </w:pPr>
      <w:r>
        <w:rPr>
          <w:rFonts w:ascii="CiscoSansTT" w:hAnsi="CiscoSansTT"/>
        </w:rPr>
        <w:t xml:space="preserve">WAN </w:t>
      </w:r>
      <w:r w:rsidR="00D44240">
        <w:rPr>
          <w:rFonts w:ascii="CiscoSansTT" w:hAnsi="CiscoSansTT"/>
        </w:rPr>
        <w:t xml:space="preserve">Check: With the advice from Mr. Mason, we checked to make sure our WAN port was configured properly. Turns out, </w:t>
      </w:r>
      <w:r w:rsidR="007567A7">
        <w:rPr>
          <w:rFonts w:ascii="CiscoSansTT" w:hAnsi="CiscoSansTT"/>
        </w:rPr>
        <w:t xml:space="preserve">we had set a physical address </w:t>
      </w:r>
      <w:r w:rsidR="007567A7">
        <w:rPr>
          <w:rFonts w:ascii="CiscoSansTT" w:hAnsi="CiscoSansTT"/>
        </w:rPr>
        <w:lastRenderedPageBreak/>
        <w:t xml:space="preserve">as our WAN </w:t>
      </w:r>
      <w:proofErr w:type="gramStart"/>
      <w:r w:rsidR="007567A7">
        <w:rPr>
          <w:rFonts w:ascii="CiscoSansTT" w:hAnsi="CiscoSansTT"/>
        </w:rPr>
        <w:t>port</w:t>
      </w:r>
      <w:proofErr w:type="gramEnd"/>
      <w:r w:rsidR="007567A7">
        <w:rPr>
          <w:rFonts w:ascii="CiscoSansTT" w:hAnsi="CiscoSansTT"/>
        </w:rPr>
        <w:t xml:space="preserve"> and it was interfering with our LAN port as well. We quickly fixed this </w:t>
      </w:r>
      <w:r w:rsidR="00160CE2">
        <w:rPr>
          <w:rFonts w:ascii="CiscoSansTT" w:hAnsi="CiscoSansTT"/>
        </w:rPr>
        <w:t xml:space="preserve">by changing the WAN port to DHCP. This fixed our bandwidth </w:t>
      </w:r>
      <w:proofErr w:type="gramStart"/>
      <w:r w:rsidR="00160CE2">
        <w:rPr>
          <w:rFonts w:ascii="CiscoSansTT" w:hAnsi="CiscoSansTT"/>
        </w:rPr>
        <w:t>issue</w:t>
      </w:r>
      <w:proofErr w:type="gramEnd"/>
      <w:r w:rsidR="00160CE2">
        <w:rPr>
          <w:rFonts w:ascii="CiscoSansTT" w:hAnsi="CiscoSansTT"/>
        </w:rPr>
        <w:t xml:space="preserve"> and we were able to connect to the AP </w:t>
      </w:r>
      <w:r w:rsidR="00D06C24">
        <w:rPr>
          <w:rFonts w:ascii="CiscoSansTT" w:hAnsi="CiscoSansTT"/>
        </w:rPr>
        <w:t xml:space="preserve">through both SSIDs </w:t>
      </w:r>
      <w:r w:rsidR="00160CE2">
        <w:rPr>
          <w:rFonts w:ascii="CiscoSansTT" w:hAnsi="CiscoSansTT"/>
        </w:rPr>
        <w:t xml:space="preserve">and </w:t>
      </w:r>
      <w:r w:rsidR="00D06C24">
        <w:rPr>
          <w:rFonts w:ascii="CiscoSansTT" w:hAnsi="CiscoSansTT"/>
        </w:rPr>
        <w:t xml:space="preserve">we were receiving reasonable speeds on our mobile devices. </w:t>
      </w:r>
    </w:p>
    <w:p w14:paraId="6B285803" w14:textId="66F2C4E1" w:rsidR="00160CE2" w:rsidRPr="00160CE2" w:rsidRDefault="00160CE2" w:rsidP="00160CE2">
      <w:pPr>
        <w:pStyle w:val="ListParagraph"/>
        <w:spacing w:after="0" w:line="240" w:lineRule="auto"/>
        <w:rPr>
          <w:rFonts w:ascii="Times New Roman" w:eastAsia="Times New Roman" w:hAnsi="Times New Roman" w:cs="Times New Roman"/>
          <w:kern w:val="0"/>
          <w14:ligatures w14:val="none"/>
        </w:rPr>
      </w:pPr>
      <w:r w:rsidRPr="00160CE2">
        <w:rPr>
          <w:noProof/>
        </w:rPr>
        <w:drawing>
          <wp:inline distT="0" distB="0" distL="0" distR="0" wp14:anchorId="630FAB37" wp14:editId="46251BA8">
            <wp:extent cx="5943600" cy="2600325"/>
            <wp:effectExtent l="0" t="0" r="0" b="9525"/>
            <wp:docPr id="20056465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3D332F2E" w14:textId="77777777" w:rsidR="00160CE2" w:rsidRPr="008B0DE6" w:rsidRDefault="00160CE2" w:rsidP="00160CE2">
      <w:pPr>
        <w:pStyle w:val="ListParagraph"/>
        <w:rPr>
          <w:rFonts w:ascii="CiscoSansTT" w:hAnsi="CiscoSansTT"/>
        </w:rPr>
      </w:pPr>
    </w:p>
    <w:p w14:paraId="794DF90E" w14:textId="77777777" w:rsidR="00E55B97" w:rsidRDefault="00E55B97" w:rsidP="00E55B97">
      <w:pPr>
        <w:rPr>
          <w:rFonts w:ascii="CiscoSansTT" w:hAnsi="CiscoSansTT"/>
          <w:b/>
          <w:bCs/>
          <w:sz w:val="32"/>
          <w:szCs w:val="32"/>
        </w:rPr>
      </w:pPr>
      <w:r>
        <w:rPr>
          <w:rFonts w:ascii="CiscoSansTT" w:hAnsi="CiscoSansTT"/>
          <w:b/>
          <w:bCs/>
          <w:sz w:val="32"/>
          <w:szCs w:val="32"/>
        </w:rPr>
        <w:t>Conclusion:</w:t>
      </w:r>
    </w:p>
    <w:p w14:paraId="7DA2B759" w14:textId="26DECB45" w:rsidR="00D06C24" w:rsidRPr="00D06C24" w:rsidRDefault="002F13AA" w:rsidP="00E55B97">
      <w:pPr>
        <w:rPr>
          <w:rFonts w:ascii="CiscoSansTT" w:hAnsi="CiscoSansTT"/>
        </w:rPr>
      </w:pPr>
      <w:r>
        <w:rPr>
          <w:rFonts w:ascii="CiscoSansTT" w:hAnsi="CiscoSansTT"/>
        </w:rPr>
        <w:t xml:space="preserve">In this lab, we successfully configured our FortiGate 40F firewall </w:t>
      </w:r>
      <w:r w:rsidR="00871EA4">
        <w:rPr>
          <w:rFonts w:ascii="CiscoSansTT" w:hAnsi="CiscoSansTT"/>
        </w:rPr>
        <w:t xml:space="preserve">to support both an Enterprise SSID and a PSK SSID through an AP. </w:t>
      </w:r>
      <w:r w:rsidR="004D548D">
        <w:rPr>
          <w:rFonts w:ascii="CiscoSansTT" w:hAnsi="CiscoSansTT"/>
        </w:rPr>
        <w:t>We did this by creating SSIDs, firewall policies, and with DHCP</w:t>
      </w:r>
      <w:r w:rsidR="00097CA2">
        <w:rPr>
          <w:rFonts w:ascii="CiscoSansTT" w:hAnsi="CiscoSansTT"/>
        </w:rPr>
        <w:t xml:space="preserve"> to mimic a SOHO network. </w:t>
      </w:r>
      <w:r w:rsidR="00AD22B2">
        <w:rPr>
          <w:rFonts w:ascii="CiscoSansTT" w:hAnsi="CiscoSansTT"/>
        </w:rPr>
        <w:t>This lab helped us familiarize with using a different GUI and brand of cybersecurity tool</w:t>
      </w:r>
      <w:r w:rsidR="00025DC3">
        <w:rPr>
          <w:rFonts w:ascii="CiscoSansTT" w:hAnsi="CiscoSansTT"/>
        </w:rPr>
        <w:t xml:space="preserve"> (as we were previously using Palo Alto firewalls)</w:t>
      </w:r>
      <w:r w:rsidR="00AD22B2">
        <w:rPr>
          <w:rFonts w:ascii="CiscoSansTT" w:hAnsi="CiscoSansTT"/>
        </w:rPr>
        <w:t xml:space="preserve">, as it is </w:t>
      </w:r>
      <w:r w:rsidR="00413BCC">
        <w:rPr>
          <w:rFonts w:ascii="CiscoSansTT" w:hAnsi="CiscoSansTT"/>
        </w:rPr>
        <w:t xml:space="preserve">a useful skill to be </w:t>
      </w:r>
      <w:r w:rsidR="004B55CC">
        <w:rPr>
          <w:rFonts w:ascii="CiscoSansTT" w:hAnsi="CiscoSansTT"/>
        </w:rPr>
        <w:t xml:space="preserve">experienced </w:t>
      </w:r>
      <w:r w:rsidR="00413BCC">
        <w:rPr>
          <w:rFonts w:ascii="CiscoSansTT" w:hAnsi="CiscoSansTT"/>
        </w:rPr>
        <w:t xml:space="preserve">with different </w:t>
      </w:r>
      <w:r w:rsidR="00F7511F">
        <w:rPr>
          <w:rFonts w:ascii="CiscoSansTT" w:hAnsi="CiscoSansTT"/>
        </w:rPr>
        <w:t xml:space="preserve">ways of achieving a </w:t>
      </w:r>
      <w:r w:rsidR="004B55CC">
        <w:rPr>
          <w:rFonts w:ascii="CiscoSansTT" w:hAnsi="CiscoSansTT"/>
        </w:rPr>
        <w:t xml:space="preserve">familiar SOHO and AP configuration. </w:t>
      </w:r>
    </w:p>
    <w:p w14:paraId="3F5876FC" w14:textId="77777777" w:rsidR="00E55B97" w:rsidRDefault="00E55B97" w:rsidP="00E55B97">
      <w:pPr>
        <w:rPr>
          <w:rFonts w:ascii="CiscoSansTT" w:hAnsi="CiscoSansTT"/>
          <w:b/>
          <w:bCs/>
          <w:sz w:val="32"/>
          <w:szCs w:val="32"/>
        </w:rPr>
      </w:pPr>
      <w:r>
        <w:rPr>
          <w:rFonts w:ascii="CiscoSansTT" w:hAnsi="CiscoSansTT"/>
          <w:b/>
          <w:bCs/>
          <w:sz w:val="32"/>
          <w:szCs w:val="32"/>
        </w:rPr>
        <w:t xml:space="preserve">Sign Off: </w:t>
      </w:r>
    </w:p>
    <w:p w14:paraId="4E699A46" w14:textId="5509D7CD" w:rsidR="00805F33" w:rsidRPr="00805F33" w:rsidRDefault="00805F33" w:rsidP="00805F33">
      <w:r w:rsidRPr="00805F33">
        <w:rPr>
          <w:noProof/>
        </w:rPr>
        <w:lastRenderedPageBreak/>
        <w:drawing>
          <wp:inline distT="0" distB="0" distL="0" distR="0" wp14:anchorId="70502A09" wp14:editId="77A4FABF">
            <wp:extent cx="7903633" cy="5927725"/>
            <wp:effectExtent l="0" t="2858" r="0" b="0"/>
            <wp:docPr id="2137231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913701" cy="5935276"/>
                    </a:xfrm>
                    <a:prstGeom prst="rect">
                      <a:avLst/>
                    </a:prstGeom>
                    <a:noFill/>
                    <a:ln>
                      <a:noFill/>
                    </a:ln>
                  </pic:spPr>
                </pic:pic>
              </a:graphicData>
            </a:graphic>
          </wp:inline>
        </w:drawing>
      </w:r>
    </w:p>
    <w:p w14:paraId="25F427F1" w14:textId="2FE6724A" w:rsidR="00E811E0" w:rsidRDefault="00E811E0"/>
    <w:sectPr w:rsidR="00E81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iscoSansTT">
    <w:panose1 w:val="020B0503020201020303"/>
    <w:charset w:val="00"/>
    <w:family w:val="swiss"/>
    <w:pitch w:val="variable"/>
    <w:sig w:usb0="8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96FD9"/>
    <w:multiLevelType w:val="hybridMultilevel"/>
    <w:tmpl w:val="801C4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8E3495"/>
    <w:multiLevelType w:val="hybridMultilevel"/>
    <w:tmpl w:val="CB3C3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6273B"/>
    <w:multiLevelType w:val="hybridMultilevel"/>
    <w:tmpl w:val="0882A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83E35"/>
    <w:multiLevelType w:val="hybridMultilevel"/>
    <w:tmpl w:val="5FBE8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2028105">
    <w:abstractNumId w:val="3"/>
  </w:num>
  <w:num w:numId="2" w16cid:durableId="845368530">
    <w:abstractNumId w:val="1"/>
  </w:num>
  <w:num w:numId="3" w16cid:durableId="1316688337">
    <w:abstractNumId w:val="0"/>
  </w:num>
  <w:num w:numId="4" w16cid:durableId="1433434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1E0"/>
    <w:rsid w:val="00004DDB"/>
    <w:rsid w:val="00025DC3"/>
    <w:rsid w:val="00026763"/>
    <w:rsid w:val="000555BA"/>
    <w:rsid w:val="00065DA5"/>
    <w:rsid w:val="00080848"/>
    <w:rsid w:val="00097CA2"/>
    <w:rsid w:val="000A3BB9"/>
    <w:rsid w:val="000B1C12"/>
    <w:rsid w:val="000B777C"/>
    <w:rsid w:val="000C46B8"/>
    <w:rsid w:val="000C6F67"/>
    <w:rsid w:val="000F6E9A"/>
    <w:rsid w:val="000F7707"/>
    <w:rsid w:val="001072B2"/>
    <w:rsid w:val="00136373"/>
    <w:rsid w:val="0015113C"/>
    <w:rsid w:val="00160CE2"/>
    <w:rsid w:val="001639AD"/>
    <w:rsid w:val="0016564A"/>
    <w:rsid w:val="001F2C74"/>
    <w:rsid w:val="00220488"/>
    <w:rsid w:val="0023671C"/>
    <w:rsid w:val="002710A2"/>
    <w:rsid w:val="00283C10"/>
    <w:rsid w:val="002925BC"/>
    <w:rsid w:val="00296128"/>
    <w:rsid w:val="002C121F"/>
    <w:rsid w:val="002F13AA"/>
    <w:rsid w:val="00305690"/>
    <w:rsid w:val="00360D32"/>
    <w:rsid w:val="003646F5"/>
    <w:rsid w:val="00372061"/>
    <w:rsid w:val="00381A33"/>
    <w:rsid w:val="003902B7"/>
    <w:rsid w:val="00413BCC"/>
    <w:rsid w:val="00427027"/>
    <w:rsid w:val="00440136"/>
    <w:rsid w:val="004B55CC"/>
    <w:rsid w:val="004C2509"/>
    <w:rsid w:val="004C3F7F"/>
    <w:rsid w:val="004D122C"/>
    <w:rsid w:val="004D548D"/>
    <w:rsid w:val="004E2C15"/>
    <w:rsid w:val="004E5E43"/>
    <w:rsid w:val="00515C84"/>
    <w:rsid w:val="005330F3"/>
    <w:rsid w:val="00547B7D"/>
    <w:rsid w:val="00574C11"/>
    <w:rsid w:val="00595AEF"/>
    <w:rsid w:val="005A3DC4"/>
    <w:rsid w:val="005B0FD8"/>
    <w:rsid w:val="005F123E"/>
    <w:rsid w:val="006068C0"/>
    <w:rsid w:val="006672B7"/>
    <w:rsid w:val="00672331"/>
    <w:rsid w:val="00676E23"/>
    <w:rsid w:val="006B46B1"/>
    <w:rsid w:val="006F0612"/>
    <w:rsid w:val="006F64FB"/>
    <w:rsid w:val="00702663"/>
    <w:rsid w:val="00704ECF"/>
    <w:rsid w:val="00732048"/>
    <w:rsid w:val="00732C0C"/>
    <w:rsid w:val="007567A7"/>
    <w:rsid w:val="007572A5"/>
    <w:rsid w:val="007801EF"/>
    <w:rsid w:val="007954FE"/>
    <w:rsid w:val="00796415"/>
    <w:rsid w:val="007A14C1"/>
    <w:rsid w:val="007B7FFA"/>
    <w:rsid w:val="007D6672"/>
    <w:rsid w:val="007E640A"/>
    <w:rsid w:val="007F28CC"/>
    <w:rsid w:val="00805F33"/>
    <w:rsid w:val="008113BB"/>
    <w:rsid w:val="00850140"/>
    <w:rsid w:val="00871E1D"/>
    <w:rsid w:val="00871EA4"/>
    <w:rsid w:val="0089574F"/>
    <w:rsid w:val="008B0DE6"/>
    <w:rsid w:val="008B4EDE"/>
    <w:rsid w:val="008D19D1"/>
    <w:rsid w:val="008F7BB4"/>
    <w:rsid w:val="0094515E"/>
    <w:rsid w:val="00956707"/>
    <w:rsid w:val="00962B7A"/>
    <w:rsid w:val="00972711"/>
    <w:rsid w:val="0099673D"/>
    <w:rsid w:val="009A3C27"/>
    <w:rsid w:val="009A6566"/>
    <w:rsid w:val="009C361E"/>
    <w:rsid w:val="009C4A24"/>
    <w:rsid w:val="00A25BC2"/>
    <w:rsid w:val="00A311CD"/>
    <w:rsid w:val="00A34F42"/>
    <w:rsid w:val="00A35EC4"/>
    <w:rsid w:val="00A50525"/>
    <w:rsid w:val="00A5560A"/>
    <w:rsid w:val="00A64FA2"/>
    <w:rsid w:val="00A862AF"/>
    <w:rsid w:val="00A9463A"/>
    <w:rsid w:val="00AA0C7A"/>
    <w:rsid w:val="00AA6D53"/>
    <w:rsid w:val="00AB285F"/>
    <w:rsid w:val="00AB47B9"/>
    <w:rsid w:val="00AD22B2"/>
    <w:rsid w:val="00AE1444"/>
    <w:rsid w:val="00AE644E"/>
    <w:rsid w:val="00B51AD7"/>
    <w:rsid w:val="00B52211"/>
    <w:rsid w:val="00B75272"/>
    <w:rsid w:val="00BB588D"/>
    <w:rsid w:val="00BC3A47"/>
    <w:rsid w:val="00C14F1D"/>
    <w:rsid w:val="00C218E0"/>
    <w:rsid w:val="00C3029D"/>
    <w:rsid w:val="00C66076"/>
    <w:rsid w:val="00CA4231"/>
    <w:rsid w:val="00CB139A"/>
    <w:rsid w:val="00CC2155"/>
    <w:rsid w:val="00D06C24"/>
    <w:rsid w:val="00D20064"/>
    <w:rsid w:val="00D210F0"/>
    <w:rsid w:val="00D2793F"/>
    <w:rsid w:val="00D41223"/>
    <w:rsid w:val="00D44240"/>
    <w:rsid w:val="00D44E44"/>
    <w:rsid w:val="00D45063"/>
    <w:rsid w:val="00D52A84"/>
    <w:rsid w:val="00D648C5"/>
    <w:rsid w:val="00D71A3B"/>
    <w:rsid w:val="00D767CA"/>
    <w:rsid w:val="00D81812"/>
    <w:rsid w:val="00DA4408"/>
    <w:rsid w:val="00DE49C5"/>
    <w:rsid w:val="00DE626B"/>
    <w:rsid w:val="00E01343"/>
    <w:rsid w:val="00E2067D"/>
    <w:rsid w:val="00E278B1"/>
    <w:rsid w:val="00E4738C"/>
    <w:rsid w:val="00E55B97"/>
    <w:rsid w:val="00E62602"/>
    <w:rsid w:val="00E7252D"/>
    <w:rsid w:val="00E811E0"/>
    <w:rsid w:val="00E95951"/>
    <w:rsid w:val="00EB64A1"/>
    <w:rsid w:val="00F04675"/>
    <w:rsid w:val="00F07FBC"/>
    <w:rsid w:val="00F1470D"/>
    <w:rsid w:val="00F202A6"/>
    <w:rsid w:val="00F26FA6"/>
    <w:rsid w:val="00F7511F"/>
    <w:rsid w:val="00F802A3"/>
    <w:rsid w:val="00FE2FD3"/>
    <w:rsid w:val="00FF34C2"/>
    <w:rsid w:val="00FF5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BE3D0"/>
  <w15:chartTrackingRefBased/>
  <w15:docId w15:val="{159396A8-1789-4940-BA9E-9C0A077C9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1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11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11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11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11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11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11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11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11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1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11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11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11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11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11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11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11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11E0"/>
    <w:rPr>
      <w:rFonts w:eastAsiaTheme="majorEastAsia" w:cstheme="majorBidi"/>
      <w:color w:val="272727" w:themeColor="text1" w:themeTint="D8"/>
    </w:rPr>
  </w:style>
  <w:style w:type="paragraph" w:styleId="Title">
    <w:name w:val="Title"/>
    <w:basedOn w:val="Normal"/>
    <w:next w:val="Normal"/>
    <w:link w:val="TitleChar"/>
    <w:uiPriority w:val="10"/>
    <w:qFormat/>
    <w:rsid w:val="00E811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1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11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11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11E0"/>
    <w:pPr>
      <w:spacing w:before="160"/>
      <w:jc w:val="center"/>
    </w:pPr>
    <w:rPr>
      <w:i/>
      <w:iCs/>
      <w:color w:val="404040" w:themeColor="text1" w:themeTint="BF"/>
    </w:rPr>
  </w:style>
  <w:style w:type="character" w:customStyle="1" w:styleId="QuoteChar">
    <w:name w:val="Quote Char"/>
    <w:basedOn w:val="DefaultParagraphFont"/>
    <w:link w:val="Quote"/>
    <w:uiPriority w:val="29"/>
    <w:rsid w:val="00E811E0"/>
    <w:rPr>
      <w:i/>
      <w:iCs/>
      <w:color w:val="404040" w:themeColor="text1" w:themeTint="BF"/>
    </w:rPr>
  </w:style>
  <w:style w:type="paragraph" w:styleId="ListParagraph">
    <w:name w:val="List Paragraph"/>
    <w:basedOn w:val="Normal"/>
    <w:uiPriority w:val="34"/>
    <w:qFormat/>
    <w:rsid w:val="00E811E0"/>
    <w:pPr>
      <w:ind w:left="720"/>
      <w:contextualSpacing/>
    </w:pPr>
  </w:style>
  <w:style w:type="character" w:styleId="IntenseEmphasis">
    <w:name w:val="Intense Emphasis"/>
    <w:basedOn w:val="DefaultParagraphFont"/>
    <w:uiPriority w:val="21"/>
    <w:qFormat/>
    <w:rsid w:val="00E811E0"/>
    <w:rPr>
      <w:i/>
      <w:iCs/>
      <w:color w:val="0F4761" w:themeColor="accent1" w:themeShade="BF"/>
    </w:rPr>
  </w:style>
  <w:style w:type="paragraph" w:styleId="IntenseQuote">
    <w:name w:val="Intense Quote"/>
    <w:basedOn w:val="Normal"/>
    <w:next w:val="Normal"/>
    <w:link w:val="IntenseQuoteChar"/>
    <w:uiPriority w:val="30"/>
    <w:qFormat/>
    <w:rsid w:val="00E811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11E0"/>
    <w:rPr>
      <w:i/>
      <w:iCs/>
      <w:color w:val="0F4761" w:themeColor="accent1" w:themeShade="BF"/>
    </w:rPr>
  </w:style>
  <w:style w:type="character" w:styleId="IntenseReference">
    <w:name w:val="Intense Reference"/>
    <w:basedOn w:val="DefaultParagraphFont"/>
    <w:uiPriority w:val="32"/>
    <w:qFormat/>
    <w:rsid w:val="00E811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12883">
      <w:bodyDiv w:val="1"/>
      <w:marLeft w:val="0"/>
      <w:marRight w:val="0"/>
      <w:marTop w:val="0"/>
      <w:marBottom w:val="0"/>
      <w:divBdr>
        <w:top w:val="none" w:sz="0" w:space="0" w:color="auto"/>
        <w:left w:val="none" w:sz="0" w:space="0" w:color="auto"/>
        <w:bottom w:val="none" w:sz="0" w:space="0" w:color="auto"/>
        <w:right w:val="none" w:sz="0" w:space="0" w:color="auto"/>
      </w:divBdr>
    </w:div>
    <w:div w:id="139349165">
      <w:bodyDiv w:val="1"/>
      <w:marLeft w:val="0"/>
      <w:marRight w:val="0"/>
      <w:marTop w:val="0"/>
      <w:marBottom w:val="0"/>
      <w:divBdr>
        <w:top w:val="none" w:sz="0" w:space="0" w:color="auto"/>
        <w:left w:val="none" w:sz="0" w:space="0" w:color="auto"/>
        <w:bottom w:val="none" w:sz="0" w:space="0" w:color="auto"/>
        <w:right w:val="none" w:sz="0" w:space="0" w:color="auto"/>
      </w:divBdr>
    </w:div>
    <w:div w:id="158733045">
      <w:bodyDiv w:val="1"/>
      <w:marLeft w:val="0"/>
      <w:marRight w:val="0"/>
      <w:marTop w:val="0"/>
      <w:marBottom w:val="0"/>
      <w:divBdr>
        <w:top w:val="none" w:sz="0" w:space="0" w:color="auto"/>
        <w:left w:val="none" w:sz="0" w:space="0" w:color="auto"/>
        <w:bottom w:val="none" w:sz="0" w:space="0" w:color="auto"/>
        <w:right w:val="none" w:sz="0" w:space="0" w:color="auto"/>
      </w:divBdr>
    </w:div>
    <w:div w:id="308705865">
      <w:bodyDiv w:val="1"/>
      <w:marLeft w:val="0"/>
      <w:marRight w:val="0"/>
      <w:marTop w:val="0"/>
      <w:marBottom w:val="0"/>
      <w:divBdr>
        <w:top w:val="none" w:sz="0" w:space="0" w:color="auto"/>
        <w:left w:val="none" w:sz="0" w:space="0" w:color="auto"/>
        <w:bottom w:val="none" w:sz="0" w:space="0" w:color="auto"/>
        <w:right w:val="none" w:sz="0" w:space="0" w:color="auto"/>
      </w:divBdr>
    </w:div>
    <w:div w:id="476262960">
      <w:bodyDiv w:val="1"/>
      <w:marLeft w:val="0"/>
      <w:marRight w:val="0"/>
      <w:marTop w:val="0"/>
      <w:marBottom w:val="0"/>
      <w:divBdr>
        <w:top w:val="none" w:sz="0" w:space="0" w:color="auto"/>
        <w:left w:val="none" w:sz="0" w:space="0" w:color="auto"/>
        <w:bottom w:val="none" w:sz="0" w:space="0" w:color="auto"/>
        <w:right w:val="none" w:sz="0" w:space="0" w:color="auto"/>
      </w:divBdr>
    </w:div>
    <w:div w:id="494691061">
      <w:bodyDiv w:val="1"/>
      <w:marLeft w:val="0"/>
      <w:marRight w:val="0"/>
      <w:marTop w:val="0"/>
      <w:marBottom w:val="0"/>
      <w:divBdr>
        <w:top w:val="none" w:sz="0" w:space="0" w:color="auto"/>
        <w:left w:val="none" w:sz="0" w:space="0" w:color="auto"/>
        <w:bottom w:val="none" w:sz="0" w:space="0" w:color="auto"/>
        <w:right w:val="none" w:sz="0" w:space="0" w:color="auto"/>
      </w:divBdr>
    </w:div>
    <w:div w:id="520824042">
      <w:bodyDiv w:val="1"/>
      <w:marLeft w:val="0"/>
      <w:marRight w:val="0"/>
      <w:marTop w:val="0"/>
      <w:marBottom w:val="0"/>
      <w:divBdr>
        <w:top w:val="none" w:sz="0" w:space="0" w:color="auto"/>
        <w:left w:val="none" w:sz="0" w:space="0" w:color="auto"/>
        <w:bottom w:val="none" w:sz="0" w:space="0" w:color="auto"/>
        <w:right w:val="none" w:sz="0" w:space="0" w:color="auto"/>
      </w:divBdr>
    </w:div>
    <w:div w:id="558132416">
      <w:bodyDiv w:val="1"/>
      <w:marLeft w:val="0"/>
      <w:marRight w:val="0"/>
      <w:marTop w:val="0"/>
      <w:marBottom w:val="0"/>
      <w:divBdr>
        <w:top w:val="none" w:sz="0" w:space="0" w:color="auto"/>
        <w:left w:val="none" w:sz="0" w:space="0" w:color="auto"/>
        <w:bottom w:val="none" w:sz="0" w:space="0" w:color="auto"/>
        <w:right w:val="none" w:sz="0" w:space="0" w:color="auto"/>
      </w:divBdr>
    </w:div>
    <w:div w:id="573393036">
      <w:bodyDiv w:val="1"/>
      <w:marLeft w:val="0"/>
      <w:marRight w:val="0"/>
      <w:marTop w:val="0"/>
      <w:marBottom w:val="0"/>
      <w:divBdr>
        <w:top w:val="none" w:sz="0" w:space="0" w:color="auto"/>
        <w:left w:val="none" w:sz="0" w:space="0" w:color="auto"/>
        <w:bottom w:val="none" w:sz="0" w:space="0" w:color="auto"/>
        <w:right w:val="none" w:sz="0" w:space="0" w:color="auto"/>
      </w:divBdr>
    </w:div>
    <w:div w:id="692416754">
      <w:bodyDiv w:val="1"/>
      <w:marLeft w:val="0"/>
      <w:marRight w:val="0"/>
      <w:marTop w:val="0"/>
      <w:marBottom w:val="0"/>
      <w:divBdr>
        <w:top w:val="none" w:sz="0" w:space="0" w:color="auto"/>
        <w:left w:val="none" w:sz="0" w:space="0" w:color="auto"/>
        <w:bottom w:val="none" w:sz="0" w:space="0" w:color="auto"/>
        <w:right w:val="none" w:sz="0" w:space="0" w:color="auto"/>
      </w:divBdr>
    </w:div>
    <w:div w:id="736244808">
      <w:bodyDiv w:val="1"/>
      <w:marLeft w:val="0"/>
      <w:marRight w:val="0"/>
      <w:marTop w:val="0"/>
      <w:marBottom w:val="0"/>
      <w:divBdr>
        <w:top w:val="none" w:sz="0" w:space="0" w:color="auto"/>
        <w:left w:val="none" w:sz="0" w:space="0" w:color="auto"/>
        <w:bottom w:val="none" w:sz="0" w:space="0" w:color="auto"/>
        <w:right w:val="none" w:sz="0" w:space="0" w:color="auto"/>
      </w:divBdr>
    </w:div>
    <w:div w:id="746611435">
      <w:bodyDiv w:val="1"/>
      <w:marLeft w:val="0"/>
      <w:marRight w:val="0"/>
      <w:marTop w:val="0"/>
      <w:marBottom w:val="0"/>
      <w:divBdr>
        <w:top w:val="none" w:sz="0" w:space="0" w:color="auto"/>
        <w:left w:val="none" w:sz="0" w:space="0" w:color="auto"/>
        <w:bottom w:val="none" w:sz="0" w:space="0" w:color="auto"/>
        <w:right w:val="none" w:sz="0" w:space="0" w:color="auto"/>
      </w:divBdr>
    </w:div>
    <w:div w:id="756899941">
      <w:bodyDiv w:val="1"/>
      <w:marLeft w:val="0"/>
      <w:marRight w:val="0"/>
      <w:marTop w:val="0"/>
      <w:marBottom w:val="0"/>
      <w:divBdr>
        <w:top w:val="none" w:sz="0" w:space="0" w:color="auto"/>
        <w:left w:val="none" w:sz="0" w:space="0" w:color="auto"/>
        <w:bottom w:val="none" w:sz="0" w:space="0" w:color="auto"/>
        <w:right w:val="none" w:sz="0" w:space="0" w:color="auto"/>
      </w:divBdr>
    </w:div>
    <w:div w:id="796604464">
      <w:bodyDiv w:val="1"/>
      <w:marLeft w:val="0"/>
      <w:marRight w:val="0"/>
      <w:marTop w:val="0"/>
      <w:marBottom w:val="0"/>
      <w:divBdr>
        <w:top w:val="none" w:sz="0" w:space="0" w:color="auto"/>
        <w:left w:val="none" w:sz="0" w:space="0" w:color="auto"/>
        <w:bottom w:val="none" w:sz="0" w:space="0" w:color="auto"/>
        <w:right w:val="none" w:sz="0" w:space="0" w:color="auto"/>
      </w:divBdr>
    </w:div>
    <w:div w:id="825780912">
      <w:bodyDiv w:val="1"/>
      <w:marLeft w:val="0"/>
      <w:marRight w:val="0"/>
      <w:marTop w:val="0"/>
      <w:marBottom w:val="0"/>
      <w:divBdr>
        <w:top w:val="none" w:sz="0" w:space="0" w:color="auto"/>
        <w:left w:val="none" w:sz="0" w:space="0" w:color="auto"/>
        <w:bottom w:val="none" w:sz="0" w:space="0" w:color="auto"/>
        <w:right w:val="none" w:sz="0" w:space="0" w:color="auto"/>
      </w:divBdr>
    </w:div>
    <w:div w:id="839661891">
      <w:bodyDiv w:val="1"/>
      <w:marLeft w:val="0"/>
      <w:marRight w:val="0"/>
      <w:marTop w:val="0"/>
      <w:marBottom w:val="0"/>
      <w:divBdr>
        <w:top w:val="none" w:sz="0" w:space="0" w:color="auto"/>
        <w:left w:val="none" w:sz="0" w:space="0" w:color="auto"/>
        <w:bottom w:val="none" w:sz="0" w:space="0" w:color="auto"/>
        <w:right w:val="none" w:sz="0" w:space="0" w:color="auto"/>
      </w:divBdr>
    </w:div>
    <w:div w:id="864634206">
      <w:bodyDiv w:val="1"/>
      <w:marLeft w:val="0"/>
      <w:marRight w:val="0"/>
      <w:marTop w:val="0"/>
      <w:marBottom w:val="0"/>
      <w:divBdr>
        <w:top w:val="none" w:sz="0" w:space="0" w:color="auto"/>
        <w:left w:val="none" w:sz="0" w:space="0" w:color="auto"/>
        <w:bottom w:val="none" w:sz="0" w:space="0" w:color="auto"/>
        <w:right w:val="none" w:sz="0" w:space="0" w:color="auto"/>
      </w:divBdr>
    </w:div>
    <w:div w:id="973021913">
      <w:bodyDiv w:val="1"/>
      <w:marLeft w:val="0"/>
      <w:marRight w:val="0"/>
      <w:marTop w:val="0"/>
      <w:marBottom w:val="0"/>
      <w:divBdr>
        <w:top w:val="none" w:sz="0" w:space="0" w:color="auto"/>
        <w:left w:val="none" w:sz="0" w:space="0" w:color="auto"/>
        <w:bottom w:val="none" w:sz="0" w:space="0" w:color="auto"/>
        <w:right w:val="none" w:sz="0" w:space="0" w:color="auto"/>
      </w:divBdr>
    </w:div>
    <w:div w:id="1134369463">
      <w:bodyDiv w:val="1"/>
      <w:marLeft w:val="0"/>
      <w:marRight w:val="0"/>
      <w:marTop w:val="0"/>
      <w:marBottom w:val="0"/>
      <w:divBdr>
        <w:top w:val="none" w:sz="0" w:space="0" w:color="auto"/>
        <w:left w:val="none" w:sz="0" w:space="0" w:color="auto"/>
        <w:bottom w:val="none" w:sz="0" w:space="0" w:color="auto"/>
        <w:right w:val="none" w:sz="0" w:space="0" w:color="auto"/>
      </w:divBdr>
    </w:div>
    <w:div w:id="1139566165">
      <w:bodyDiv w:val="1"/>
      <w:marLeft w:val="0"/>
      <w:marRight w:val="0"/>
      <w:marTop w:val="0"/>
      <w:marBottom w:val="0"/>
      <w:divBdr>
        <w:top w:val="none" w:sz="0" w:space="0" w:color="auto"/>
        <w:left w:val="none" w:sz="0" w:space="0" w:color="auto"/>
        <w:bottom w:val="none" w:sz="0" w:space="0" w:color="auto"/>
        <w:right w:val="none" w:sz="0" w:space="0" w:color="auto"/>
      </w:divBdr>
    </w:div>
    <w:div w:id="1272201714">
      <w:bodyDiv w:val="1"/>
      <w:marLeft w:val="0"/>
      <w:marRight w:val="0"/>
      <w:marTop w:val="0"/>
      <w:marBottom w:val="0"/>
      <w:divBdr>
        <w:top w:val="none" w:sz="0" w:space="0" w:color="auto"/>
        <w:left w:val="none" w:sz="0" w:space="0" w:color="auto"/>
        <w:bottom w:val="none" w:sz="0" w:space="0" w:color="auto"/>
        <w:right w:val="none" w:sz="0" w:space="0" w:color="auto"/>
      </w:divBdr>
    </w:div>
    <w:div w:id="1289630395">
      <w:bodyDiv w:val="1"/>
      <w:marLeft w:val="0"/>
      <w:marRight w:val="0"/>
      <w:marTop w:val="0"/>
      <w:marBottom w:val="0"/>
      <w:divBdr>
        <w:top w:val="none" w:sz="0" w:space="0" w:color="auto"/>
        <w:left w:val="none" w:sz="0" w:space="0" w:color="auto"/>
        <w:bottom w:val="none" w:sz="0" w:space="0" w:color="auto"/>
        <w:right w:val="none" w:sz="0" w:space="0" w:color="auto"/>
      </w:divBdr>
    </w:div>
    <w:div w:id="1379088859">
      <w:bodyDiv w:val="1"/>
      <w:marLeft w:val="0"/>
      <w:marRight w:val="0"/>
      <w:marTop w:val="0"/>
      <w:marBottom w:val="0"/>
      <w:divBdr>
        <w:top w:val="none" w:sz="0" w:space="0" w:color="auto"/>
        <w:left w:val="none" w:sz="0" w:space="0" w:color="auto"/>
        <w:bottom w:val="none" w:sz="0" w:space="0" w:color="auto"/>
        <w:right w:val="none" w:sz="0" w:space="0" w:color="auto"/>
      </w:divBdr>
    </w:div>
    <w:div w:id="1387989873">
      <w:bodyDiv w:val="1"/>
      <w:marLeft w:val="0"/>
      <w:marRight w:val="0"/>
      <w:marTop w:val="0"/>
      <w:marBottom w:val="0"/>
      <w:divBdr>
        <w:top w:val="none" w:sz="0" w:space="0" w:color="auto"/>
        <w:left w:val="none" w:sz="0" w:space="0" w:color="auto"/>
        <w:bottom w:val="none" w:sz="0" w:space="0" w:color="auto"/>
        <w:right w:val="none" w:sz="0" w:space="0" w:color="auto"/>
      </w:divBdr>
    </w:div>
    <w:div w:id="1391155095">
      <w:bodyDiv w:val="1"/>
      <w:marLeft w:val="0"/>
      <w:marRight w:val="0"/>
      <w:marTop w:val="0"/>
      <w:marBottom w:val="0"/>
      <w:divBdr>
        <w:top w:val="none" w:sz="0" w:space="0" w:color="auto"/>
        <w:left w:val="none" w:sz="0" w:space="0" w:color="auto"/>
        <w:bottom w:val="none" w:sz="0" w:space="0" w:color="auto"/>
        <w:right w:val="none" w:sz="0" w:space="0" w:color="auto"/>
      </w:divBdr>
    </w:div>
    <w:div w:id="1441411445">
      <w:bodyDiv w:val="1"/>
      <w:marLeft w:val="0"/>
      <w:marRight w:val="0"/>
      <w:marTop w:val="0"/>
      <w:marBottom w:val="0"/>
      <w:divBdr>
        <w:top w:val="none" w:sz="0" w:space="0" w:color="auto"/>
        <w:left w:val="none" w:sz="0" w:space="0" w:color="auto"/>
        <w:bottom w:val="none" w:sz="0" w:space="0" w:color="auto"/>
        <w:right w:val="none" w:sz="0" w:space="0" w:color="auto"/>
      </w:divBdr>
    </w:div>
    <w:div w:id="1493335246">
      <w:bodyDiv w:val="1"/>
      <w:marLeft w:val="0"/>
      <w:marRight w:val="0"/>
      <w:marTop w:val="0"/>
      <w:marBottom w:val="0"/>
      <w:divBdr>
        <w:top w:val="none" w:sz="0" w:space="0" w:color="auto"/>
        <w:left w:val="none" w:sz="0" w:space="0" w:color="auto"/>
        <w:bottom w:val="none" w:sz="0" w:space="0" w:color="auto"/>
        <w:right w:val="none" w:sz="0" w:space="0" w:color="auto"/>
      </w:divBdr>
    </w:div>
    <w:div w:id="1537769086">
      <w:bodyDiv w:val="1"/>
      <w:marLeft w:val="0"/>
      <w:marRight w:val="0"/>
      <w:marTop w:val="0"/>
      <w:marBottom w:val="0"/>
      <w:divBdr>
        <w:top w:val="none" w:sz="0" w:space="0" w:color="auto"/>
        <w:left w:val="none" w:sz="0" w:space="0" w:color="auto"/>
        <w:bottom w:val="none" w:sz="0" w:space="0" w:color="auto"/>
        <w:right w:val="none" w:sz="0" w:space="0" w:color="auto"/>
      </w:divBdr>
    </w:div>
    <w:div w:id="1628926585">
      <w:bodyDiv w:val="1"/>
      <w:marLeft w:val="0"/>
      <w:marRight w:val="0"/>
      <w:marTop w:val="0"/>
      <w:marBottom w:val="0"/>
      <w:divBdr>
        <w:top w:val="none" w:sz="0" w:space="0" w:color="auto"/>
        <w:left w:val="none" w:sz="0" w:space="0" w:color="auto"/>
        <w:bottom w:val="none" w:sz="0" w:space="0" w:color="auto"/>
        <w:right w:val="none" w:sz="0" w:space="0" w:color="auto"/>
      </w:divBdr>
    </w:div>
    <w:div w:id="1644432171">
      <w:bodyDiv w:val="1"/>
      <w:marLeft w:val="0"/>
      <w:marRight w:val="0"/>
      <w:marTop w:val="0"/>
      <w:marBottom w:val="0"/>
      <w:divBdr>
        <w:top w:val="none" w:sz="0" w:space="0" w:color="auto"/>
        <w:left w:val="none" w:sz="0" w:space="0" w:color="auto"/>
        <w:bottom w:val="none" w:sz="0" w:space="0" w:color="auto"/>
        <w:right w:val="none" w:sz="0" w:space="0" w:color="auto"/>
      </w:divBdr>
    </w:div>
    <w:div w:id="1700081395">
      <w:bodyDiv w:val="1"/>
      <w:marLeft w:val="0"/>
      <w:marRight w:val="0"/>
      <w:marTop w:val="0"/>
      <w:marBottom w:val="0"/>
      <w:divBdr>
        <w:top w:val="none" w:sz="0" w:space="0" w:color="auto"/>
        <w:left w:val="none" w:sz="0" w:space="0" w:color="auto"/>
        <w:bottom w:val="none" w:sz="0" w:space="0" w:color="auto"/>
        <w:right w:val="none" w:sz="0" w:space="0" w:color="auto"/>
      </w:divBdr>
    </w:div>
    <w:div w:id="1704742504">
      <w:bodyDiv w:val="1"/>
      <w:marLeft w:val="0"/>
      <w:marRight w:val="0"/>
      <w:marTop w:val="0"/>
      <w:marBottom w:val="0"/>
      <w:divBdr>
        <w:top w:val="none" w:sz="0" w:space="0" w:color="auto"/>
        <w:left w:val="none" w:sz="0" w:space="0" w:color="auto"/>
        <w:bottom w:val="none" w:sz="0" w:space="0" w:color="auto"/>
        <w:right w:val="none" w:sz="0" w:space="0" w:color="auto"/>
      </w:divBdr>
    </w:div>
    <w:div w:id="1935288218">
      <w:bodyDiv w:val="1"/>
      <w:marLeft w:val="0"/>
      <w:marRight w:val="0"/>
      <w:marTop w:val="0"/>
      <w:marBottom w:val="0"/>
      <w:divBdr>
        <w:top w:val="none" w:sz="0" w:space="0" w:color="auto"/>
        <w:left w:val="none" w:sz="0" w:space="0" w:color="auto"/>
        <w:bottom w:val="none" w:sz="0" w:space="0" w:color="auto"/>
        <w:right w:val="none" w:sz="0" w:space="0" w:color="auto"/>
      </w:divBdr>
    </w:div>
    <w:div w:id="1972441932">
      <w:bodyDiv w:val="1"/>
      <w:marLeft w:val="0"/>
      <w:marRight w:val="0"/>
      <w:marTop w:val="0"/>
      <w:marBottom w:val="0"/>
      <w:divBdr>
        <w:top w:val="none" w:sz="0" w:space="0" w:color="auto"/>
        <w:left w:val="none" w:sz="0" w:space="0" w:color="auto"/>
        <w:bottom w:val="none" w:sz="0" w:space="0" w:color="auto"/>
        <w:right w:val="none" w:sz="0" w:space="0" w:color="auto"/>
      </w:divBdr>
    </w:div>
    <w:div w:id="211104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5565</TotalTime>
  <Pages>18</Pages>
  <Words>1170</Words>
  <Characters>6669</Characters>
  <Application>Microsoft Office Word</Application>
  <DocSecurity>0</DocSecurity>
  <Lines>55</Lines>
  <Paragraphs>15</Paragraphs>
  <ScaleCrop>false</ScaleCrop>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Raymond (Student)</dc:creator>
  <cp:keywords/>
  <dc:description/>
  <cp:lastModifiedBy>Li, Raymond (Student)</cp:lastModifiedBy>
  <cp:revision>155</cp:revision>
  <dcterms:created xsi:type="dcterms:W3CDTF">2025-03-17T23:12:00Z</dcterms:created>
  <dcterms:modified xsi:type="dcterms:W3CDTF">2025-04-12T07:53:00Z</dcterms:modified>
</cp:coreProperties>
</file>