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Mall开发文档</w:t>
      </w:r>
    </w:p>
    <w:p>
      <w:pPr>
        <w:jc w:val="left"/>
        <w:rPr>
          <w:rFonts w:hint="default" w:asciiTheme="minorEastAsia" w:hAnsiTheme="minorEastAsia" w:eastAsiaTheme="minorEastAsia" w:cstheme="minorEastAsia"/>
          <w:b/>
          <w:bCs/>
          <w:sz w:val="28"/>
          <w:szCs w:val="28"/>
          <w:lang w:val="en-US" w:eastAsia="zh-CN"/>
        </w:rPr>
      </w:pPr>
    </w:p>
    <w:p>
      <w:pPr>
        <w:rPr>
          <w:rFonts w:hint="eastAsia"/>
          <w:lang w:eastAsia="zh-CN"/>
        </w:rPr>
      </w:pPr>
    </w:p>
    <w:tbl>
      <w:tblPr>
        <w:tblStyle w:val="12"/>
        <w:tblW w:w="8520"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500" w:type="dxa"/>
          </w:tcPr>
          <w:p>
            <w:pPr>
              <w:jc w:val="center"/>
              <w:rPr>
                <w:rFonts w:hint="eastAsia"/>
                <w:vertAlign w:val="baseline"/>
                <w:lang w:eastAsia="zh-CN"/>
              </w:rPr>
            </w:pPr>
            <w:r>
              <w:rPr>
                <w:rFonts w:hint="eastAsia"/>
                <w:vertAlign w:val="baseline"/>
                <w:lang w:eastAsia="zh-CN"/>
              </w:rPr>
              <w:t>作者</w:t>
            </w:r>
          </w:p>
        </w:tc>
        <w:tc>
          <w:tcPr>
            <w:tcW w:w="7020" w:type="dxa"/>
          </w:tcPr>
          <w:p>
            <w:pPr>
              <w:jc w:val="center"/>
              <w:rPr>
                <w:rFonts w:hint="default"/>
                <w:vertAlign w:val="baseline"/>
                <w:lang w:val="en-US" w:eastAsia="zh-CN"/>
              </w:rPr>
            </w:pPr>
            <w:r>
              <w:rPr>
                <w:rFonts w:hint="eastAsia"/>
                <w:vertAlign w:val="baseline"/>
                <w:lang w:val="en-US" w:eastAsia="zh-CN"/>
              </w:rPr>
              <w:t>1902全体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500" w:type="dxa"/>
          </w:tcPr>
          <w:p>
            <w:pPr>
              <w:jc w:val="center"/>
              <w:rPr>
                <w:rFonts w:hint="eastAsia"/>
                <w:vertAlign w:val="baseline"/>
                <w:lang w:eastAsia="zh-CN"/>
              </w:rPr>
            </w:pPr>
            <w:r>
              <w:rPr>
                <w:rFonts w:hint="eastAsia"/>
                <w:vertAlign w:val="baseline"/>
                <w:lang w:eastAsia="zh-CN"/>
              </w:rPr>
              <w:t>版本号</w:t>
            </w:r>
          </w:p>
        </w:tc>
        <w:tc>
          <w:tcPr>
            <w:tcW w:w="7020" w:type="dxa"/>
          </w:tcPr>
          <w:p>
            <w:pPr>
              <w:jc w:val="cente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500" w:type="dxa"/>
          </w:tcPr>
          <w:p>
            <w:pPr>
              <w:jc w:val="center"/>
              <w:rPr>
                <w:rFonts w:hint="eastAsia"/>
                <w:vertAlign w:val="baseline"/>
                <w:lang w:eastAsia="zh-CN"/>
              </w:rPr>
            </w:pPr>
            <w:r>
              <w:rPr>
                <w:rFonts w:hint="eastAsia"/>
                <w:vertAlign w:val="baseline"/>
                <w:lang w:eastAsia="zh-CN"/>
              </w:rPr>
              <w:t>时间</w:t>
            </w:r>
          </w:p>
        </w:tc>
        <w:tc>
          <w:tcPr>
            <w:tcW w:w="7020" w:type="dxa"/>
          </w:tcPr>
          <w:p>
            <w:pPr>
              <w:jc w:val="center"/>
              <w:rPr>
                <w:rFonts w:hint="eastAsia"/>
                <w:vertAlign w:val="baseline"/>
                <w:lang w:eastAsia="zh-CN"/>
              </w:rPr>
            </w:pPr>
          </w:p>
        </w:tc>
      </w:tr>
    </w:tbl>
    <w:p>
      <w:pPr>
        <w:rPr>
          <w:rFonts w:hint="default"/>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left"/>
        <w:rPr>
          <w:rFonts w:hint="eastAsia"/>
          <w:b/>
          <w:bCs/>
          <w:sz w:val="30"/>
          <w:szCs w:val="30"/>
          <w:lang w:eastAsia="zh-CN"/>
        </w:rPr>
      </w:pPr>
      <w:r>
        <w:rPr>
          <w:rFonts w:hint="eastAsia"/>
          <w:b/>
          <w:bCs/>
          <w:sz w:val="30"/>
          <w:szCs w:val="30"/>
          <w:lang w:eastAsia="zh-CN"/>
        </w:rPr>
        <w:t>历史版本</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704" w:type="dxa"/>
          </w:tcPr>
          <w:p>
            <w:pPr>
              <w:rPr>
                <w:rFonts w:hint="eastAsia"/>
                <w:vertAlign w:val="baseline"/>
                <w:lang w:eastAsia="zh-CN"/>
              </w:rPr>
            </w:pPr>
            <w:r>
              <w:rPr>
                <w:rFonts w:hint="eastAsia"/>
                <w:lang w:eastAsia="zh-CN"/>
              </w:rPr>
              <w:t>更改人</w:t>
            </w:r>
          </w:p>
        </w:tc>
        <w:tc>
          <w:tcPr>
            <w:tcW w:w="1704" w:type="dxa"/>
          </w:tcPr>
          <w:p>
            <w:pPr>
              <w:rPr>
                <w:rFonts w:hint="eastAsia"/>
                <w:vertAlign w:val="baseline"/>
                <w:lang w:eastAsia="zh-CN"/>
              </w:rPr>
            </w:pPr>
            <w:r>
              <w:rPr>
                <w:rFonts w:hint="eastAsia"/>
                <w:vertAlign w:val="baseline"/>
                <w:lang w:eastAsia="zh-CN"/>
              </w:rPr>
              <w:t>版本号</w:t>
            </w:r>
          </w:p>
        </w:tc>
        <w:tc>
          <w:tcPr>
            <w:tcW w:w="1704" w:type="dxa"/>
          </w:tcPr>
          <w:p>
            <w:pPr>
              <w:rPr>
                <w:rFonts w:hint="eastAsia"/>
                <w:vertAlign w:val="baseline"/>
                <w:lang w:eastAsia="zh-CN"/>
              </w:rPr>
            </w:pPr>
            <w:r>
              <w:rPr>
                <w:rFonts w:hint="eastAsia"/>
                <w:vertAlign w:val="baseline"/>
                <w:lang w:eastAsia="zh-CN"/>
              </w:rPr>
              <w:t>更改时间</w:t>
            </w:r>
          </w:p>
        </w:tc>
        <w:tc>
          <w:tcPr>
            <w:tcW w:w="1705" w:type="dxa"/>
          </w:tcPr>
          <w:p>
            <w:pPr>
              <w:rPr>
                <w:rFonts w:hint="eastAsia"/>
                <w:vertAlign w:val="baseline"/>
                <w:lang w:eastAsia="zh-CN"/>
              </w:rPr>
            </w:pPr>
            <w:r>
              <w:rPr>
                <w:rFonts w:hint="eastAsia"/>
                <w:vertAlign w:val="baseline"/>
                <w:lang w:eastAsia="zh-CN"/>
              </w:rPr>
              <w:t>主要内容</w:t>
            </w:r>
          </w:p>
        </w:tc>
        <w:tc>
          <w:tcPr>
            <w:tcW w:w="1705" w:type="dxa"/>
          </w:tcPr>
          <w:p>
            <w:pPr>
              <w:rPr>
                <w:rFonts w:hint="eastAsia"/>
                <w:vertAlign w:val="baseline"/>
                <w:lang w:eastAsia="zh-CN"/>
              </w:rPr>
            </w:pPr>
            <w:r>
              <w:rPr>
                <w:rFonts w:hint="eastAsia"/>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704" w:type="dxa"/>
          </w:tcPr>
          <w:p>
            <w:pPr>
              <w:rPr>
                <w:rFonts w:hint="eastAsia"/>
                <w:vertAlign w:val="baseline"/>
                <w:lang w:eastAsia="zh-CN"/>
              </w:rPr>
            </w:pPr>
          </w:p>
        </w:tc>
        <w:tc>
          <w:tcPr>
            <w:tcW w:w="1704" w:type="dxa"/>
          </w:tcPr>
          <w:p>
            <w:pPr>
              <w:rPr>
                <w:rFonts w:hint="eastAsia"/>
                <w:vertAlign w:val="baseline"/>
                <w:lang w:eastAsia="zh-CN"/>
              </w:rPr>
            </w:pPr>
          </w:p>
        </w:tc>
        <w:tc>
          <w:tcPr>
            <w:tcW w:w="1704" w:type="dxa"/>
          </w:tcPr>
          <w:p>
            <w:pPr>
              <w:rPr>
                <w:rFonts w:hint="eastAsia"/>
                <w:vertAlign w:val="baseline"/>
                <w:lang w:eastAsia="zh-CN"/>
              </w:rPr>
            </w:pPr>
          </w:p>
        </w:tc>
        <w:tc>
          <w:tcPr>
            <w:tcW w:w="1705" w:type="dxa"/>
          </w:tcPr>
          <w:p>
            <w:pPr>
              <w:rPr>
                <w:rFonts w:hint="eastAsia"/>
                <w:vertAlign w:val="baseline"/>
                <w:lang w:eastAsia="zh-CN"/>
              </w:rPr>
            </w:pPr>
          </w:p>
        </w:tc>
        <w:tc>
          <w:tcPr>
            <w:tcW w:w="1705" w:type="dxa"/>
          </w:tcPr>
          <w:p>
            <w:pPr>
              <w:rPr>
                <w:rFonts w:hint="eastAsia"/>
                <w:vertAlign w:val="baseline"/>
                <w:lang w:eastAsia="zh-CN"/>
              </w:rPr>
            </w:pPr>
          </w:p>
        </w:tc>
      </w:tr>
    </w:tbl>
    <w:p>
      <w:pPr>
        <w:numPr>
          <w:ilvl w:val="0"/>
          <w:numId w:val="2"/>
        </w:numPr>
        <w:rPr>
          <w:rFonts w:hint="default"/>
          <w:lang w:val="en-US" w:eastAsia="zh-CN"/>
        </w:rPr>
      </w:pPr>
      <w:r>
        <w:rPr>
          <w:rFonts w:hint="eastAsia"/>
          <w:lang w:val="en-US" w:eastAsia="zh-CN"/>
        </w:rPr>
        <w:t>项目解释</w:t>
      </w:r>
    </w:p>
    <w:p>
      <w:pPr>
        <w:numPr>
          <w:ilvl w:val="1"/>
          <w:numId w:val="2"/>
        </w:numPr>
        <w:rPr>
          <w:rFonts w:hint="eastAsia"/>
          <w:b/>
          <w:bCs/>
          <w:lang w:val="en-US" w:eastAsia="zh-CN"/>
        </w:rPr>
      </w:pPr>
      <w:r>
        <w:rPr>
          <w:rFonts w:hint="eastAsia"/>
          <w:b/>
          <w:bCs/>
          <w:lang w:val="en-US" w:eastAsia="zh-CN"/>
        </w:rPr>
        <w:t xml:space="preserve">mall服务 mall_service </w:t>
      </w:r>
    </w:p>
    <w:p>
      <w:pPr>
        <w:numPr>
          <w:numId w:val="0"/>
        </w:numPr>
        <w:ind w:leftChars="0" w:firstLine="420" w:firstLineChars="0"/>
        <w:rPr>
          <w:rFonts w:hint="eastAsia"/>
          <w:lang w:val="en-US" w:eastAsia="zh-CN"/>
        </w:rPr>
      </w:pPr>
      <w:r>
        <w:rPr>
          <w:rFonts w:hint="eastAsia"/>
          <w:lang w:val="en-US" w:eastAsia="zh-CN"/>
        </w:rPr>
        <w:t>功能:</w:t>
      </w:r>
    </w:p>
    <w:p>
      <w:pPr>
        <w:numPr>
          <w:numId w:val="0"/>
        </w:numPr>
        <w:ind w:left="420" w:leftChars="0" w:firstLine="420" w:firstLineChars="0"/>
        <w:rPr>
          <w:rFonts w:hint="default"/>
          <w:lang w:val="en-US" w:eastAsia="zh-CN"/>
        </w:rPr>
      </w:pPr>
      <w:r>
        <w:rPr>
          <w:rFonts w:hint="eastAsia"/>
          <w:lang w:val="en-US" w:eastAsia="zh-CN"/>
        </w:rPr>
        <w:t>用于springcould客户端进行注册,便于使用feigin进行项目接口之间的互相调用</w:t>
      </w:r>
    </w:p>
    <w:p>
      <w:pPr>
        <w:numPr>
          <w:ilvl w:val="0"/>
          <w:numId w:val="0"/>
        </w:numPr>
        <w:rPr>
          <w:rFonts w:hint="eastAsia"/>
          <w:b/>
          <w:bCs/>
          <w:lang w:val="en-US" w:eastAsia="zh-CN"/>
        </w:rPr>
      </w:pPr>
      <w:r>
        <w:rPr>
          <w:rFonts w:hint="eastAsia"/>
          <w:b/>
          <w:bCs/>
          <w:lang w:val="en-US" w:eastAsia="zh-CN"/>
        </w:rPr>
        <w:t>1.2订单模块子项目mall_order  开发人刘宝振</w:t>
      </w:r>
    </w:p>
    <w:p>
      <w:pPr>
        <w:numPr>
          <w:ilvl w:val="0"/>
          <w:numId w:val="0"/>
        </w:numPr>
        <w:ind w:firstLine="420" w:firstLineChars="0"/>
        <w:rPr>
          <w:rFonts w:hint="eastAsia"/>
          <w:lang w:val="en-US" w:eastAsia="zh-CN"/>
        </w:rPr>
      </w:pPr>
      <w:r>
        <w:rPr>
          <w:rFonts w:hint="eastAsia"/>
          <w:lang w:val="en-US" w:eastAsia="zh-CN"/>
        </w:rPr>
        <w:t>开发功能:</w:t>
      </w:r>
    </w:p>
    <w:p>
      <w:pPr>
        <w:numPr>
          <w:ilvl w:val="0"/>
          <w:numId w:val="0"/>
        </w:numPr>
        <w:ind w:left="420" w:leftChars="0" w:firstLine="420" w:firstLineChars="0"/>
        <w:rPr>
          <w:rFonts w:hint="eastAsia"/>
          <w:lang w:val="en-US" w:eastAsia="zh-CN"/>
        </w:rPr>
      </w:pPr>
      <w:r>
        <w:rPr>
          <w:rFonts w:hint="eastAsia"/>
          <w:lang w:val="en-US" w:eastAsia="zh-CN"/>
        </w:rPr>
        <w:t>1.2.1开发用户登录功能包括拦截器进行拦截</w:t>
      </w:r>
    </w:p>
    <w:p>
      <w:pPr>
        <w:numPr>
          <w:ilvl w:val="0"/>
          <w:numId w:val="0"/>
        </w:numPr>
        <w:ind w:left="420" w:leftChars="0" w:firstLine="420" w:firstLineChars="0"/>
        <w:rPr>
          <w:rFonts w:hint="eastAsia"/>
          <w:lang w:val="en-US" w:eastAsia="zh-CN"/>
        </w:rPr>
      </w:pPr>
      <w:r>
        <w:rPr>
          <w:rFonts w:hint="eastAsia"/>
          <w:lang w:val="en-US" w:eastAsia="zh-CN"/>
        </w:rPr>
        <w:t>1.2.2订单查询展示功能</w:t>
      </w:r>
    </w:p>
    <w:p>
      <w:pPr>
        <w:numPr>
          <w:ilvl w:val="0"/>
          <w:numId w:val="0"/>
        </w:numPr>
        <w:ind w:left="840" w:leftChars="0" w:firstLine="420" w:firstLineChars="0"/>
        <w:rPr>
          <w:rFonts w:hint="eastAsia"/>
          <w:lang w:val="en-US" w:eastAsia="zh-CN"/>
        </w:rPr>
      </w:pPr>
      <w:r>
        <w:rPr>
          <w:rFonts w:hint="eastAsia"/>
          <w:lang w:val="en-US" w:eastAsia="zh-CN"/>
        </w:rPr>
        <w:t>订单操作 修改订单 修改收货人 修改商品信息</w:t>
      </w:r>
    </w:p>
    <w:p>
      <w:pPr>
        <w:numPr>
          <w:ilvl w:val="0"/>
          <w:numId w:val="0"/>
        </w:numPr>
        <w:ind w:left="840" w:leftChars="0" w:firstLine="420" w:firstLineChars="0"/>
        <w:rPr>
          <w:rFonts w:hint="eastAsia"/>
          <w:lang w:val="en-US" w:eastAsia="zh-CN"/>
        </w:rPr>
      </w:pPr>
      <w:r>
        <w:rPr>
          <w:rFonts w:hint="eastAsia"/>
          <w:lang w:val="en-US" w:eastAsia="zh-CN"/>
        </w:rPr>
        <w:t>修改费用信息 关闭订单 备注订单等</w:t>
      </w:r>
    </w:p>
    <w:p>
      <w:pPr>
        <w:numPr>
          <w:ilvl w:val="0"/>
          <w:numId w:val="0"/>
        </w:numPr>
        <w:ind w:left="840" w:leftChars="0" w:firstLine="420" w:firstLineChars="0"/>
        <w:rPr>
          <w:rFonts w:hint="eastAsia"/>
          <w:lang w:val="en-US" w:eastAsia="zh-CN"/>
        </w:rPr>
      </w:pPr>
      <w:r>
        <w:rPr>
          <w:rFonts w:hint="eastAsia"/>
          <w:lang w:val="en-US" w:eastAsia="zh-CN"/>
        </w:rPr>
        <w:t>收货人信息</w:t>
      </w:r>
    </w:p>
    <w:p>
      <w:pPr>
        <w:numPr>
          <w:ilvl w:val="0"/>
          <w:numId w:val="0"/>
        </w:numPr>
        <w:ind w:left="840" w:leftChars="0" w:firstLine="420" w:firstLineChars="0"/>
        <w:rPr>
          <w:rFonts w:hint="eastAsia"/>
          <w:lang w:val="en-US" w:eastAsia="zh-CN"/>
        </w:rPr>
      </w:pPr>
      <w:r>
        <w:rPr>
          <w:rFonts w:hint="eastAsia"/>
          <w:lang w:val="en-US" w:eastAsia="zh-CN"/>
        </w:rPr>
        <w:t>操作信息</w:t>
      </w:r>
    </w:p>
    <w:p>
      <w:pPr>
        <w:numPr>
          <w:ilvl w:val="0"/>
          <w:numId w:val="0"/>
        </w:numPr>
        <w:ind w:left="840" w:leftChars="0" w:firstLine="420" w:firstLineChars="0"/>
        <w:rPr>
          <w:rFonts w:hint="eastAsia"/>
          <w:lang w:val="en-US" w:eastAsia="zh-CN"/>
        </w:rPr>
      </w:pPr>
      <w:r>
        <w:rPr>
          <w:rFonts w:hint="eastAsia"/>
          <w:lang w:val="en-US" w:eastAsia="zh-CN"/>
        </w:rPr>
        <w:t>确认收货</w:t>
      </w:r>
    </w:p>
    <w:p>
      <w:pPr>
        <w:numPr>
          <w:ilvl w:val="0"/>
          <w:numId w:val="0"/>
        </w:numPr>
        <w:ind w:left="840" w:leftChars="0" w:firstLine="420" w:firstLineChars="0"/>
        <w:rPr>
          <w:rFonts w:hint="eastAsia"/>
          <w:lang w:val="en-US" w:eastAsia="zh-CN"/>
        </w:rPr>
      </w:pPr>
      <w:r>
        <w:rPr>
          <w:rFonts w:hint="eastAsia"/>
          <w:lang w:val="en-US" w:eastAsia="zh-CN"/>
        </w:rPr>
        <w:t>订单设置</w:t>
      </w:r>
    </w:p>
    <w:p>
      <w:pPr>
        <w:numPr>
          <w:ilvl w:val="0"/>
          <w:numId w:val="0"/>
        </w:numPr>
        <w:ind w:left="420" w:leftChars="0" w:firstLine="420" w:firstLineChars="0"/>
        <w:rPr>
          <w:rFonts w:hint="eastAsia"/>
          <w:lang w:val="en-US" w:eastAsia="zh-CN"/>
        </w:rPr>
      </w:pPr>
      <w:r>
        <w:rPr>
          <w:rFonts w:hint="eastAsia"/>
          <w:lang w:val="en-US" w:eastAsia="zh-CN"/>
        </w:rPr>
        <w:t>1.2.3退款退货</w:t>
      </w:r>
    </w:p>
    <w:p>
      <w:pPr>
        <w:numPr>
          <w:ilvl w:val="0"/>
          <w:numId w:val="0"/>
        </w:numPr>
        <w:ind w:left="840" w:leftChars="0" w:firstLine="420" w:firstLineChars="0"/>
        <w:rPr>
          <w:rFonts w:hint="eastAsia"/>
          <w:lang w:val="en-US" w:eastAsia="zh-CN"/>
        </w:rPr>
      </w:pPr>
      <w:r>
        <w:rPr>
          <w:rFonts w:hint="eastAsia"/>
          <w:lang w:val="en-US" w:eastAsia="zh-CN"/>
        </w:rPr>
        <w:t>退货申请处理</w:t>
      </w:r>
    </w:p>
    <w:p>
      <w:pPr>
        <w:numPr>
          <w:ilvl w:val="0"/>
          <w:numId w:val="0"/>
        </w:numPr>
        <w:ind w:left="1260" w:leftChars="0" w:firstLine="420" w:firstLineChars="0"/>
        <w:rPr>
          <w:rFonts w:hint="default"/>
          <w:lang w:val="en-US" w:eastAsia="zh-CN"/>
        </w:rPr>
      </w:pPr>
      <w:r>
        <w:rPr>
          <w:rFonts w:hint="eastAsia"/>
          <w:lang w:val="en-US" w:eastAsia="zh-CN"/>
        </w:rPr>
        <w:t>查看详情</w:t>
      </w:r>
    </w:p>
    <w:p>
      <w:pPr>
        <w:numPr>
          <w:numId w:val="0"/>
        </w:numPr>
        <w:rPr>
          <w:rFonts w:hint="eastAsia"/>
          <w:b/>
          <w:bCs/>
          <w:lang w:val="en-US" w:eastAsia="zh-CN"/>
        </w:rPr>
      </w:pPr>
      <w:r>
        <w:rPr>
          <w:rFonts w:hint="eastAsia"/>
          <w:b/>
          <w:bCs/>
          <w:lang w:val="en-US" w:eastAsia="zh-CN"/>
        </w:rPr>
        <w:t>1.3促销模块 mall_promotion 开发人 李智</w:t>
      </w:r>
    </w:p>
    <w:p>
      <w:pPr>
        <w:numPr>
          <w:numId w:val="0"/>
        </w:numPr>
        <w:ind w:firstLine="420" w:firstLineChars="0"/>
        <w:rPr>
          <w:rFonts w:hint="eastAsia"/>
          <w:lang w:val="en-US" w:eastAsia="zh-CN"/>
        </w:rPr>
      </w:pPr>
      <w:r>
        <w:rPr>
          <w:rFonts w:hint="eastAsia"/>
          <w:lang w:val="en-US" w:eastAsia="zh-CN"/>
        </w:rPr>
        <w:t>1.3.1秒杀专区</w:t>
      </w:r>
      <w:r>
        <w:rPr>
          <w:rFonts w:hint="eastAsia"/>
          <w:lang w:val="en-US" w:eastAsia="zh-CN"/>
        </w:rPr>
        <w:tab/>
      </w:r>
    </w:p>
    <w:p>
      <w:pPr>
        <w:numPr>
          <w:numId w:val="0"/>
        </w:numPr>
        <w:ind w:left="420" w:leftChars="0" w:firstLine="420" w:firstLineChars="0"/>
        <w:rPr>
          <w:rFonts w:hint="eastAsia"/>
          <w:lang w:val="en-US" w:eastAsia="zh-CN"/>
        </w:rPr>
      </w:pPr>
      <w:r>
        <w:rPr>
          <w:rFonts w:hint="eastAsia"/>
          <w:lang w:val="en-US" w:eastAsia="zh-CN"/>
        </w:rPr>
        <w:t xml:space="preserve">秒杀活动列表查询 </w:t>
      </w:r>
      <w:r>
        <w:rPr>
          <w:rFonts w:hint="eastAsia"/>
          <w:lang w:val="en-US" w:eastAsia="zh-CN"/>
        </w:rPr>
        <w:tab/>
        <w:t>添加活动(商品,标题,开始,结束,状态)</w:t>
      </w:r>
    </w:p>
    <w:p>
      <w:pPr>
        <w:numPr>
          <w:numId w:val="0"/>
        </w:numPr>
        <w:ind w:left="420" w:leftChars="0" w:firstLine="420" w:firstLineChars="0"/>
        <w:rPr>
          <w:rFonts w:hint="eastAsia"/>
          <w:lang w:val="en-US" w:eastAsia="zh-CN"/>
        </w:rPr>
      </w:pPr>
      <w:r>
        <w:rPr>
          <w:rFonts w:hint="eastAsia"/>
          <w:lang w:val="en-US" w:eastAsia="zh-CN"/>
        </w:rPr>
        <w:t>设置商品</w:t>
      </w:r>
    </w:p>
    <w:p>
      <w:pPr>
        <w:numPr>
          <w:numId w:val="0"/>
        </w:numPr>
        <w:ind w:left="420" w:leftChars="0" w:firstLine="420" w:firstLineChars="0"/>
        <w:rPr>
          <w:rFonts w:hint="eastAsia"/>
          <w:lang w:val="en-US" w:eastAsia="zh-CN"/>
        </w:rPr>
      </w:pPr>
      <w:r>
        <w:rPr>
          <w:rFonts w:hint="eastAsia"/>
          <w:lang w:val="en-US" w:eastAsia="zh-CN"/>
        </w:rPr>
        <w:t>时间段列表</w:t>
      </w:r>
    </w:p>
    <w:p>
      <w:pPr>
        <w:numPr>
          <w:numId w:val="0"/>
        </w:numPr>
        <w:ind w:left="420" w:leftChars="0" w:firstLine="420" w:firstLineChars="0"/>
        <w:rPr>
          <w:rFonts w:hint="eastAsia"/>
          <w:lang w:val="en-US" w:eastAsia="zh-CN"/>
        </w:rPr>
      </w:pPr>
      <w:r>
        <w:rPr>
          <w:rFonts w:hint="eastAsia"/>
          <w:lang w:val="en-US" w:eastAsia="zh-CN"/>
        </w:rPr>
        <w:t>秒杀提醒通知</w:t>
      </w:r>
    </w:p>
    <w:p>
      <w:pPr>
        <w:numPr>
          <w:numId w:val="0"/>
        </w:numPr>
        <w:ind w:firstLine="420" w:firstLineChars="0"/>
        <w:rPr>
          <w:rFonts w:hint="eastAsia"/>
          <w:lang w:val="en-US" w:eastAsia="zh-CN"/>
        </w:rPr>
      </w:pPr>
      <w:r>
        <w:rPr>
          <w:rFonts w:hint="eastAsia"/>
          <w:lang w:val="en-US" w:eastAsia="zh-CN"/>
        </w:rPr>
        <w:t>1.3.2优惠卷管理</w:t>
      </w:r>
    </w:p>
    <w:p>
      <w:pPr>
        <w:numPr>
          <w:numId w:val="0"/>
        </w:numPr>
        <w:ind w:left="420" w:leftChars="0" w:firstLine="420" w:firstLineChars="0"/>
        <w:rPr>
          <w:rFonts w:hint="eastAsia"/>
          <w:lang w:val="en-US" w:eastAsia="zh-CN"/>
        </w:rPr>
      </w:pPr>
      <w:r>
        <w:rPr>
          <w:rFonts w:hint="eastAsia"/>
          <w:lang w:val="en-US" w:eastAsia="zh-CN"/>
        </w:rPr>
        <w:t>优惠卷列表查询展示查看添加</w:t>
      </w:r>
    </w:p>
    <w:p>
      <w:pPr>
        <w:numPr>
          <w:numId w:val="0"/>
        </w:numPr>
        <w:ind w:firstLine="420" w:firstLineChars="0"/>
        <w:rPr>
          <w:rFonts w:hint="default"/>
          <w:lang w:val="en-US" w:eastAsia="zh-CN"/>
        </w:rPr>
      </w:pPr>
      <w:r>
        <w:rPr>
          <w:rFonts w:hint="eastAsia"/>
          <w:lang w:val="en-US" w:eastAsia="zh-CN"/>
        </w:rPr>
        <w:t>1.3.3 活动管理</w:t>
      </w:r>
    </w:p>
    <w:p>
      <w:pPr>
        <w:numPr>
          <w:numId w:val="0"/>
        </w:numPr>
        <w:ind w:left="420" w:leftChars="0" w:firstLine="420" w:firstLineChars="0"/>
        <w:rPr>
          <w:rFonts w:hint="default"/>
          <w:lang w:val="en-US" w:eastAsia="zh-CN"/>
        </w:rPr>
      </w:pPr>
    </w:p>
    <w:p>
      <w:pPr>
        <w:numPr>
          <w:numId w:val="0"/>
        </w:numPr>
        <w:rPr>
          <w:rFonts w:hint="eastAsia"/>
          <w:b/>
          <w:bCs/>
          <w:lang w:val="en-US" w:eastAsia="zh-CN"/>
        </w:rPr>
      </w:pPr>
      <w:r>
        <w:rPr>
          <w:rFonts w:hint="eastAsia"/>
          <w:b/>
          <w:bCs/>
          <w:lang w:val="en-US" w:eastAsia="zh-CN"/>
        </w:rPr>
        <w:t>1.4商品模块 mall_commodity</w:t>
      </w:r>
      <w:r>
        <w:rPr>
          <w:rFonts w:hint="eastAsia"/>
          <w:b/>
          <w:bCs/>
          <w:lang w:val="en-US" w:eastAsia="zh-CN"/>
        </w:rPr>
        <w:tab/>
        <w:t>开发人 陈盛猛</w:t>
      </w:r>
    </w:p>
    <w:p>
      <w:pPr>
        <w:numPr>
          <w:numId w:val="0"/>
        </w:numPr>
        <w:ind w:firstLine="420" w:firstLineChars="0"/>
        <w:rPr>
          <w:rFonts w:hint="eastAsia"/>
          <w:lang w:val="en-US" w:eastAsia="zh-CN"/>
        </w:rPr>
      </w:pPr>
      <w:r>
        <w:rPr>
          <w:rFonts w:hint="eastAsia"/>
          <w:lang w:val="en-US" w:eastAsia="zh-CN"/>
        </w:rPr>
        <w:t>1.4.1 商品增删查改 审核 库存</w:t>
      </w:r>
    </w:p>
    <w:p>
      <w:pPr>
        <w:numPr>
          <w:numId w:val="0"/>
        </w:numPr>
        <w:ind w:left="420" w:leftChars="0" w:firstLine="420" w:firstLineChars="0"/>
        <w:rPr>
          <w:rFonts w:hint="eastAsia"/>
          <w:lang w:val="en-US" w:eastAsia="zh-CN"/>
        </w:rPr>
      </w:pPr>
      <w:r>
        <w:rPr>
          <w:rFonts w:hint="eastAsia"/>
          <w:lang w:val="en-US" w:eastAsia="zh-CN"/>
        </w:rPr>
        <w:t>商品筛选(条件查询)</w:t>
      </w:r>
    </w:p>
    <w:p>
      <w:pPr>
        <w:numPr>
          <w:numId w:val="0"/>
        </w:numPr>
        <w:ind w:left="420" w:leftChars="0" w:firstLine="420" w:firstLineChars="0"/>
        <w:rPr>
          <w:rFonts w:hint="default"/>
          <w:lang w:val="en-US" w:eastAsia="zh-CN"/>
        </w:rPr>
      </w:pPr>
      <w:r>
        <w:rPr>
          <w:rFonts w:hint="eastAsia"/>
          <w:lang w:val="en-US" w:eastAsia="zh-CN"/>
        </w:rPr>
        <w:t>添加商品 商品分类 填写商品 特殊信息 商品属性</w:t>
      </w:r>
    </w:p>
    <w:p>
      <w:pPr>
        <w:numPr>
          <w:numId w:val="0"/>
        </w:numPr>
        <w:ind w:firstLine="420" w:firstLineChars="0"/>
        <w:rPr>
          <w:rFonts w:hint="default"/>
          <w:lang w:val="en-US" w:eastAsia="zh-CN"/>
        </w:rPr>
      </w:pPr>
      <w:r>
        <w:rPr>
          <w:rFonts w:hint="eastAsia"/>
          <w:lang w:val="en-US" w:eastAsia="zh-CN"/>
        </w:rPr>
        <w:t>等功能</w:t>
      </w:r>
    </w:p>
    <w:p>
      <w:pPr>
        <w:numPr>
          <w:numId w:val="0"/>
        </w:numPr>
        <w:rPr>
          <w:rFonts w:hint="eastAsia"/>
          <w:b/>
          <w:bCs/>
          <w:lang w:val="en-US" w:eastAsia="zh-CN"/>
        </w:rPr>
      </w:pPr>
      <w:r>
        <w:rPr>
          <w:rFonts w:hint="eastAsia"/>
          <w:b/>
          <w:bCs/>
          <w:lang w:val="en-US" w:eastAsia="zh-CN"/>
        </w:rPr>
        <w:t>1.5内容展示模块 mall_comment 开发人 吴子宣 暴楠楠</w:t>
      </w:r>
    </w:p>
    <w:p>
      <w:pPr>
        <w:numPr>
          <w:numId w:val="0"/>
        </w:numPr>
        <w:ind w:firstLine="420" w:firstLineChars="0"/>
        <w:rPr>
          <w:rFonts w:hint="eastAsia"/>
          <w:b w:val="0"/>
          <w:bCs w:val="0"/>
          <w:lang w:val="en-US" w:eastAsia="zh-CN"/>
        </w:rPr>
      </w:pPr>
      <w:r>
        <w:rPr>
          <w:rFonts w:hint="eastAsia"/>
          <w:b w:val="0"/>
          <w:bCs w:val="0"/>
          <w:lang w:val="en-US" w:eastAsia="zh-CN"/>
        </w:rPr>
        <w:t>1.5.1专题管理</w:t>
      </w:r>
    </w:p>
    <w:p>
      <w:pPr>
        <w:numPr>
          <w:numId w:val="0"/>
        </w:numPr>
        <w:ind w:firstLine="420" w:firstLineChars="0"/>
        <w:rPr>
          <w:rFonts w:hint="default"/>
          <w:b w:val="0"/>
          <w:bCs w:val="0"/>
          <w:lang w:val="en-US" w:eastAsia="zh-CN"/>
        </w:rPr>
      </w:pPr>
      <w:r>
        <w:rPr>
          <w:rFonts w:hint="eastAsia"/>
          <w:b w:val="0"/>
          <w:bCs w:val="0"/>
          <w:lang w:val="en-US" w:eastAsia="zh-CN"/>
        </w:rPr>
        <w:t>1.5.2优选主题</w:t>
      </w:r>
    </w:p>
    <w:p>
      <w:pPr>
        <w:numPr>
          <w:numId w:val="0"/>
        </w:numPr>
        <w:rPr>
          <w:rFonts w:hint="eastAsia"/>
          <w:b/>
          <w:bCs/>
          <w:lang w:val="en-US" w:eastAsia="zh-CN"/>
        </w:rPr>
      </w:pPr>
      <w:r>
        <w:rPr>
          <w:rFonts w:hint="eastAsia"/>
          <w:b/>
          <w:bCs/>
          <w:lang w:val="en-US" w:eastAsia="zh-CN"/>
        </w:rPr>
        <w:t>1.6首页展示 mall_admin 开发人 李旺</w:t>
      </w:r>
    </w:p>
    <w:p>
      <w:pPr>
        <w:numPr>
          <w:numId w:val="0"/>
        </w:numPr>
        <w:ind w:firstLine="420" w:firstLineChars="0"/>
        <w:rPr>
          <w:rFonts w:hint="eastAsia"/>
          <w:b w:val="0"/>
          <w:bCs w:val="0"/>
          <w:lang w:val="en-US" w:eastAsia="zh-CN"/>
        </w:rPr>
      </w:pPr>
      <w:bookmarkStart w:id="0" w:name="_GoBack"/>
      <w:r>
        <w:rPr>
          <w:rFonts w:hint="eastAsia"/>
          <w:b w:val="0"/>
          <w:bCs w:val="0"/>
          <w:lang w:val="en-US" w:eastAsia="zh-CN"/>
        </w:rPr>
        <w:t>1.6.1系统首页 订单统计(进行查询统计操作)</w:t>
      </w:r>
    </w:p>
    <w:p>
      <w:pPr>
        <w:numPr>
          <w:numId w:val="0"/>
        </w:numPr>
        <w:ind w:firstLine="420" w:firstLineChars="0"/>
        <w:rPr>
          <w:rFonts w:hint="eastAsia"/>
          <w:b w:val="0"/>
          <w:bCs w:val="0"/>
          <w:lang w:val="en-US" w:eastAsia="zh-CN"/>
        </w:rPr>
      </w:pPr>
      <w:r>
        <w:rPr>
          <w:rFonts w:hint="eastAsia"/>
          <w:b w:val="0"/>
          <w:bCs w:val="0"/>
          <w:lang w:val="en-US" w:eastAsia="zh-CN"/>
        </w:rPr>
        <w:t>1.6.2商品总览(上架下架库存紧张(查询库存于库存预警值进行比较)全部商品)</w:t>
      </w:r>
    </w:p>
    <w:p>
      <w:pPr>
        <w:numPr>
          <w:numId w:val="0"/>
        </w:numPr>
        <w:ind w:firstLine="420" w:firstLineChars="0"/>
        <w:rPr>
          <w:rFonts w:hint="eastAsia"/>
          <w:b w:val="0"/>
          <w:bCs w:val="0"/>
          <w:lang w:val="en-US" w:eastAsia="zh-CN"/>
        </w:rPr>
      </w:pPr>
      <w:r>
        <w:rPr>
          <w:rFonts w:hint="eastAsia"/>
          <w:b w:val="0"/>
          <w:bCs w:val="0"/>
          <w:lang w:val="en-US" w:eastAsia="zh-CN"/>
        </w:rPr>
        <w:t>1.6.3用户总览(今日新增等会员总数)</w:t>
      </w:r>
    </w:p>
    <w:p>
      <w:pPr>
        <w:numPr>
          <w:numId w:val="0"/>
        </w:numPr>
        <w:ind w:firstLine="420" w:firstLineChars="0"/>
        <w:rPr>
          <w:rFonts w:hint="default"/>
          <w:b w:val="0"/>
          <w:bCs w:val="0"/>
          <w:lang w:val="en-US" w:eastAsia="zh-CN"/>
        </w:rPr>
      </w:pPr>
      <w:r>
        <w:rPr>
          <w:rFonts w:hint="eastAsia"/>
          <w:b w:val="0"/>
          <w:bCs w:val="0"/>
          <w:lang w:val="en-US" w:eastAsia="zh-CN"/>
        </w:rPr>
        <w:t>1.6.4订单统计echarts报表或者研究人家的数据格式进行查询操作将数据返回</w:t>
      </w:r>
    </w:p>
    <w:p>
      <w:pPr>
        <w:pStyle w:val="2"/>
        <w:numPr>
          <w:ilvl w:val="0"/>
          <w:numId w:val="0"/>
        </w:numPr>
        <w:rPr>
          <w:rFonts w:hint="eastAsia"/>
          <w:b w:val="0"/>
          <w:bCs w:val="0"/>
          <w:lang w:eastAsia="zh-CN"/>
        </w:rPr>
      </w:pPr>
    </w:p>
    <w:bookmarkEnd w:id="0"/>
    <w:p>
      <w:pPr>
        <w:rPr>
          <w:rFonts w:hint="eastAsia"/>
          <w:lang w:eastAsia="zh-CN"/>
        </w:rPr>
      </w:pPr>
    </w:p>
    <w:p>
      <w:pPr>
        <w:rPr>
          <w:rFonts w:hint="eastAsia"/>
          <w:lang w:eastAsia="zh-CN"/>
        </w:rPr>
      </w:pPr>
    </w:p>
    <w:p>
      <w:pPr>
        <w:rPr>
          <w:rFonts w:hint="eastAsia"/>
          <w:lang w:eastAsia="zh-CN"/>
        </w:rPr>
      </w:pP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功能说明</w:t>
      </w:r>
    </w:p>
    <w:p>
      <w:pPr>
        <w:numPr>
          <w:ilvl w:val="0"/>
          <w:numId w:val="0"/>
        </w:numPr>
        <w:ind w:firstLine="420" w:firstLineChars="0"/>
        <w:rPr>
          <w:rFonts w:hint="default"/>
          <w:b w:val="0"/>
          <w:bCs w:val="0"/>
          <w:sz w:val="28"/>
          <w:szCs w:val="28"/>
          <w:lang w:val="en-US" w:eastAsia="zh-CN"/>
        </w:rPr>
      </w:pPr>
      <w:r>
        <w:rPr>
          <w:rFonts w:hint="eastAsia"/>
          <w:b w:val="0"/>
          <w:bCs w:val="0"/>
          <w:sz w:val="28"/>
          <w:szCs w:val="28"/>
          <w:lang w:val="en-US" w:eastAsia="zh-CN"/>
        </w:rPr>
        <w:t>购物车模块 用户将商品加入购物车中以备之后下单购买等一系列活动。暂时把挑选商品放入购物车、删除或更改购买数量，并对多个商品进行一次结款</w:t>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功能概述</w:t>
      </w:r>
    </w:p>
    <w:p>
      <w:pPr>
        <w:numPr>
          <w:ilvl w:val="0"/>
          <w:numId w:val="0"/>
        </w:numPr>
        <w:ind w:firstLine="420" w:firstLineChars="0"/>
        <w:rPr>
          <w:rFonts w:hint="eastAsia"/>
          <w:b w:val="0"/>
          <w:bCs w:val="0"/>
          <w:sz w:val="28"/>
          <w:szCs w:val="28"/>
          <w:lang w:eastAsia="zh-CN"/>
        </w:rPr>
      </w:pPr>
      <w:r>
        <w:rPr>
          <w:rFonts w:hint="eastAsia"/>
          <w:b w:val="0"/>
          <w:bCs w:val="0"/>
          <w:sz w:val="28"/>
          <w:szCs w:val="28"/>
          <w:lang w:val="en-US" w:eastAsia="zh-CN"/>
        </w:rPr>
        <w:t>用户或者游客点击加入购物车可以将商品加入到购物车中，用户或者游客可以在购物车中进行商品的数量增删改，用户可以通过购物车进行一次性的结清。</w:t>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相关依赖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sz w:val="30"/>
                <w:szCs w:val="30"/>
                <w:vertAlign w:val="baseline"/>
                <w:lang w:eastAsia="zh-CN"/>
              </w:rPr>
            </w:pPr>
            <w:r>
              <w:rPr>
                <w:rFonts w:hint="eastAsia"/>
                <w:b/>
                <w:bCs/>
                <w:sz w:val="30"/>
                <w:szCs w:val="30"/>
                <w:lang w:eastAsia="zh-CN"/>
              </w:rPr>
              <w:t>依赖功能</w:t>
            </w:r>
          </w:p>
        </w:tc>
        <w:tc>
          <w:tcPr>
            <w:tcW w:w="4261" w:type="dxa"/>
          </w:tcPr>
          <w:p>
            <w:pPr>
              <w:numPr>
                <w:ilvl w:val="0"/>
                <w:numId w:val="4"/>
              </w:numPr>
              <w:ind w:left="425" w:leftChars="0" w:hanging="425" w:firstLineChars="0"/>
              <w:rPr>
                <w:rFonts w:hint="eastAsia"/>
                <w:b/>
                <w:bCs/>
                <w:sz w:val="30"/>
                <w:szCs w:val="30"/>
                <w:vertAlign w:val="baseline"/>
                <w:lang w:eastAsia="zh-CN"/>
              </w:rPr>
            </w:pPr>
            <w:r>
              <w:rPr>
                <w:rFonts w:hint="eastAsia"/>
                <w:b/>
                <w:bCs/>
                <w:sz w:val="30"/>
                <w:szCs w:val="30"/>
                <w:vertAlign w:val="baseline"/>
                <w:lang w:val="en-US" w:eastAsia="zh-CN"/>
              </w:rPr>
              <w:t>首页/商品展示功能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sz w:val="30"/>
                <w:szCs w:val="30"/>
                <w:vertAlign w:val="baseline"/>
                <w:lang w:eastAsia="zh-CN"/>
              </w:rPr>
            </w:pPr>
            <w:r>
              <w:rPr>
                <w:rFonts w:hint="eastAsia"/>
                <w:b/>
                <w:bCs/>
                <w:sz w:val="30"/>
                <w:szCs w:val="30"/>
                <w:vertAlign w:val="baseline"/>
                <w:lang w:eastAsia="zh-CN"/>
              </w:rPr>
              <w:t>依赖接口</w:t>
            </w:r>
          </w:p>
        </w:tc>
        <w:tc>
          <w:tcPr>
            <w:tcW w:w="4261" w:type="dxa"/>
          </w:tcPr>
          <w:p>
            <w:pPr>
              <w:numPr>
                <w:ilvl w:val="0"/>
                <w:numId w:val="5"/>
              </w:numPr>
              <w:ind w:left="425" w:leftChars="0" w:hanging="425" w:firstLineChars="0"/>
              <w:rPr>
                <w:rFonts w:hint="eastAsia"/>
                <w:b w:val="0"/>
                <w:bCs w:val="0"/>
                <w:sz w:val="28"/>
                <w:szCs w:val="28"/>
                <w:vertAlign w:val="baseline"/>
                <w:lang w:eastAsia="zh-CN"/>
              </w:rPr>
            </w:pPr>
            <w:r>
              <w:rPr>
                <w:rFonts w:hint="eastAsia"/>
                <w:b w:val="0"/>
                <w:bCs w:val="0"/>
                <w:sz w:val="28"/>
                <w:szCs w:val="28"/>
                <w:vertAlign w:val="baseline"/>
                <w:lang w:val="en-US" w:eastAsia="zh-CN"/>
              </w:rPr>
              <w:t>商品查询接口</w:t>
            </w:r>
          </w:p>
          <w:p>
            <w:pPr>
              <w:numPr>
                <w:ilvl w:val="0"/>
                <w:numId w:val="5"/>
              </w:numPr>
              <w:ind w:left="425" w:leftChars="0" w:hanging="425" w:firstLineChars="0"/>
              <w:rPr>
                <w:rFonts w:hint="eastAsia"/>
                <w:b/>
                <w:bCs/>
                <w:sz w:val="30"/>
                <w:szCs w:val="30"/>
                <w:vertAlign w:val="baseline"/>
                <w:lang w:val="en-US" w:eastAsia="zh-CN"/>
              </w:rPr>
            </w:pPr>
            <w:r>
              <w:rPr>
                <w:rFonts w:hint="eastAsia"/>
                <w:b/>
                <w:bCs/>
                <w:sz w:val="30"/>
                <w:szCs w:val="30"/>
                <w:vertAlign w:val="baseline"/>
                <w:lang w:val="en-US" w:eastAsia="zh-CN"/>
              </w:rPr>
              <w:t>订单接口</w:t>
            </w:r>
          </w:p>
        </w:tc>
      </w:tr>
    </w:tbl>
    <w:p>
      <w:pPr>
        <w:numPr>
          <w:ilvl w:val="0"/>
          <w:numId w:val="0"/>
        </w:numPr>
        <w:ind w:leftChars="0"/>
        <w:rPr>
          <w:rFonts w:hint="default"/>
          <w:b/>
          <w:bCs/>
          <w:sz w:val="30"/>
          <w:szCs w:val="30"/>
          <w:lang w:val="en-US" w:eastAsia="zh-CN"/>
        </w:rPr>
      </w:pP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流程设计</w:t>
      </w:r>
    </w:p>
    <w:p>
      <w:pPr>
        <w:numPr>
          <w:ilvl w:val="0"/>
          <w:numId w:val="0"/>
        </w:numPr>
        <w:ind w:left="420" w:leftChars="0"/>
        <w:rPr>
          <w:rFonts w:hint="eastAsia"/>
          <w:b/>
          <w:bCs/>
          <w:sz w:val="30"/>
          <w:szCs w:val="30"/>
          <w:lang w:eastAsia="zh-CN"/>
        </w:rPr>
      </w:pPr>
      <w:r>
        <w:drawing>
          <wp:inline distT="0" distB="0" distL="114300" distR="114300">
            <wp:extent cx="4480560" cy="5897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0560" cy="5897880"/>
                    </a:xfrm>
                    <a:prstGeom prst="rect">
                      <a:avLst/>
                    </a:prstGeom>
                    <a:noFill/>
                    <a:ln>
                      <a:noFill/>
                    </a:ln>
                  </pic:spPr>
                </pic:pic>
              </a:graphicData>
            </a:graphic>
          </wp:inline>
        </w:drawing>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功能要求</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加入购物车按钮 点击按钮将商品加入到购物车中</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用户登陆将商品加入到redis对应的位置 用户没登录即游客身份则将商品加入到cookie中</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用户登陆下  可以在redis中进行商品数量的增加修改以及商品在购物车中的移除</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游客身份下 可以在cookie中进行商品数量的增加修改以及商品在购物车中的移除</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当进行结算时提醒游客进行登陆后才可以进行结算操作并且在用户登陆成功后将购物车中的信息同步到redis中</w:t>
      </w:r>
    </w:p>
    <w:p>
      <w:pPr>
        <w:numPr>
          <w:ilvl w:val="0"/>
          <w:numId w:val="6"/>
        </w:numPr>
        <w:ind w:left="845" w:leftChars="0" w:hanging="425" w:firstLineChars="0"/>
        <w:rPr>
          <w:rFonts w:hint="eastAsia"/>
          <w:b w:val="0"/>
          <w:bCs w:val="0"/>
          <w:sz w:val="28"/>
          <w:szCs w:val="28"/>
          <w:lang w:eastAsia="zh-CN"/>
        </w:rPr>
      </w:pPr>
      <w:r>
        <w:rPr>
          <w:rFonts w:hint="eastAsia"/>
          <w:b w:val="0"/>
          <w:bCs w:val="0"/>
          <w:sz w:val="28"/>
          <w:szCs w:val="28"/>
          <w:lang w:val="en-US" w:eastAsia="zh-CN"/>
        </w:rPr>
        <w:t>用户可以在购物车中进行结算即下单操作</w:t>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处理流程</w:t>
      </w:r>
    </w:p>
    <w:p>
      <w:pPr>
        <w:numPr>
          <w:ilvl w:val="0"/>
          <w:numId w:val="7"/>
        </w:numPr>
        <w:ind w:left="845" w:leftChars="0" w:hanging="425" w:firstLineChars="0"/>
        <w:rPr>
          <w:rFonts w:hint="eastAsia"/>
          <w:b w:val="0"/>
          <w:bCs w:val="0"/>
          <w:sz w:val="28"/>
          <w:szCs w:val="28"/>
          <w:lang w:eastAsia="zh-CN"/>
        </w:rPr>
      </w:pPr>
      <w:r>
        <w:rPr>
          <w:rFonts w:hint="eastAsia"/>
          <w:b w:val="0"/>
          <w:bCs w:val="0"/>
          <w:sz w:val="28"/>
          <w:szCs w:val="28"/>
          <w:lang w:val="en-US" w:eastAsia="zh-CN"/>
        </w:rPr>
        <w:t>访问首页</w:t>
      </w:r>
    </w:p>
    <w:p>
      <w:pPr>
        <w:numPr>
          <w:ilvl w:val="0"/>
          <w:numId w:val="7"/>
        </w:numPr>
        <w:ind w:left="845" w:leftChars="0" w:hanging="425" w:firstLineChars="0"/>
        <w:rPr>
          <w:rFonts w:hint="eastAsia"/>
          <w:b w:val="0"/>
          <w:bCs w:val="0"/>
          <w:sz w:val="28"/>
          <w:szCs w:val="28"/>
          <w:lang w:eastAsia="zh-CN"/>
        </w:rPr>
      </w:pPr>
      <w:r>
        <w:rPr>
          <w:rFonts w:hint="eastAsia"/>
          <w:b w:val="0"/>
          <w:bCs w:val="0"/>
          <w:sz w:val="28"/>
          <w:szCs w:val="28"/>
          <w:lang w:val="en-US" w:eastAsia="zh-CN"/>
        </w:rPr>
        <w:t>点击商品加入购物车</w:t>
      </w:r>
    </w:p>
    <w:p>
      <w:pPr>
        <w:numPr>
          <w:ilvl w:val="0"/>
          <w:numId w:val="7"/>
        </w:numPr>
        <w:ind w:left="845" w:leftChars="0" w:hanging="425" w:firstLineChars="0"/>
        <w:rPr>
          <w:rFonts w:hint="eastAsia"/>
          <w:b w:val="0"/>
          <w:bCs w:val="0"/>
          <w:sz w:val="28"/>
          <w:szCs w:val="28"/>
          <w:lang w:eastAsia="zh-CN"/>
        </w:rPr>
      </w:pPr>
      <w:r>
        <w:rPr>
          <w:rFonts w:hint="eastAsia"/>
          <w:b w:val="0"/>
          <w:bCs w:val="0"/>
          <w:sz w:val="28"/>
          <w:szCs w:val="28"/>
          <w:lang w:val="en-US" w:eastAsia="zh-CN"/>
        </w:rPr>
        <w:t>可以进行购物车中商品的修改</w:t>
      </w:r>
    </w:p>
    <w:p>
      <w:pPr>
        <w:numPr>
          <w:ilvl w:val="0"/>
          <w:numId w:val="7"/>
        </w:numPr>
        <w:ind w:left="845" w:leftChars="0" w:hanging="425" w:firstLineChars="0"/>
        <w:rPr>
          <w:rFonts w:hint="eastAsia"/>
          <w:b w:val="0"/>
          <w:bCs w:val="0"/>
          <w:sz w:val="28"/>
          <w:szCs w:val="28"/>
          <w:lang w:eastAsia="zh-CN"/>
        </w:rPr>
      </w:pPr>
      <w:r>
        <w:rPr>
          <w:rFonts w:hint="eastAsia"/>
          <w:b w:val="0"/>
          <w:bCs w:val="0"/>
          <w:sz w:val="28"/>
          <w:szCs w:val="28"/>
          <w:lang w:val="en-US" w:eastAsia="zh-CN"/>
        </w:rPr>
        <w:t>购物车结算时游客身份需要进行登陆并同步</w:t>
      </w:r>
    </w:p>
    <w:p>
      <w:pPr>
        <w:numPr>
          <w:ilvl w:val="0"/>
          <w:numId w:val="7"/>
        </w:numPr>
        <w:ind w:left="845" w:leftChars="0" w:hanging="425" w:firstLineChars="0"/>
        <w:rPr>
          <w:rFonts w:hint="eastAsia"/>
          <w:b w:val="0"/>
          <w:bCs w:val="0"/>
          <w:sz w:val="28"/>
          <w:szCs w:val="28"/>
          <w:lang w:eastAsia="zh-CN"/>
        </w:rPr>
      </w:pPr>
      <w:r>
        <w:rPr>
          <w:rFonts w:hint="eastAsia"/>
          <w:b w:val="0"/>
          <w:bCs w:val="0"/>
          <w:sz w:val="28"/>
          <w:szCs w:val="28"/>
          <w:lang w:val="en-US" w:eastAsia="zh-CN"/>
        </w:rPr>
        <w:t>用户身份直接点击结算可以进行结算</w:t>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代码逻辑</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 xml:space="preserve">点击加入购物车触发js添加购物车方法 </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通过cookie和session验证用户身份 是游客还是用户</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如果是游客 则将对于的产品信息以及数量加入到cookie中进行保存</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如果是用户身份  则将对应的产品信息以及数量加入到redis中该用户对应的购物车的key，value中进行保存</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如果是游客 则在通过cookie获取商品信息 并且进行增删改的一系列操作</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如果是用户  则在redis中进行增删改的一系列操作</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游客身份下 进行结算操作时 需要强制游客到登陆页面进行登陆 登陆之后将cookie中对应的商品信息同步到redis该用户的购物车中</w:t>
      </w:r>
    </w:p>
    <w:p>
      <w:pPr>
        <w:numPr>
          <w:ilvl w:val="0"/>
          <w:numId w:val="8"/>
        </w:numPr>
        <w:ind w:left="845" w:leftChars="0" w:hanging="425" w:firstLineChars="0"/>
        <w:rPr>
          <w:rFonts w:hint="eastAsia"/>
          <w:b w:val="0"/>
          <w:bCs w:val="0"/>
          <w:sz w:val="28"/>
          <w:szCs w:val="28"/>
          <w:lang w:eastAsia="zh-CN"/>
        </w:rPr>
      </w:pPr>
      <w:r>
        <w:rPr>
          <w:rFonts w:hint="eastAsia"/>
          <w:b w:val="0"/>
          <w:bCs w:val="0"/>
          <w:sz w:val="28"/>
          <w:szCs w:val="28"/>
          <w:lang w:val="en-US" w:eastAsia="zh-CN"/>
        </w:rPr>
        <w:t>用户点击结算按钮 调用订单生成接口进行订单创建 并且清空购物车中该商品的信息</w:t>
      </w: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相关数据结构</w:t>
      </w:r>
    </w:p>
    <w:p>
      <w:pPr>
        <w:numPr>
          <w:ilvl w:val="0"/>
          <w:numId w:val="9"/>
        </w:numPr>
        <w:ind w:left="845" w:leftChars="0" w:hanging="425" w:firstLineChars="0"/>
        <w:rPr>
          <w:rFonts w:hint="eastAsia"/>
          <w:b w:val="0"/>
          <w:bCs w:val="0"/>
          <w:sz w:val="28"/>
          <w:szCs w:val="28"/>
          <w:lang w:eastAsia="zh-CN"/>
        </w:rPr>
      </w:pPr>
      <w:r>
        <w:rPr>
          <w:rFonts w:hint="eastAsia"/>
          <w:b w:val="0"/>
          <w:bCs w:val="0"/>
          <w:sz w:val="28"/>
          <w:szCs w:val="28"/>
          <w:lang w:val="en-US" w:eastAsia="zh-CN"/>
        </w:rPr>
        <w:t>商品表 t_good</w:t>
      </w:r>
    </w:p>
    <w:p>
      <w:pPr>
        <w:numPr>
          <w:ilvl w:val="0"/>
          <w:numId w:val="9"/>
        </w:numPr>
        <w:ind w:left="845" w:leftChars="0" w:hanging="425" w:firstLineChars="0"/>
        <w:rPr>
          <w:rFonts w:hint="eastAsia"/>
          <w:b w:val="0"/>
          <w:bCs w:val="0"/>
          <w:sz w:val="28"/>
          <w:szCs w:val="28"/>
          <w:lang w:eastAsia="zh-CN"/>
        </w:rPr>
      </w:pPr>
      <w:r>
        <w:rPr>
          <w:rFonts w:hint="eastAsia"/>
          <w:b w:val="0"/>
          <w:bCs w:val="0"/>
          <w:sz w:val="28"/>
          <w:szCs w:val="28"/>
          <w:lang w:val="en-US" w:eastAsia="zh-CN"/>
        </w:rPr>
        <w:t>商品类型表 t_good_type</w:t>
      </w:r>
    </w:p>
    <w:p>
      <w:pPr>
        <w:numPr>
          <w:ilvl w:val="0"/>
          <w:numId w:val="9"/>
        </w:numPr>
        <w:ind w:left="845" w:leftChars="0" w:hanging="425" w:firstLineChars="0"/>
        <w:rPr>
          <w:rFonts w:hint="eastAsia"/>
          <w:b w:val="0"/>
          <w:bCs w:val="0"/>
          <w:sz w:val="28"/>
          <w:szCs w:val="28"/>
          <w:lang w:eastAsia="zh-CN"/>
        </w:rPr>
      </w:pPr>
      <w:r>
        <w:rPr>
          <w:rFonts w:hint="eastAsia"/>
          <w:b w:val="0"/>
          <w:bCs w:val="0"/>
          <w:sz w:val="28"/>
          <w:szCs w:val="28"/>
          <w:lang w:val="en-US" w:eastAsia="zh-CN"/>
        </w:rPr>
        <w:t xml:space="preserve">用户表 t_user </w:t>
      </w:r>
    </w:p>
    <w:p>
      <w:pPr>
        <w:numPr>
          <w:ilvl w:val="0"/>
          <w:numId w:val="0"/>
        </w:numPr>
        <w:rPr>
          <w:rFonts w:hint="eastAsia"/>
          <w:b/>
          <w:bCs/>
          <w:sz w:val="30"/>
          <w:szCs w:val="30"/>
          <w:lang w:eastAsia="zh-CN"/>
        </w:rPr>
      </w:pPr>
    </w:p>
    <w:p>
      <w:pPr>
        <w:numPr>
          <w:ilvl w:val="0"/>
          <w:numId w:val="3"/>
        </w:numPr>
        <w:ind w:left="425" w:leftChars="0" w:hanging="425" w:firstLineChars="0"/>
        <w:rPr>
          <w:rFonts w:hint="eastAsia"/>
          <w:b/>
          <w:bCs/>
          <w:sz w:val="30"/>
          <w:szCs w:val="30"/>
          <w:lang w:eastAsia="zh-CN"/>
        </w:rPr>
      </w:pPr>
      <w:r>
        <w:rPr>
          <w:rFonts w:hint="eastAsia"/>
          <w:b/>
          <w:bCs/>
          <w:sz w:val="30"/>
          <w:szCs w:val="30"/>
          <w:lang w:eastAsia="zh-CN"/>
        </w:rPr>
        <w:t>实现代码列举</w:t>
      </w:r>
    </w:p>
    <w:p>
      <w:pPr>
        <w:numPr>
          <w:ilvl w:val="1"/>
          <w:numId w:val="3"/>
        </w:numPr>
        <w:ind w:left="840" w:leftChars="0" w:hanging="420" w:firstLineChars="0"/>
        <w:rPr>
          <w:rFonts w:hint="eastAsia"/>
          <w:b/>
          <w:bCs/>
          <w:sz w:val="30"/>
          <w:szCs w:val="30"/>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1831F"/>
    <w:multiLevelType w:val="multilevel"/>
    <w:tmpl w:val="43F1831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3F0FAE"/>
    <w:multiLevelType w:val="multilevel"/>
    <w:tmpl w:val="5A3F0FA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2">
    <w:nsid w:val="5A3F113A"/>
    <w:multiLevelType w:val="multilevel"/>
    <w:tmpl w:val="5A3F113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3F4174"/>
    <w:multiLevelType w:val="multilevel"/>
    <w:tmpl w:val="5A3F4174"/>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A3F4236"/>
    <w:multiLevelType w:val="multilevel"/>
    <w:tmpl w:val="5A3F423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A3F441C"/>
    <w:multiLevelType w:val="multilevel"/>
    <w:tmpl w:val="5A3F441C"/>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6">
    <w:nsid w:val="5A3F4763"/>
    <w:multiLevelType w:val="singleLevel"/>
    <w:tmpl w:val="5A3F4763"/>
    <w:lvl w:ilvl="0" w:tentative="0">
      <w:start w:val="1"/>
      <w:numFmt w:val="decimal"/>
      <w:lvlText w:val="%1."/>
      <w:lvlJc w:val="left"/>
      <w:pPr>
        <w:ind w:left="425" w:leftChars="0" w:hanging="425" w:firstLineChars="0"/>
      </w:pPr>
      <w:rPr>
        <w:rFonts w:hint="default"/>
      </w:rPr>
    </w:lvl>
  </w:abstractNum>
  <w:abstractNum w:abstractNumId="7">
    <w:nsid w:val="5A3F477F"/>
    <w:multiLevelType w:val="multilevel"/>
    <w:tmpl w:val="5A3F477F"/>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8">
    <w:nsid w:val="5A3F480A"/>
    <w:multiLevelType w:val="multilevel"/>
    <w:tmpl w:val="5A3F480A"/>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num w:numId="1">
    <w:abstractNumId w:val="1"/>
  </w:num>
  <w:num w:numId="2">
    <w:abstractNumId w:val="0"/>
  </w:num>
  <w:num w:numId="3">
    <w:abstractNumId w:val="2"/>
  </w:num>
  <w:num w:numId="4">
    <w:abstractNumId w:val="6"/>
  </w:num>
  <w:num w:numId="5">
    <w:abstractNumId w:val="7"/>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1389D"/>
    <w:rsid w:val="009D549B"/>
    <w:rsid w:val="00E36A6E"/>
    <w:rsid w:val="01091BB4"/>
    <w:rsid w:val="011D4805"/>
    <w:rsid w:val="01507EFD"/>
    <w:rsid w:val="01C3443D"/>
    <w:rsid w:val="01DB221B"/>
    <w:rsid w:val="029D6D6E"/>
    <w:rsid w:val="02C034B8"/>
    <w:rsid w:val="02DC0205"/>
    <w:rsid w:val="030E0982"/>
    <w:rsid w:val="035B64D2"/>
    <w:rsid w:val="03B244AE"/>
    <w:rsid w:val="03D70F2F"/>
    <w:rsid w:val="043723AB"/>
    <w:rsid w:val="04824D53"/>
    <w:rsid w:val="049F5741"/>
    <w:rsid w:val="04DE6189"/>
    <w:rsid w:val="05626092"/>
    <w:rsid w:val="056B08F6"/>
    <w:rsid w:val="056D792E"/>
    <w:rsid w:val="057A706B"/>
    <w:rsid w:val="058843BB"/>
    <w:rsid w:val="058B2697"/>
    <w:rsid w:val="058F3A69"/>
    <w:rsid w:val="066E1EDE"/>
    <w:rsid w:val="069470B8"/>
    <w:rsid w:val="069B129D"/>
    <w:rsid w:val="06C878D7"/>
    <w:rsid w:val="075428C2"/>
    <w:rsid w:val="076B3315"/>
    <w:rsid w:val="07B14ABE"/>
    <w:rsid w:val="07C45604"/>
    <w:rsid w:val="07CF020D"/>
    <w:rsid w:val="07E31381"/>
    <w:rsid w:val="07FE3140"/>
    <w:rsid w:val="080078BC"/>
    <w:rsid w:val="08FC77BE"/>
    <w:rsid w:val="09173D4F"/>
    <w:rsid w:val="09427A34"/>
    <w:rsid w:val="09486263"/>
    <w:rsid w:val="09BA461B"/>
    <w:rsid w:val="09BC1244"/>
    <w:rsid w:val="0A560EAC"/>
    <w:rsid w:val="0B354F23"/>
    <w:rsid w:val="0B4C12BA"/>
    <w:rsid w:val="0B60458F"/>
    <w:rsid w:val="0B90360E"/>
    <w:rsid w:val="0BB9537B"/>
    <w:rsid w:val="0BCD3831"/>
    <w:rsid w:val="0BDD710B"/>
    <w:rsid w:val="0BE371E5"/>
    <w:rsid w:val="0BF92E61"/>
    <w:rsid w:val="0BFD4303"/>
    <w:rsid w:val="0CCB1372"/>
    <w:rsid w:val="0CFE1865"/>
    <w:rsid w:val="0D3F317E"/>
    <w:rsid w:val="0D4D2F6C"/>
    <w:rsid w:val="0E2A0CB8"/>
    <w:rsid w:val="0E7B2F38"/>
    <w:rsid w:val="0E962064"/>
    <w:rsid w:val="0ED005B5"/>
    <w:rsid w:val="0ED356C5"/>
    <w:rsid w:val="0F544A5A"/>
    <w:rsid w:val="0F6374E1"/>
    <w:rsid w:val="0F7B1F3E"/>
    <w:rsid w:val="10001D7C"/>
    <w:rsid w:val="1033707C"/>
    <w:rsid w:val="10523591"/>
    <w:rsid w:val="10827F96"/>
    <w:rsid w:val="10AA728A"/>
    <w:rsid w:val="10D35994"/>
    <w:rsid w:val="10FC4670"/>
    <w:rsid w:val="112B068E"/>
    <w:rsid w:val="11402492"/>
    <w:rsid w:val="11BE7E2E"/>
    <w:rsid w:val="123246B9"/>
    <w:rsid w:val="12537A94"/>
    <w:rsid w:val="12EC56A9"/>
    <w:rsid w:val="13220343"/>
    <w:rsid w:val="138C5EA8"/>
    <w:rsid w:val="13A45DFE"/>
    <w:rsid w:val="13C915C4"/>
    <w:rsid w:val="14047E0E"/>
    <w:rsid w:val="141B1810"/>
    <w:rsid w:val="14682883"/>
    <w:rsid w:val="146A440D"/>
    <w:rsid w:val="154D0F65"/>
    <w:rsid w:val="154E2107"/>
    <w:rsid w:val="15C006BF"/>
    <w:rsid w:val="15D96CBE"/>
    <w:rsid w:val="161A2F80"/>
    <w:rsid w:val="163530E7"/>
    <w:rsid w:val="163652D3"/>
    <w:rsid w:val="166408CE"/>
    <w:rsid w:val="167F6BC1"/>
    <w:rsid w:val="168C797A"/>
    <w:rsid w:val="17102B5D"/>
    <w:rsid w:val="17115B6A"/>
    <w:rsid w:val="17D43F6B"/>
    <w:rsid w:val="181E455C"/>
    <w:rsid w:val="187434A3"/>
    <w:rsid w:val="18D852C8"/>
    <w:rsid w:val="197637DE"/>
    <w:rsid w:val="19EC2798"/>
    <w:rsid w:val="1A075CB6"/>
    <w:rsid w:val="1A0C2724"/>
    <w:rsid w:val="1A161A69"/>
    <w:rsid w:val="1A732EEC"/>
    <w:rsid w:val="1A981241"/>
    <w:rsid w:val="1A9D5233"/>
    <w:rsid w:val="1B255EE7"/>
    <w:rsid w:val="1B516400"/>
    <w:rsid w:val="1B5236EA"/>
    <w:rsid w:val="1B5D6B8B"/>
    <w:rsid w:val="1B936CED"/>
    <w:rsid w:val="1C045A01"/>
    <w:rsid w:val="1D690F42"/>
    <w:rsid w:val="1DA3200C"/>
    <w:rsid w:val="1DEB74F8"/>
    <w:rsid w:val="1E0A49F2"/>
    <w:rsid w:val="1E3F33C6"/>
    <w:rsid w:val="1E4A6DD4"/>
    <w:rsid w:val="1E6F2CE8"/>
    <w:rsid w:val="1E9C76B2"/>
    <w:rsid w:val="1EC363A6"/>
    <w:rsid w:val="1ECE62EE"/>
    <w:rsid w:val="1F4F3AFD"/>
    <w:rsid w:val="1F995303"/>
    <w:rsid w:val="1FA43FA2"/>
    <w:rsid w:val="1FE76848"/>
    <w:rsid w:val="203972FF"/>
    <w:rsid w:val="204A390A"/>
    <w:rsid w:val="205A4768"/>
    <w:rsid w:val="207F04DD"/>
    <w:rsid w:val="20AA4CE6"/>
    <w:rsid w:val="216E25EE"/>
    <w:rsid w:val="217C6E5F"/>
    <w:rsid w:val="21E67A85"/>
    <w:rsid w:val="21F4454A"/>
    <w:rsid w:val="221A3997"/>
    <w:rsid w:val="2253265B"/>
    <w:rsid w:val="22892CD9"/>
    <w:rsid w:val="22C45A62"/>
    <w:rsid w:val="22E5130A"/>
    <w:rsid w:val="23B540DF"/>
    <w:rsid w:val="250C1B79"/>
    <w:rsid w:val="25282643"/>
    <w:rsid w:val="25A62473"/>
    <w:rsid w:val="25AE7D92"/>
    <w:rsid w:val="267354DA"/>
    <w:rsid w:val="26887C0F"/>
    <w:rsid w:val="26A00009"/>
    <w:rsid w:val="26D97809"/>
    <w:rsid w:val="26DA16B1"/>
    <w:rsid w:val="27270F71"/>
    <w:rsid w:val="272B4484"/>
    <w:rsid w:val="27602910"/>
    <w:rsid w:val="27DE22A8"/>
    <w:rsid w:val="290B4DCF"/>
    <w:rsid w:val="291855BF"/>
    <w:rsid w:val="29220BC8"/>
    <w:rsid w:val="29575598"/>
    <w:rsid w:val="298808F4"/>
    <w:rsid w:val="29AF3D04"/>
    <w:rsid w:val="29BF3C66"/>
    <w:rsid w:val="29C101DE"/>
    <w:rsid w:val="2AC71E1E"/>
    <w:rsid w:val="2AD40C24"/>
    <w:rsid w:val="2C047949"/>
    <w:rsid w:val="2D5D385C"/>
    <w:rsid w:val="2D762DDE"/>
    <w:rsid w:val="2DB269A4"/>
    <w:rsid w:val="2DFD1704"/>
    <w:rsid w:val="2E154181"/>
    <w:rsid w:val="2E1B6D27"/>
    <w:rsid w:val="2E27250F"/>
    <w:rsid w:val="2E835533"/>
    <w:rsid w:val="2E972A2A"/>
    <w:rsid w:val="2EC4424E"/>
    <w:rsid w:val="2EF16717"/>
    <w:rsid w:val="2F555232"/>
    <w:rsid w:val="2F607B7C"/>
    <w:rsid w:val="2F616F3F"/>
    <w:rsid w:val="2F78000C"/>
    <w:rsid w:val="30104C67"/>
    <w:rsid w:val="30125D80"/>
    <w:rsid w:val="30190405"/>
    <w:rsid w:val="303D16B2"/>
    <w:rsid w:val="30934C10"/>
    <w:rsid w:val="30E67527"/>
    <w:rsid w:val="311D2609"/>
    <w:rsid w:val="313E164E"/>
    <w:rsid w:val="319B6FAC"/>
    <w:rsid w:val="31A066B0"/>
    <w:rsid w:val="321C1E6C"/>
    <w:rsid w:val="322E7B02"/>
    <w:rsid w:val="323E323D"/>
    <w:rsid w:val="32485453"/>
    <w:rsid w:val="3265458D"/>
    <w:rsid w:val="32876652"/>
    <w:rsid w:val="32C5398C"/>
    <w:rsid w:val="32F91AB1"/>
    <w:rsid w:val="3301331C"/>
    <w:rsid w:val="33221CD6"/>
    <w:rsid w:val="33A61DF3"/>
    <w:rsid w:val="33B35B29"/>
    <w:rsid w:val="33F91067"/>
    <w:rsid w:val="347C310A"/>
    <w:rsid w:val="34841DB6"/>
    <w:rsid w:val="34A644A4"/>
    <w:rsid w:val="34B46A27"/>
    <w:rsid w:val="34C70CC5"/>
    <w:rsid w:val="34CD23A3"/>
    <w:rsid w:val="34F0078E"/>
    <w:rsid w:val="35473ACB"/>
    <w:rsid w:val="355621AD"/>
    <w:rsid w:val="35805A04"/>
    <w:rsid w:val="36913B73"/>
    <w:rsid w:val="369D304D"/>
    <w:rsid w:val="36CC2DF0"/>
    <w:rsid w:val="37042700"/>
    <w:rsid w:val="37950842"/>
    <w:rsid w:val="37D921D1"/>
    <w:rsid w:val="37DE6FA4"/>
    <w:rsid w:val="380C4D7D"/>
    <w:rsid w:val="387B6943"/>
    <w:rsid w:val="38902FA1"/>
    <w:rsid w:val="38D652B2"/>
    <w:rsid w:val="393C5595"/>
    <w:rsid w:val="3955425A"/>
    <w:rsid w:val="39C61EBC"/>
    <w:rsid w:val="39E44798"/>
    <w:rsid w:val="3A31663B"/>
    <w:rsid w:val="3A6E6E71"/>
    <w:rsid w:val="3A6F0EA5"/>
    <w:rsid w:val="3A785BEC"/>
    <w:rsid w:val="3B474FA3"/>
    <w:rsid w:val="3BAF08FB"/>
    <w:rsid w:val="3BB83F66"/>
    <w:rsid w:val="3C2250EC"/>
    <w:rsid w:val="3DBD3588"/>
    <w:rsid w:val="3DD661DD"/>
    <w:rsid w:val="3E061614"/>
    <w:rsid w:val="3E102EB9"/>
    <w:rsid w:val="3EA842A7"/>
    <w:rsid w:val="3EB50D34"/>
    <w:rsid w:val="3EF77D8D"/>
    <w:rsid w:val="3F352A11"/>
    <w:rsid w:val="3F5C2069"/>
    <w:rsid w:val="3F921455"/>
    <w:rsid w:val="3FA12C5D"/>
    <w:rsid w:val="3FD028D0"/>
    <w:rsid w:val="3FFF7F4A"/>
    <w:rsid w:val="402F5E4C"/>
    <w:rsid w:val="404664C0"/>
    <w:rsid w:val="40BC35CD"/>
    <w:rsid w:val="40C7665B"/>
    <w:rsid w:val="41010D8A"/>
    <w:rsid w:val="412505C6"/>
    <w:rsid w:val="41436F80"/>
    <w:rsid w:val="4187736E"/>
    <w:rsid w:val="419E61B4"/>
    <w:rsid w:val="41A21B27"/>
    <w:rsid w:val="41B400A7"/>
    <w:rsid w:val="42242501"/>
    <w:rsid w:val="426B7F33"/>
    <w:rsid w:val="42881346"/>
    <w:rsid w:val="429E1BB8"/>
    <w:rsid w:val="42F77B4A"/>
    <w:rsid w:val="4351411C"/>
    <w:rsid w:val="43E414CC"/>
    <w:rsid w:val="43F9784E"/>
    <w:rsid w:val="442966A8"/>
    <w:rsid w:val="446A753E"/>
    <w:rsid w:val="44956003"/>
    <w:rsid w:val="44DE009C"/>
    <w:rsid w:val="450039BA"/>
    <w:rsid w:val="452C7815"/>
    <w:rsid w:val="454152CE"/>
    <w:rsid w:val="456F4366"/>
    <w:rsid w:val="45906348"/>
    <w:rsid w:val="459C2172"/>
    <w:rsid w:val="45EF63D1"/>
    <w:rsid w:val="46762DD3"/>
    <w:rsid w:val="46920713"/>
    <w:rsid w:val="46944FD6"/>
    <w:rsid w:val="469D048B"/>
    <w:rsid w:val="46BC147D"/>
    <w:rsid w:val="46E30672"/>
    <w:rsid w:val="473A3F50"/>
    <w:rsid w:val="47534F17"/>
    <w:rsid w:val="4779636A"/>
    <w:rsid w:val="47D00BAE"/>
    <w:rsid w:val="47FE429C"/>
    <w:rsid w:val="482B4920"/>
    <w:rsid w:val="48BB3230"/>
    <w:rsid w:val="48FF7A52"/>
    <w:rsid w:val="492F3A0F"/>
    <w:rsid w:val="493F4D45"/>
    <w:rsid w:val="495D2C92"/>
    <w:rsid w:val="49795F91"/>
    <w:rsid w:val="49D939A0"/>
    <w:rsid w:val="49E7058E"/>
    <w:rsid w:val="4A62362A"/>
    <w:rsid w:val="4A6A1485"/>
    <w:rsid w:val="4A6E0892"/>
    <w:rsid w:val="4ACB1ED7"/>
    <w:rsid w:val="4AE675D8"/>
    <w:rsid w:val="4AEA60F8"/>
    <w:rsid w:val="4B3B1E60"/>
    <w:rsid w:val="4BB20547"/>
    <w:rsid w:val="4BB801E4"/>
    <w:rsid w:val="4BCC0B0F"/>
    <w:rsid w:val="4BF85867"/>
    <w:rsid w:val="4CD55357"/>
    <w:rsid w:val="4D3B2CA7"/>
    <w:rsid w:val="4D653B09"/>
    <w:rsid w:val="4D7A6912"/>
    <w:rsid w:val="4D922489"/>
    <w:rsid w:val="4DAC09C5"/>
    <w:rsid w:val="4DB76C91"/>
    <w:rsid w:val="4DCA025E"/>
    <w:rsid w:val="4E3950F7"/>
    <w:rsid w:val="4E3D7A4A"/>
    <w:rsid w:val="4EC0561B"/>
    <w:rsid w:val="4ED346AE"/>
    <w:rsid w:val="4F1D4375"/>
    <w:rsid w:val="4F251C4B"/>
    <w:rsid w:val="4FAD52B8"/>
    <w:rsid w:val="4FFD5D70"/>
    <w:rsid w:val="500B5FD8"/>
    <w:rsid w:val="50321DC3"/>
    <w:rsid w:val="507B7A18"/>
    <w:rsid w:val="507F7653"/>
    <w:rsid w:val="50C706D5"/>
    <w:rsid w:val="51E93F4A"/>
    <w:rsid w:val="52316E5C"/>
    <w:rsid w:val="527E78DB"/>
    <w:rsid w:val="52A37908"/>
    <w:rsid w:val="53126071"/>
    <w:rsid w:val="531C32C6"/>
    <w:rsid w:val="53232C97"/>
    <w:rsid w:val="532E323A"/>
    <w:rsid w:val="53356130"/>
    <w:rsid w:val="537263C3"/>
    <w:rsid w:val="53B2059D"/>
    <w:rsid w:val="53E227A8"/>
    <w:rsid w:val="543F5C75"/>
    <w:rsid w:val="54606BC7"/>
    <w:rsid w:val="547965FB"/>
    <w:rsid w:val="548555FC"/>
    <w:rsid w:val="54961C01"/>
    <w:rsid w:val="5509459C"/>
    <w:rsid w:val="557C1471"/>
    <w:rsid w:val="55C4282F"/>
    <w:rsid w:val="565C2D84"/>
    <w:rsid w:val="56881738"/>
    <w:rsid w:val="56EC24BB"/>
    <w:rsid w:val="5745121B"/>
    <w:rsid w:val="584E2932"/>
    <w:rsid w:val="585C4A79"/>
    <w:rsid w:val="58B939D6"/>
    <w:rsid w:val="59072BD0"/>
    <w:rsid w:val="59136D28"/>
    <w:rsid w:val="59242B6D"/>
    <w:rsid w:val="597646B2"/>
    <w:rsid w:val="5982238A"/>
    <w:rsid w:val="59D0319A"/>
    <w:rsid w:val="5A1029BA"/>
    <w:rsid w:val="5A2C0172"/>
    <w:rsid w:val="5A946B8D"/>
    <w:rsid w:val="5AB11155"/>
    <w:rsid w:val="5AD52E11"/>
    <w:rsid w:val="5ADF35EB"/>
    <w:rsid w:val="5B09268E"/>
    <w:rsid w:val="5B0C1FEB"/>
    <w:rsid w:val="5B95494C"/>
    <w:rsid w:val="5C9D1882"/>
    <w:rsid w:val="5CDC1582"/>
    <w:rsid w:val="5CDF019E"/>
    <w:rsid w:val="5CFA0927"/>
    <w:rsid w:val="5DDF3B99"/>
    <w:rsid w:val="5E244F0D"/>
    <w:rsid w:val="5E3B1A52"/>
    <w:rsid w:val="5E7A4A31"/>
    <w:rsid w:val="5EA62A05"/>
    <w:rsid w:val="5F2704DB"/>
    <w:rsid w:val="5F283514"/>
    <w:rsid w:val="5F8A6EC0"/>
    <w:rsid w:val="5F98385A"/>
    <w:rsid w:val="5FD81924"/>
    <w:rsid w:val="5FEC1338"/>
    <w:rsid w:val="5FEF70D2"/>
    <w:rsid w:val="5FF8616D"/>
    <w:rsid w:val="603649B2"/>
    <w:rsid w:val="60403FCF"/>
    <w:rsid w:val="60472D17"/>
    <w:rsid w:val="606F18B8"/>
    <w:rsid w:val="61330E2A"/>
    <w:rsid w:val="613A5DF3"/>
    <w:rsid w:val="619A11AA"/>
    <w:rsid w:val="619B7D3F"/>
    <w:rsid w:val="61A269E9"/>
    <w:rsid w:val="620F12DC"/>
    <w:rsid w:val="62161543"/>
    <w:rsid w:val="62771504"/>
    <w:rsid w:val="62853A07"/>
    <w:rsid w:val="62AB04A2"/>
    <w:rsid w:val="62E70B02"/>
    <w:rsid w:val="63224B1D"/>
    <w:rsid w:val="63D86694"/>
    <w:rsid w:val="642C30E7"/>
    <w:rsid w:val="647830D5"/>
    <w:rsid w:val="647A0E32"/>
    <w:rsid w:val="64B37182"/>
    <w:rsid w:val="652B6E7B"/>
    <w:rsid w:val="65656152"/>
    <w:rsid w:val="6573233C"/>
    <w:rsid w:val="65A41CDA"/>
    <w:rsid w:val="65CC51C5"/>
    <w:rsid w:val="65E0201F"/>
    <w:rsid w:val="65F01D14"/>
    <w:rsid w:val="667434D3"/>
    <w:rsid w:val="669B4D3B"/>
    <w:rsid w:val="66FD7D07"/>
    <w:rsid w:val="670622A3"/>
    <w:rsid w:val="675F40AE"/>
    <w:rsid w:val="6814285F"/>
    <w:rsid w:val="68644A8B"/>
    <w:rsid w:val="68B277AB"/>
    <w:rsid w:val="68F438CE"/>
    <w:rsid w:val="691820C4"/>
    <w:rsid w:val="692136AA"/>
    <w:rsid w:val="693140C6"/>
    <w:rsid w:val="69493EB2"/>
    <w:rsid w:val="69636788"/>
    <w:rsid w:val="6966742A"/>
    <w:rsid w:val="696D5DBF"/>
    <w:rsid w:val="69AF4BDD"/>
    <w:rsid w:val="69F7334B"/>
    <w:rsid w:val="6A0A7DD9"/>
    <w:rsid w:val="6A3378F4"/>
    <w:rsid w:val="6A4F6A95"/>
    <w:rsid w:val="6A581156"/>
    <w:rsid w:val="6A7E559F"/>
    <w:rsid w:val="6AA64C63"/>
    <w:rsid w:val="6BE730EA"/>
    <w:rsid w:val="6C7508CF"/>
    <w:rsid w:val="6C9B061B"/>
    <w:rsid w:val="6CA34327"/>
    <w:rsid w:val="6CAC4FBA"/>
    <w:rsid w:val="6CD1506A"/>
    <w:rsid w:val="6CF21DFE"/>
    <w:rsid w:val="6CFC4D74"/>
    <w:rsid w:val="6D0D2F9D"/>
    <w:rsid w:val="6D624C11"/>
    <w:rsid w:val="6D844A4B"/>
    <w:rsid w:val="6DA815C0"/>
    <w:rsid w:val="6DC54888"/>
    <w:rsid w:val="6E6A505A"/>
    <w:rsid w:val="6E6B71E7"/>
    <w:rsid w:val="6E773A03"/>
    <w:rsid w:val="6F913F81"/>
    <w:rsid w:val="6FD11624"/>
    <w:rsid w:val="6FEA7DA0"/>
    <w:rsid w:val="7019697D"/>
    <w:rsid w:val="711F2E1F"/>
    <w:rsid w:val="715F232A"/>
    <w:rsid w:val="716F5261"/>
    <w:rsid w:val="716F7C80"/>
    <w:rsid w:val="71752738"/>
    <w:rsid w:val="717C3D82"/>
    <w:rsid w:val="71A7278B"/>
    <w:rsid w:val="71A85EA5"/>
    <w:rsid w:val="71B00F9F"/>
    <w:rsid w:val="71D77E91"/>
    <w:rsid w:val="71F0561D"/>
    <w:rsid w:val="72732B5B"/>
    <w:rsid w:val="72903443"/>
    <w:rsid w:val="72A93B06"/>
    <w:rsid w:val="72F33A0F"/>
    <w:rsid w:val="730E5395"/>
    <w:rsid w:val="73611094"/>
    <w:rsid w:val="73673B5F"/>
    <w:rsid w:val="73C4723E"/>
    <w:rsid w:val="73D30E1D"/>
    <w:rsid w:val="744C6AEC"/>
    <w:rsid w:val="74946AE8"/>
    <w:rsid w:val="74CC32A2"/>
    <w:rsid w:val="757612F7"/>
    <w:rsid w:val="75944CCE"/>
    <w:rsid w:val="759723AD"/>
    <w:rsid w:val="75A73DE5"/>
    <w:rsid w:val="75C6470C"/>
    <w:rsid w:val="75D868FC"/>
    <w:rsid w:val="7638741F"/>
    <w:rsid w:val="769C3209"/>
    <w:rsid w:val="76BF6635"/>
    <w:rsid w:val="76E91D12"/>
    <w:rsid w:val="773D1145"/>
    <w:rsid w:val="78001A5F"/>
    <w:rsid w:val="78004602"/>
    <w:rsid w:val="78CE3804"/>
    <w:rsid w:val="792A4735"/>
    <w:rsid w:val="79473C87"/>
    <w:rsid w:val="79870DB7"/>
    <w:rsid w:val="79A20E6D"/>
    <w:rsid w:val="79BC7C59"/>
    <w:rsid w:val="79C5701C"/>
    <w:rsid w:val="7A4B7D27"/>
    <w:rsid w:val="7A725A45"/>
    <w:rsid w:val="7AA53B5B"/>
    <w:rsid w:val="7AFA38FF"/>
    <w:rsid w:val="7B2A186E"/>
    <w:rsid w:val="7B404D1B"/>
    <w:rsid w:val="7B4E4428"/>
    <w:rsid w:val="7B626B93"/>
    <w:rsid w:val="7B913978"/>
    <w:rsid w:val="7BA35FE8"/>
    <w:rsid w:val="7BA63FA0"/>
    <w:rsid w:val="7BB322F2"/>
    <w:rsid w:val="7BD34742"/>
    <w:rsid w:val="7C502187"/>
    <w:rsid w:val="7C512FAF"/>
    <w:rsid w:val="7C932623"/>
    <w:rsid w:val="7CA93897"/>
    <w:rsid w:val="7CB67322"/>
    <w:rsid w:val="7D0450D5"/>
    <w:rsid w:val="7D414F0B"/>
    <w:rsid w:val="7DA858E1"/>
    <w:rsid w:val="7DBB4CC8"/>
    <w:rsid w:val="7E107600"/>
    <w:rsid w:val="7E35481F"/>
    <w:rsid w:val="7F026C15"/>
    <w:rsid w:val="7F94080C"/>
    <w:rsid w:val="7F9A6D24"/>
    <w:rsid w:val="7FAF2DC3"/>
    <w:rsid w:val="7FE30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2017-12-24T02:05:00Z</dcterms:created>
  <dc:creator>Admin</dc:creator>
  <cp:lastModifiedBy>愚人自愚</cp:lastModifiedBy>
  <dcterms:modified xsi:type="dcterms:W3CDTF">2019-10-25T12:35:14Z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