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202" w:rsidRDefault="002753E0" w:rsidP="002753E0">
      <w:pPr>
        <w:pStyle w:val="2"/>
      </w:pPr>
      <w:r>
        <w:rPr>
          <w:rFonts w:hint="eastAsia"/>
        </w:rPr>
        <w:t>Pho</w:t>
      </w:r>
      <w:r>
        <w:t>toshop</w:t>
      </w:r>
      <w:r>
        <w:rPr>
          <w:rFonts w:hint="eastAsia"/>
        </w:rPr>
        <w:t>取色、参考线、测量尺寸</w:t>
      </w:r>
    </w:p>
    <w:p w:rsidR="002753E0" w:rsidRDefault="002753E0">
      <w:r w:rsidRPr="002753E0">
        <w:rPr>
          <w:rFonts w:hint="eastAsia"/>
        </w:rPr>
        <w:t>因为作业上有一些对齐关系、颜色、文字大小等，要做到“像素级”还原需要测量一些数据。</w:t>
      </w:r>
    </w:p>
    <w:p w:rsidR="002753E0" w:rsidRDefault="002753E0"/>
    <w:p w:rsidR="002753E0" w:rsidRPr="002753E0" w:rsidRDefault="002753E0">
      <w:pPr>
        <w:rPr>
          <w:b/>
        </w:rPr>
      </w:pPr>
      <w:r w:rsidRPr="002753E0">
        <w:rPr>
          <w:rFonts w:hint="eastAsia"/>
          <w:b/>
        </w:rPr>
        <w:t>取色</w:t>
      </w:r>
    </w:p>
    <w:p w:rsidR="002753E0" w:rsidRDefault="002753E0">
      <w:r>
        <w:rPr>
          <w:rFonts w:hint="eastAsia"/>
        </w:rPr>
        <w:t>工具栏在有前景色、背景色，还有前景、背景切换功能。点一下前景色，鼠标指针会变成吸管，点击要取色的位置即出现颜色对话框。</w:t>
      </w:r>
    </w:p>
    <w:p w:rsidR="002753E0" w:rsidRDefault="002753E0"/>
    <w:p w:rsidR="002753E0" w:rsidRPr="002753E0" w:rsidRDefault="002753E0">
      <w:pPr>
        <w:rPr>
          <w:b/>
        </w:rPr>
      </w:pPr>
      <w:r w:rsidRPr="002753E0">
        <w:rPr>
          <w:rFonts w:hint="eastAsia"/>
          <w:b/>
        </w:rPr>
        <w:t>参考线</w:t>
      </w:r>
    </w:p>
    <w:p w:rsidR="002753E0" w:rsidRDefault="002753E0">
      <w:r>
        <w:rPr>
          <w:rFonts w:hint="eastAsia"/>
        </w:rPr>
        <w:t>切换标尺：C</w:t>
      </w:r>
      <w:r>
        <w:t xml:space="preserve">trl + R   </w:t>
      </w:r>
      <w:r>
        <w:rPr>
          <w:rFonts w:hint="eastAsia"/>
        </w:rPr>
        <w:t>（或视图菜单）</w:t>
      </w:r>
    </w:p>
    <w:p w:rsidR="002753E0" w:rsidRDefault="002753E0">
      <w:pPr>
        <w:rPr>
          <w:rFonts w:hint="eastAsia"/>
        </w:rPr>
      </w:pPr>
      <w:r>
        <w:rPr>
          <w:rFonts w:hint="eastAsia"/>
        </w:rPr>
        <w:t>从标尺</w:t>
      </w:r>
      <w:proofErr w:type="gramStart"/>
      <w:r>
        <w:rPr>
          <w:rFonts w:hint="eastAsia"/>
        </w:rPr>
        <w:t>向图片</w:t>
      </w:r>
      <w:proofErr w:type="gramEnd"/>
      <w:r>
        <w:rPr>
          <w:rFonts w:hint="eastAsia"/>
        </w:rPr>
        <w:t>拖动，即可得参考线；</w:t>
      </w:r>
    </w:p>
    <w:p w:rsidR="002753E0" w:rsidRDefault="002753E0">
      <w:r>
        <w:rPr>
          <w:rFonts w:hint="eastAsia"/>
        </w:rPr>
        <w:t>按 V 切换到移动工具，可以修改参考线的位置</w:t>
      </w:r>
    </w:p>
    <w:p w:rsidR="002753E0" w:rsidRDefault="002753E0">
      <w:r>
        <w:rPr>
          <w:rFonts w:hint="eastAsia"/>
        </w:rPr>
        <w:t>视图菜单/新建参考线：可以在指定位置（支持百分数）创建横向或纵向参考线</w:t>
      </w:r>
    </w:p>
    <w:p w:rsidR="002753E0" w:rsidRDefault="002753E0">
      <w:r>
        <w:rPr>
          <w:rFonts w:hint="eastAsia"/>
        </w:rPr>
        <w:t>显示/隐藏参考线：C</w:t>
      </w:r>
      <w:r>
        <w:t>tr</w:t>
      </w:r>
      <w:r>
        <w:rPr>
          <w:rFonts w:hint="eastAsia"/>
        </w:rPr>
        <w:t>l</w:t>
      </w:r>
      <w:r>
        <w:t xml:space="preserve"> + H</w:t>
      </w:r>
    </w:p>
    <w:p w:rsidR="002753E0" w:rsidRDefault="002753E0"/>
    <w:p w:rsidR="002753E0" w:rsidRPr="002753E0" w:rsidRDefault="002753E0">
      <w:pPr>
        <w:rPr>
          <w:b/>
        </w:rPr>
      </w:pPr>
      <w:r w:rsidRPr="002753E0">
        <w:rPr>
          <w:rFonts w:hint="eastAsia"/>
          <w:b/>
        </w:rPr>
        <w:t>测试尺寸</w:t>
      </w:r>
    </w:p>
    <w:p w:rsidR="002753E0" w:rsidRDefault="002753E0">
      <w:pPr>
        <w:rPr>
          <w:rFonts w:hint="eastAsia"/>
        </w:rPr>
      </w:pPr>
      <w:r>
        <w:rPr>
          <w:rFonts w:hint="eastAsia"/>
        </w:rPr>
        <w:t>按 M</w:t>
      </w:r>
      <w:r>
        <w:t xml:space="preserve"> </w:t>
      </w:r>
      <w:r>
        <w:rPr>
          <w:rFonts w:hint="eastAsia"/>
        </w:rPr>
        <w:t>切换到选区工具；</w:t>
      </w:r>
    </w:p>
    <w:p w:rsidR="002753E0" w:rsidRDefault="002753E0">
      <w:r>
        <w:rPr>
          <w:rFonts w:hint="eastAsia"/>
        </w:rPr>
        <w:t>在建好的参考线之间划出矩形选区，即可看到尺寸提示</w:t>
      </w:r>
    </w:p>
    <w:p w:rsidR="002753E0" w:rsidRPr="002753E0" w:rsidRDefault="002753E0">
      <w:pPr>
        <w:rPr>
          <w:rFonts w:hint="eastAsia"/>
        </w:rPr>
      </w:pPr>
      <w:r>
        <w:rPr>
          <w:rFonts w:hint="eastAsia"/>
        </w:rPr>
        <w:t>按 F</w:t>
      </w:r>
      <w:r>
        <w:t xml:space="preserve">8 </w:t>
      </w:r>
      <w:r>
        <w:rPr>
          <w:rFonts w:hint="eastAsia"/>
        </w:rPr>
        <w:t>显示信息面板</w:t>
      </w:r>
      <w:bookmarkStart w:id="0" w:name="_GoBack"/>
      <w:bookmarkEnd w:id="0"/>
    </w:p>
    <w:p w:rsidR="002753E0" w:rsidRDefault="002753E0">
      <w:pPr>
        <w:rPr>
          <w:rFonts w:hint="eastAsia"/>
        </w:rPr>
      </w:pPr>
    </w:p>
    <w:sectPr w:rsidR="002753E0" w:rsidSect="002753E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E0"/>
    <w:rsid w:val="002753E0"/>
    <w:rsid w:val="002C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1D4F"/>
  <w15:chartTrackingRefBased/>
  <w15:docId w15:val="{7A502DB1-99B4-4031-B253-06251EC3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53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53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1</cp:revision>
  <dcterms:created xsi:type="dcterms:W3CDTF">2016-03-22T04:00:00Z</dcterms:created>
  <dcterms:modified xsi:type="dcterms:W3CDTF">2016-03-22T04:08:00Z</dcterms:modified>
</cp:coreProperties>
</file>