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49" w:rsidRDefault="00FF2D6A" w:rsidP="000D3049">
      <w:r w:rsidRPr="00FF2D6A">
        <w:t>&lt;!DOCTYPE&gt; 声明不是 HTML 标签；它是指示 web 浏览器关于页面使用哪个 HTML 版本进行编写的指令。</w:t>
      </w:r>
    </w:p>
    <w:p w:rsidR="00DF21E3" w:rsidRDefault="00DF21E3" w:rsidP="00DF21E3">
      <w:r>
        <w:t>&lt;table&gt;</w:t>
      </w:r>
    </w:p>
    <w:p w:rsidR="00DF21E3" w:rsidRDefault="00DF21E3" w:rsidP="00DF21E3">
      <w:r>
        <w:tab/>
        <w:t xml:space="preserve"> &lt;</w:t>
      </w:r>
      <w:proofErr w:type="spellStart"/>
      <w:r>
        <w:t>thead</w:t>
      </w:r>
      <w:proofErr w:type="spellEnd"/>
      <w:r>
        <w:t>&gt;</w:t>
      </w:r>
    </w:p>
    <w:p w:rsidR="00DF21E3" w:rsidRDefault="00DF21E3" w:rsidP="00DF21E3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F21E3" w:rsidRDefault="00DF21E3" w:rsidP="00DF21E3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</w:p>
    <w:p w:rsidR="00181B43" w:rsidRDefault="00181B43" w:rsidP="00DF21E3">
      <w:r>
        <w:t xml:space="preserve">             </w:t>
      </w:r>
    </w:p>
    <w:p w:rsidR="00181B43" w:rsidRDefault="00181B43" w:rsidP="00DF21E3">
      <w:r>
        <w:rPr>
          <w:rFonts w:hint="eastAsia"/>
        </w:rPr>
        <w:t xml:space="preserve"> </w:t>
      </w:r>
      <w:r>
        <w:t xml:space="preserve">            &lt;</w:t>
      </w:r>
      <w:proofErr w:type="spellStart"/>
      <w:r>
        <w:t>tbody</w:t>
      </w:r>
      <w:proofErr w:type="spellEnd"/>
      <w:r>
        <w:t>&gt;</w:t>
      </w:r>
      <w:bookmarkStart w:id="0" w:name="_GoBack"/>
      <w:bookmarkEnd w:id="0"/>
    </w:p>
    <w:p w:rsidR="00181B43" w:rsidRPr="00181B43" w:rsidRDefault="00181B43" w:rsidP="00DF21E3">
      <w:r>
        <w:rPr>
          <w:rFonts w:hint="eastAsia"/>
        </w:rPr>
        <w:t xml:space="preserve"> </w:t>
      </w: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DF21E3" w:rsidRDefault="00DF21E3" w:rsidP="00DF21E3">
      <w:r>
        <w:tab/>
      </w:r>
      <w:r>
        <w:tab/>
      </w:r>
      <w:r>
        <w:tab/>
        <w:t>&lt;td&gt;One td&lt;/td&gt;</w:t>
      </w:r>
    </w:p>
    <w:p w:rsidR="00DF21E3" w:rsidRDefault="00DF21E3" w:rsidP="00DF21E3">
      <w:r>
        <w:tab/>
      </w:r>
      <w:r>
        <w:tab/>
      </w:r>
      <w:r>
        <w:tab/>
        <w:t>&lt;td&gt;Two td&lt;/td&gt;</w:t>
      </w:r>
    </w:p>
    <w:p w:rsidR="00DF21E3" w:rsidRDefault="00DF21E3" w:rsidP="00DF21E3">
      <w:r>
        <w:tab/>
        <w:t xml:space="preserve">        &lt;/</w:t>
      </w:r>
      <w:proofErr w:type="spellStart"/>
      <w:r>
        <w:t>th</w:t>
      </w:r>
      <w:proofErr w:type="spellEnd"/>
      <w:r>
        <w:t>&gt;(next)</w:t>
      </w:r>
    </w:p>
    <w:p w:rsidR="00DF21E3" w:rsidRDefault="00DF21E3" w:rsidP="00DF21E3">
      <w:r>
        <w:tab/>
        <w:t xml:space="preserve">    &lt;/</w:t>
      </w:r>
      <w:proofErr w:type="spellStart"/>
      <w:r>
        <w:t>tr</w:t>
      </w:r>
      <w:proofErr w:type="spellEnd"/>
      <w:proofErr w:type="gramStart"/>
      <w:r>
        <w:t>&gt;(</w:t>
      </w:r>
      <w:proofErr w:type="gramEnd"/>
      <w:r>
        <w:t xml:space="preserve">below add </w:t>
      </w:r>
      <w:proofErr w:type="spellStart"/>
      <w:r>
        <w:t>tr,td</w:t>
      </w:r>
      <w:proofErr w:type="spellEnd"/>
      <w:r>
        <w:t>)</w:t>
      </w:r>
    </w:p>
    <w:p w:rsidR="00DF21E3" w:rsidRDefault="00DF21E3" w:rsidP="00DF21E3">
      <w:r>
        <w:tab/>
        <w:t xml:space="preserve"> &lt;/</w:t>
      </w:r>
      <w:proofErr w:type="spellStart"/>
      <w:r>
        <w:t>thead</w:t>
      </w:r>
      <w:proofErr w:type="spellEnd"/>
      <w:r>
        <w:t>&gt;</w:t>
      </w:r>
    </w:p>
    <w:p w:rsidR="00FF2D6A" w:rsidRDefault="00DF21E3" w:rsidP="00DF21E3">
      <w:r>
        <w:t>&lt;/table&gt;</w:t>
      </w:r>
    </w:p>
    <w:p w:rsidR="00E81EEC" w:rsidRDefault="00E81EEC" w:rsidP="00E81EEC">
      <w:r>
        <w:t>根元素</w:t>
      </w:r>
    </w:p>
    <w:p w:rsidR="00E81EEC" w:rsidRDefault="00E81EEC" w:rsidP="00E81EEC"/>
    <w:p w:rsidR="00E81EEC" w:rsidRDefault="00E81EEC" w:rsidP="00E81EEC">
      <w:r>
        <w:t>&lt;html&gt;代表 HTML 或 XHTML 文档的根。其他所有元素必须是这个元素的子节点</w:t>
      </w:r>
    </w:p>
    <w:p w:rsidR="00E81EEC" w:rsidRDefault="00E81EEC" w:rsidP="00E81EEC"/>
    <w:p w:rsidR="00E81EEC" w:rsidRDefault="00E81EEC" w:rsidP="00E81EEC">
      <w:r>
        <w:t>文档元数据</w:t>
      </w:r>
    </w:p>
    <w:p w:rsidR="00E81EEC" w:rsidRDefault="00E81EEC" w:rsidP="00E81EEC"/>
    <w:p w:rsidR="00E81EEC" w:rsidRDefault="00E81EEC" w:rsidP="00E81EEC">
      <w:r>
        <w:t>&lt;head&gt;代表关于文档元数据的一个集合，包括脚本或样式表的链接或内容。</w:t>
      </w:r>
    </w:p>
    <w:p w:rsidR="00E81EEC" w:rsidRDefault="00E81EEC" w:rsidP="00E81EEC"/>
    <w:p w:rsidR="00E81EEC" w:rsidRDefault="00E81EEC" w:rsidP="00E81EEC">
      <w:r>
        <w:t>&lt;title&gt;定义文档的标题，将显示在浏览器的标题栏或标签页上。该元素只能包含文本，包含的标签不会被解释。</w:t>
      </w:r>
    </w:p>
    <w:p w:rsidR="00E81EEC" w:rsidRDefault="00E81EEC" w:rsidP="00E81EEC"/>
    <w:p w:rsidR="00E81EEC" w:rsidRDefault="00E81EEC" w:rsidP="00E81EEC">
      <w:r>
        <w:t>&lt;base&gt;定义页面上相对 URL 的基准 URL。</w:t>
      </w:r>
    </w:p>
    <w:p w:rsidR="00E81EEC" w:rsidRDefault="00E81EEC" w:rsidP="00E81EEC"/>
    <w:p w:rsidR="00E81EEC" w:rsidRDefault="00E81EEC" w:rsidP="00E81EEC">
      <w:r>
        <w:t>&lt;link&gt;用于链接外部的 CSS 到该文档。</w:t>
      </w:r>
    </w:p>
    <w:p w:rsidR="00E81EEC" w:rsidRDefault="00E81EEC" w:rsidP="00E81EEC"/>
    <w:p w:rsidR="00E81EEC" w:rsidRDefault="00E81EEC" w:rsidP="00E81EEC">
      <w:r>
        <w:t>&lt;meta&gt;定义其他 HTML 元素无法描述的元数据。</w:t>
      </w:r>
    </w:p>
    <w:p w:rsidR="00E81EEC" w:rsidRDefault="00E81EEC" w:rsidP="00E81EEC"/>
    <w:p w:rsidR="00E81EEC" w:rsidRDefault="00E81EEC" w:rsidP="00E81EEC">
      <w:r>
        <w:t>&lt;style&gt;用于内联 CSS。</w:t>
      </w:r>
    </w:p>
    <w:p w:rsidR="00E81EEC" w:rsidRDefault="00E81EEC" w:rsidP="00E81EEC"/>
    <w:p w:rsidR="00E81EEC" w:rsidRDefault="00E81EEC" w:rsidP="00E81EEC">
      <w:r>
        <w:t>脚本</w:t>
      </w:r>
    </w:p>
    <w:p w:rsidR="00E81EEC" w:rsidRDefault="00E81EEC" w:rsidP="00E81EEC"/>
    <w:p w:rsidR="00E81EEC" w:rsidRDefault="00E81EEC" w:rsidP="00E81EEC">
      <w:r>
        <w:t>&lt;script&gt;定义一个内联脚本或链接到外部脚本。脚本语言是 JavaScript。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noscript</w:t>
      </w:r>
      <w:proofErr w:type="spellEnd"/>
      <w:r>
        <w:t>&gt;定义当浏览器不支持脚本时显示的替代文字。</w:t>
      </w:r>
    </w:p>
    <w:p w:rsidR="00E81EEC" w:rsidRDefault="00E81EEC" w:rsidP="00E81EEC"/>
    <w:p w:rsidR="00E81EEC" w:rsidRDefault="00E81EEC" w:rsidP="00E81EEC">
      <w:r>
        <w:t>&lt;template&gt;通过 JavaScript 在运行时实例化内容的容器。</w:t>
      </w:r>
    </w:p>
    <w:p w:rsidR="00E81EEC" w:rsidRDefault="00E81EEC" w:rsidP="00E81EEC"/>
    <w:p w:rsidR="00E81EEC" w:rsidRDefault="00E81EEC" w:rsidP="00E81EEC"/>
    <w:p w:rsidR="00E81EEC" w:rsidRDefault="00E81EEC" w:rsidP="00E81EEC">
      <w:r>
        <w:t>章节</w:t>
      </w:r>
    </w:p>
    <w:p w:rsidR="00E81EEC" w:rsidRDefault="00E81EEC" w:rsidP="00E81EEC"/>
    <w:p w:rsidR="00E81EEC" w:rsidRDefault="00E81EEC" w:rsidP="00E81EEC">
      <w:r>
        <w:t>&lt;body&gt; 代表 HTML 文档的内容。在文档中只能有一个 &lt;body&gt; 元素。</w:t>
      </w:r>
    </w:p>
    <w:p w:rsidR="00E81EEC" w:rsidRDefault="00E81EEC" w:rsidP="00E81EEC"/>
    <w:p w:rsidR="00E81EEC" w:rsidRDefault="00E81EEC" w:rsidP="00E81EEC">
      <w:r>
        <w:t>&lt;section&gt;定义文档中的一个章节。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nav</w:t>
      </w:r>
      <w:proofErr w:type="spellEnd"/>
      <w:r>
        <w:t>&gt;定义只包含导航链接的章节。</w:t>
      </w:r>
    </w:p>
    <w:p w:rsidR="00E81EEC" w:rsidRDefault="00E81EEC" w:rsidP="00E81EEC"/>
    <w:p w:rsidR="00E81EEC" w:rsidRDefault="00E81EEC" w:rsidP="00E81EEC">
      <w:r>
        <w:t>&lt;article&gt;定义可以独立于内容其余部分的完整独立内容块。</w:t>
      </w:r>
    </w:p>
    <w:p w:rsidR="00E81EEC" w:rsidRDefault="00E81EEC" w:rsidP="00E81EEC"/>
    <w:p w:rsidR="00E81EEC" w:rsidRDefault="00E81EEC" w:rsidP="00E81EEC">
      <w:r>
        <w:t>&lt;aside&gt;定义和页面内容关联度较低的内容——如果被删除，剩下的内容仍然很合理。</w:t>
      </w:r>
    </w:p>
    <w:p w:rsidR="00E81EEC" w:rsidRDefault="00E81EEC" w:rsidP="00E81EEC"/>
    <w:p w:rsidR="00E81EEC" w:rsidRDefault="00E81EEC" w:rsidP="00E81EEC">
      <w:r>
        <w:t>&lt;h1&gt;,&lt;h2&gt;,&lt;h3&gt;,&lt;h4&gt;,&lt;h5&gt;,&lt;h6&gt;标题元素实现了六层文档标题，&lt;h1&gt;是最大的标题，&lt;h6&gt;是最小的标题。标题元素简要地描述章节的主题。</w:t>
      </w:r>
    </w:p>
    <w:p w:rsidR="00E81EEC" w:rsidRDefault="00E81EEC" w:rsidP="00E81EEC"/>
    <w:p w:rsidR="00E81EEC" w:rsidRDefault="00E81EEC" w:rsidP="00E81EEC">
      <w:r>
        <w:t>&lt;header&gt;定义页面或章节的头部。它经常包含 logo、页面标题和导航性的目录。</w:t>
      </w:r>
    </w:p>
    <w:p w:rsidR="00E81EEC" w:rsidRDefault="00E81EEC" w:rsidP="00E81EEC"/>
    <w:p w:rsidR="00E81EEC" w:rsidRDefault="00E81EEC" w:rsidP="00E81EEC">
      <w:r>
        <w:t>&lt;footer&gt;定义页面或章节的尾部。它经常包含版权信息、法律信息链接和反馈建议用的地址。</w:t>
      </w:r>
    </w:p>
    <w:p w:rsidR="00E81EEC" w:rsidRDefault="00E81EEC" w:rsidP="00E81EEC"/>
    <w:p w:rsidR="00E81EEC" w:rsidRDefault="00E81EEC" w:rsidP="00E81EEC">
      <w:r>
        <w:t>&lt;address&gt;定义包含联系信息的一个章节。</w:t>
      </w:r>
    </w:p>
    <w:p w:rsidR="00E81EEC" w:rsidRDefault="00E81EEC" w:rsidP="00E81EEC"/>
    <w:p w:rsidR="00E81EEC" w:rsidRDefault="00E81EEC" w:rsidP="00E81EEC">
      <w:r>
        <w:t>&lt;main&gt;定义文档中主要或重要的内容。</w:t>
      </w:r>
    </w:p>
    <w:p w:rsidR="00E81EEC" w:rsidRDefault="00E81EEC" w:rsidP="00E81EEC"/>
    <w:p w:rsidR="00E81EEC" w:rsidRDefault="00E81EEC" w:rsidP="00E81EEC"/>
    <w:p w:rsidR="00E81EEC" w:rsidRDefault="00E81EEC" w:rsidP="00E81EEC">
      <w:r>
        <w:t>组织内容</w:t>
      </w:r>
    </w:p>
    <w:p w:rsidR="00E81EEC" w:rsidRDefault="00E81EEC" w:rsidP="00E81EEC"/>
    <w:p w:rsidR="00E81EEC" w:rsidRDefault="00E81EEC" w:rsidP="00E81EEC">
      <w:r>
        <w:t>&lt;p&gt;定义一个段落。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hr</w:t>
      </w:r>
      <w:proofErr w:type="spellEnd"/>
      <w:r>
        <w:t>&gt;代表章节、文章或其他长内容中段落之间的分隔符。</w:t>
      </w:r>
    </w:p>
    <w:p w:rsidR="00E81EEC" w:rsidRDefault="00E81EEC" w:rsidP="00E81EEC"/>
    <w:p w:rsidR="00E81EEC" w:rsidRDefault="00E81EEC" w:rsidP="00E81EEC">
      <w:r>
        <w:t>&lt;pre&gt;代表其内容已经预先排版过，格式应当保留 。</w:t>
      </w:r>
    </w:p>
    <w:p w:rsidR="00E81EEC" w:rsidRDefault="00E81EEC" w:rsidP="00E81EEC"/>
    <w:p w:rsidR="00E81EEC" w:rsidRDefault="00E81EEC" w:rsidP="00E81EEC">
      <w:r>
        <w:t>&lt;blockquote&gt;代表引用自其他来源的内容。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ol</w:t>
      </w:r>
      <w:proofErr w:type="spellEnd"/>
      <w:r>
        <w:t>&gt;定义一个有序列表。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ul</w:t>
      </w:r>
      <w:proofErr w:type="spellEnd"/>
      <w:r>
        <w:t>&gt;定义一个无序列表。</w:t>
      </w:r>
    </w:p>
    <w:p w:rsidR="00E81EEC" w:rsidRDefault="00E81EEC" w:rsidP="00E81EEC"/>
    <w:p w:rsidR="00E81EEC" w:rsidRDefault="00E81EEC" w:rsidP="00E81EEC">
      <w:r>
        <w:t>&lt;li&gt;定义列表中的一个列表项。</w:t>
      </w:r>
    </w:p>
    <w:p w:rsidR="00E81EEC" w:rsidRDefault="00E81EEC" w:rsidP="00E81EEC"/>
    <w:p w:rsidR="00E81EEC" w:rsidRDefault="00E81EEC" w:rsidP="00E81EEC">
      <w:r>
        <w:t>&lt;dl&gt;定义一个定义列表（一系列术语和其定义）。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dt</w:t>
      </w:r>
      <w:proofErr w:type="spellEnd"/>
      <w:r>
        <w:t>&gt;代表一个由下一个&lt;</w:t>
      </w:r>
      <w:proofErr w:type="spellStart"/>
      <w:r>
        <w:t>dd</w:t>
      </w:r>
      <w:proofErr w:type="spellEnd"/>
      <w:r>
        <w:t>&gt;定义的术语。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dd</w:t>
      </w:r>
      <w:proofErr w:type="spellEnd"/>
      <w:r>
        <w:t>&gt;代表出现在它之前术语的定义。</w:t>
      </w:r>
    </w:p>
    <w:p w:rsidR="00E81EEC" w:rsidRDefault="00E81EEC" w:rsidP="00E81EEC"/>
    <w:p w:rsidR="00E81EEC" w:rsidRDefault="00E81EEC" w:rsidP="00E81EEC">
      <w:r>
        <w:t>&lt;figure&gt;代表一个和文档有关的图例。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figcaption</w:t>
      </w:r>
      <w:proofErr w:type="spellEnd"/>
      <w:r>
        <w:t>&gt;代表一个图例的说明。</w:t>
      </w:r>
    </w:p>
    <w:p w:rsidR="00E81EEC" w:rsidRDefault="00E81EEC" w:rsidP="00E81EEC"/>
    <w:p w:rsidR="00E81EEC" w:rsidRDefault="00E81EEC" w:rsidP="00E81EEC">
      <w:r>
        <w:t>&lt;div&gt;代表一个通用的</w:t>
      </w:r>
      <w:r w:rsidRPr="0003096D">
        <w:rPr>
          <w:highlight w:val="yellow"/>
        </w:rPr>
        <w:t>容器</w:t>
      </w:r>
      <w:r>
        <w:t>，没有特殊含义。</w:t>
      </w:r>
    </w:p>
    <w:p w:rsidR="00E81EEC" w:rsidRDefault="00E81EEC" w:rsidP="00E81EEC"/>
    <w:p w:rsidR="00E81EEC" w:rsidRDefault="00E81EEC" w:rsidP="00E81EEC"/>
    <w:p w:rsidR="00E81EEC" w:rsidRDefault="00E81EEC" w:rsidP="00E81EEC">
      <w:r>
        <w:t>文字形式</w:t>
      </w:r>
    </w:p>
    <w:p w:rsidR="00E81EEC" w:rsidRDefault="00E81EEC" w:rsidP="00E81EEC"/>
    <w:p w:rsidR="00E81EEC" w:rsidRDefault="00E81EEC" w:rsidP="00E81EEC">
      <w:r>
        <w:t>&lt;a&gt;代表一个链接到其他资源的超链接。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em</w:t>
      </w:r>
      <w:proofErr w:type="spellEnd"/>
      <w:r>
        <w:t>&gt;代表强调文字。</w:t>
      </w:r>
    </w:p>
    <w:p w:rsidR="00E81EEC" w:rsidRDefault="00E81EEC" w:rsidP="00E81EEC"/>
    <w:p w:rsidR="00E81EEC" w:rsidRDefault="00E81EEC" w:rsidP="00E81EEC">
      <w:r>
        <w:t>&lt;strong&gt;代表特别重要文字。</w:t>
      </w:r>
    </w:p>
    <w:p w:rsidR="00E81EEC" w:rsidRDefault="00E81EEC" w:rsidP="00E81EEC"/>
    <w:p w:rsidR="00E81EEC" w:rsidRDefault="00E81EEC" w:rsidP="00E81EEC">
      <w:r>
        <w:t>&lt;small&gt;代表注释，如免责声明、版权声明等，对理解文档不重要。</w:t>
      </w:r>
    </w:p>
    <w:p w:rsidR="00E81EEC" w:rsidRDefault="00E81EEC" w:rsidP="00E81EEC"/>
    <w:p w:rsidR="00E81EEC" w:rsidRDefault="00E81EEC" w:rsidP="00E81EEC">
      <w:r>
        <w:t>&lt;s&gt;代表不准确或不相关的内容。</w:t>
      </w:r>
    </w:p>
    <w:p w:rsidR="00E81EEC" w:rsidRDefault="00E81EEC" w:rsidP="00E81EEC"/>
    <w:p w:rsidR="00E81EEC" w:rsidRDefault="00E81EEC" w:rsidP="00E81EEC">
      <w:r>
        <w:t>&lt;cite&gt;代表作品标题。</w:t>
      </w:r>
    </w:p>
    <w:p w:rsidR="00E81EEC" w:rsidRDefault="00E81EEC" w:rsidP="00E81EEC"/>
    <w:p w:rsidR="00E81EEC" w:rsidRDefault="00E81EEC" w:rsidP="00E81EEC">
      <w:r>
        <w:t>&lt;q&gt;代表内联的引用。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dfn</w:t>
      </w:r>
      <w:proofErr w:type="spellEnd"/>
      <w:r>
        <w:t>&gt;代表一个术语包含在其最近祖先内容中的定义。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abbr</w:t>
      </w:r>
      <w:proofErr w:type="spellEnd"/>
      <w:r>
        <w:t>&gt;代表省略或缩写，其完整内容在title属性中。</w:t>
      </w:r>
    </w:p>
    <w:p w:rsidR="00E81EEC" w:rsidRDefault="00E81EEC" w:rsidP="00E81EEC"/>
    <w:p w:rsidR="00E81EEC" w:rsidRDefault="00E81EEC" w:rsidP="00E81EEC">
      <w:r>
        <w:t>&lt;data&gt;关联一个内容的机器可读的等价形式（该元素只在 WHATWG 版本的 HTML 标准中，不在 W3C 版本的 HTML5 标准中）。</w:t>
      </w:r>
    </w:p>
    <w:p w:rsidR="00E81EEC" w:rsidRDefault="00E81EEC" w:rsidP="00E81EEC"/>
    <w:p w:rsidR="00E81EEC" w:rsidRDefault="00E81EEC" w:rsidP="00E81EEC">
      <w:r>
        <w:t>&lt;time&gt;代表日期和时间值；机器可读的等价形式通过datetime属性指定。</w:t>
      </w:r>
    </w:p>
    <w:p w:rsidR="00E81EEC" w:rsidRDefault="00E81EEC" w:rsidP="00E81EEC"/>
    <w:p w:rsidR="00E81EEC" w:rsidRDefault="00E81EEC" w:rsidP="00E81EEC">
      <w:r>
        <w:t>&lt;code&gt;代表计算机代码。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var</w:t>
      </w:r>
      <w:proofErr w:type="spellEnd"/>
      <w:r>
        <w:t>&gt;代表代码中的变量。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samp</w:t>
      </w:r>
      <w:proofErr w:type="spellEnd"/>
      <w:r>
        <w:t>&gt;代表程序或电脑的输出。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kbd</w:t>
      </w:r>
      <w:proofErr w:type="spellEnd"/>
      <w:r>
        <w:t>&gt;代表用户输入，一般从键盘输出，但也可以代表其他输入，如语音输入。</w:t>
      </w:r>
    </w:p>
    <w:p w:rsidR="00E81EEC" w:rsidRDefault="00E81EEC" w:rsidP="00E81EEC"/>
    <w:p w:rsidR="00E81EEC" w:rsidRDefault="00E81EEC" w:rsidP="00E81EEC">
      <w:r>
        <w:t>&lt;sub&gt;,&lt;sup&gt;分别代表下标和上标。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i</w:t>
      </w:r>
      <w:proofErr w:type="spellEnd"/>
      <w:r>
        <w:t>&gt;代表一段不同性质的文字，如技术术语、外文短语等。</w:t>
      </w:r>
    </w:p>
    <w:p w:rsidR="00E81EEC" w:rsidRDefault="00E81EEC" w:rsidP="00E81EEC"/>
    <w:p w:rsidR="00E81EEC" w:rsidRDefault="00E81EEC" w:rsidP="00E81EEC">
      <w:r>
        <w:t>&lt;b&gt;代表一段需要被关注的文字。</w:t>
      </w:r>
    </w:p>
    <w:p w:rsidR="00E81EEC" w:rsidRDefault="00E81EEC" w:rsidP="00E81EEC"/>
    <w:p w:rsidR="00E81EEC" w:rsidRDefault="00E81EEC" w:rsidP="00E81EEC">
      <w:r>
        <w:t>&lt;u&gt;代表一段需要下划线呈现的文本注释，如标记出拼写错误的文字等。</w:t>
      </w:r>
    </w:p>
    <w:p w:rsidR="00E81EEC" w:rsidRDefault="00E81EEC" w:rsidP="00E81EEC"/>
    <w:p w:rsidR="00E81EEC" w:rsidRDefault="00E81EEC" w:rsidP="00E81EEC">
      <w:r>
        <w:t>&lt;mark&gt;代表一段需要被高亮的引用文字。</w:t>
      </w:r>
    </w:p>
    <w:p w:rsidR="00E81EEC" w:rsidRDefault="00E81EEC" w:rsidP="00E81EEC"/>
    <w:p w:rsidR="00E81EEC" w:rsidRDefault="00E81EEC" w:rsidP="00E81EEC">
      <w:r>
        <w:t>&lt;ruby&gt;代表被ruby 注释标记的文本，如中文汉字和它的拼音。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rt</w:t>
      </w:r>
      <w:proofErr w:type="spellEnd"/>
      <w:r>
        <w:t>&gt;代表ruby 注释，如中文拼音。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rp</w:t>
      </w:r>
      <w:proofErr w:type="spellEnd"/>
      <w:r>
        <w:t>&gt;代表 ruby 注释两边的额外插入文本，用于在不支持 ruby 注释显示的浏览器中提供友好的注释显示。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bdi</w:t>
      </w:r>
      <w:proofErr w:type="spellEnd"/>
      <w:r>
        <w:t>&gt; 代表需要脱离父元素文本方向的一段文本。它允许嵌入一段不同或未知文本方向格式的文本。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bdo</w:t>
      </w:r>
      <w:proofErr w:type="spellEnd"/>
      <w:r>
        <w:t>&gt;指定子元素的文本方向，显式地覆盖默认的文本方向。</w:t>
      </w:r>
    </w:p>
    <w:p w:rsidR="00E81EEC" w:rsidRDefault="00E81EEC" w:rsidP="00E81EEC"/>
    <w:p w:rsidR="00E81EEC" w:rsidRDefault="00E81EEC" w:rsidP="00E81EEC">
      <w:r>
        <w:t>&lt;span&gt;代表一段没有特殊含义的文本，当其他语义元素都不适合文本时候可以使用该元素。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br</w:t>
      </w:r>
      <w:proofErr w:type="spellEnd"/>
      <w:r>
        <w:t>&gt;代表换行。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wbr</w:t>
      </w:r>
      <w:proofErr w:type="spellEnd"/>
      <w:r>
        <w:t>&gt;代表建议换行 (Word Break Opportunity)，当文本太长需要换行时将会在此处添加换行符。</w:t>
      </w:r>
    </w:p>
    <w:p w:rsidR="00E81EEC" w:rsidRDefault="00E81EEC" w:rsidP="00E81EEC"/>
    <w:p w:rsidR="00E81EEC" w:rsidRDefault="00E81EEC" w:rsidP="00E81EEC"/>
    <w:p w:rsidR="00E81EEC" w:rsidRDefault="00E81EEC" w:rsidP="00E81EEC">
      <w:r>
        <w:t>编辑</w:t>
      </w:r>
    </w:p>
    <w:p w:rsidR="00E81EEC" w:rsidRDefault="00E81EEC" w:rsidP="00E81EEC"/>
    <w:p w:rsidR="00E81EEC" w:rsidRDefault="00E81EEC" w:rsidP="00E81EEC">
      <w:r>
        <w:t>&lt;ins&gt;定义增加到文档的内容。</w:t>
      </w:r>
    </w:p>
    <w:p w:rsidR="00E81EEC" w:rsidRDefault="00E81EEC" w:rsidP="00E81EEC"/>
    <w:p w:rsidR="00E81EEC" w:rsidRDefault="00E81EEC" w:rsidP="00E81EEC">
      <w:r>
        <w:t>&lt;del&gt;定义从文档移除的内容。</w:t>
      </w:r>
    </w:p>
    <w:p w:rsidR="00E81EEC" w:rsidRDefault="00E81EEC" w:rsidP="00E81EEC"/>
    <w:p w:rsidR="00E81EEC" w:rsidRDefault="00E81EEC" w:rsidP="00E81EEC"/>
    <w:p w:rsidR="00E81EEC" w:rsidRDefault="00E81EEC" w:rsidP="00E81EEC">
      <w:r>
        <w:t>嵌入内容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img</w:t>
      </w:r>
      <w:proofErr w:type="spellEnd"/>
      <w:r>
        <w:t>&gt;代表一张图片。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iframe</w:t>
      </w:r>
      <w:proofErr w:type="spellEnd"/>
      <w:r>
        <w:t>&gt;代表一个内联的框架。</w:t>
      </w:r>
    </w:p>
    <w:p w:rsidR="00E81EEC" w:rsidRDefault="00E81EEC" w:rsidP="00E81EEC"/>
    <w:p w:rsidR="00E81EEC" w:rsidRDefault="00E81EEC" w:rsidP="00E81EEC">
      <w:r>
        <w:t>&lt;embed&gt;代表一个嵌入的外部资源，如应用程序或交互内容。</w:t>
      </w:r>
    </w:p>
    <w:p w:rsidR="00E81EEC" w:rsidRDefault="00E81EEC" w:rsidP="00E81EEC"/>
    <w:p w:rsidR="00E81EEC" w:rsidRDefault="00E81EEC" w:rsidP="00E81EEC">
      <w:r>
        <w:t>&lt;object&gt;代表一个外部资源，如图片、HTML 子文档、插件等。</w:t>
      </w:r>
    </w:p>
    <w:p w:rsidR="00E81EEC" w:rsidRDefault="00E81EEC" w:rsidP="00E81EEC"/>
    <w:p w:rsidR="00E81EEC" w:rsidRDefault="00E81EEC" w:rsidP="00E81EEC">
      <w:r>
        <w:lastRenderedPageBreak/>
        <w:t>&lt;</w:t>
      </w:r>
      <w:proofErr w:type="spellStart"/>
      <w:r>
        <w:t>param</w:t>
      </w:r>
      <w:proofErr w:type="spellEnd"/>
      <w:r>
        <w:t>&gt;代表&lt;object&gt;元素所指定的插件的参数。</w:t>
      </w:r>
    </w:p>
    <w:p w:rsidR="00E81EEC" w:rsidRDefault="00E81EEC" w:rsidP="00E81EEC"/>
    <w:p w:rsidR="00E81EEC" w:rsidRDefault="00E81EEC" w:rsidP="00E81EEC">
      <w:r>
        <w:t>&lt;video&gt;代表一段视频及其视频文件和字幕，并提供了播放视频的用户界面。</w:t>
      </w:r>
    </w:p>
    <w:p w:rsidR="00E81EEC" w:rsidRDefault="00E81EEC" w:rsidP="00E81EEC"/>
    <w:p w:rsidR="00E81EEC" w:rsidRDefault="00E81EEC" w:rsidP="00E81EEC">
      <w:r>
        <w:t>&lt;audio&gt;代表一段声音，或音频流。</w:t>
      </w:r>
    </w:p>
    <w:p w:rsidR="00E81EEC" w:rsidRDefault="00E81EEC" w:rsidP="00E81EEC"/>
    <w:p w:rsidR="00E81EEC" w:rsidRDefault="00E81EEC" w:rsidP="00E81EEC">
      <w:r>
        <w:t>&lt;source&gt;为&lt;video&gt;或&lt;audio&gt;这类媒体元素指定媒体源。</w:t>
      </w:r>
    </w:p>
    <w:p w:rsidR="00E81EEC" w:rsidRDefault="00E81EEC" w:rsidP="00E81EEC"/>
    <w:p w:rsidR="00E81EEC" w:rsidRDefault="00E81EEC" w:rsidP="00E81EEC">
      <w:r>
        <w:t>&lt;track&gt;为&lt;video&gt;或&lt;audio&gt;这类媒体元素指定文本轨道（字幕）。</w:t>
      </w:r>
    </w:p>
    <w:p w:rsidR="00E81EEC" w:rsidRDefault="00E81EEC" w:rsidP="00E81EEC"/>
    <w:p w:rsidR="00E81EEC" w:rsidRDefault="00E81EEC" w:rsidP="00E81EEC">
      <w:r>
        <w:t>&lt;canvas&gt;代表位图区域，可以通过脚本在它上面实时呈现图形，如图表、游戏绘图等。</w:t>
      </w:r>
    </w:p>
    <w:p w:rsidR="00E81EEC" w:rsidRDefault="00E81EEC" w:rsidP="00E81EEC"/>
    <w:p w:rsidR="00E81EEC" w:rsidRDefault="00E81EEC" w:rsidP="00E81EEC">
      <w:r>
        <w:t>&lt;map&gt;与&lt;area&gt;元素共同定义图像映射区域。</w:t>
      </w:r>
    </w:p>
    <w:p w:rsidR="00E81EEC" w:rsidRDefault="00E81EEC" w:rsidP="00E81EEC"/>
    <w:p w:rsidR="00E81EEC" w:rsidRDefault="00E81EEC" w:rsidP="00E81EEC">
      <w:r>
        <w:t>&lt;area&gt;与&lt;map&gt;元素共同定义图像映射区域。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svg</w:t>
      </w:r>
      <w:proofErr w:type="spellEnd"/>
      <w:r>
        <w:t>&gt;定义一个嵌入式矢量图。</w:t>
      </w:r>
    </w:p>
    <w:p w:rsidR="00E81EEC" w:rsidRDefault="00E81EEC" w:rsidP="00E81EEC"/>
    <w:p w:rsidR="00E81EEC" w:rsidRDefault="00E81EEC" w:rsidP="00E81EEC">
      <w:r>
        <w:t>&lt;math&gt;定义一段数学公式。</w:t>
      </w:r>
    </w:p>
    <w:p w:rsidR="00E81EEC" w:rsidRDefault="00E81EEC" w:rsidP="00E81EEC"/>
    <w:p w:rsidR="00E81EEC" w:rsidRDefault="00E81EEC" w:rsidP="00E81EEC">
      <w:r>
        <w:t>表格</w:t>
      </w:r>
    </w:p>
    <w:p w:rsidR="00E81EEC" w:rsidRDefault="00E81EEC" w:rsidP="00E81EEC"/>
    <w:p w:rsidR="00E81EEC" w:rsidRDefault="00E81EEC" w:rsidP="00E81EEC">
      <w:r>
        <w:t>&lt;table&gt;定义多维数据。</w:t>
      </w:r>
    </w:p>
    <w:p w:rsidR="00E81EEC" w:rsidRDefault="00E81EEC" w:rsidP="00E81EEC"/>
    <w:p w:rsidR="00E81EEC" w:rsidRDefault="00E81EEC" w:rsidP="00E81EEC">
      <w:r>
        <w:t>&lt;caption&gt;代表表格的标题。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colgroup</w:t>
      </w:r>
      <w:proofErr w:type="spellEnd"/>
      <w:r>
        <w:t>&gt;代表表格中一组单列或多列。</w:t>
      </w:r>
    </w:p>
    <w:p w:rsidR="00E81EEC" w:rsidRDefault="00E81EEC" w:rsidP="00E81EEC"/>
    <w:p w:rsidR="00E81EEC" w:rsidRDefault="00E81EEC" w:rsidP="00E81EEC">
      <w:r>
        <w:t>&lt;col&gt;代表表格中的列。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tbody</w:t>
      </w:r>
      <w:proofErr w:type="spellEnd"/>
      <w:r>
        <w:t>&gt;代表表格中一块具体数据（表格主体）。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thead</w:t>
      </w:r>
      <w:proofErr w:type="spellEnd"/>
      <w:r>
        <w:t>&gt;代表表格中一块列标签（表头）。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tfoot</w:t>
      </w:r>
      <w:proofErr w:type="spellEnd"/>
      <w:r>
        <w:t>&gt;代表表格中一块列摘要（表尾）。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tr</w:t>
      </w:r>
      <w:proofErr w:type="spellEnd"/>
      <w:r>
        <w:t>&gt;代表表格中的行。</w:t>
      </w:r>
    </w:p>
    <w:p w:rsidR="00E81EEC" w:rsidRDefault="00E81EEC" w:rsidP="00E81EEC"/>
    <w:p w:rsidR="00E81EEC" w:rsidRDefault="00E81EEC" w:rsidP="00E81EEC">
      <w:r>
        <w:t>&lt;td&gt;代表表格中的单元格。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th</w:t>
      </w:r>
      <w:proofErr w:type="spellEnd"/>
      <w:r>
        <w:t>&gt;代表表格中的头部单元格。</w:t>
      </w:r>
    </w:p>
    <w:p w:rsidR="00E81EEC" w:rsidRDefault="00E81EEC" w:rsidP="00E81EEC"/>
    <w:p w:rsidR="00E81EEC" w:rsidRDefault="00E81EEC" w:rsidP="00E81EEC"/>
    <w:p w:rsidR="00E81EEC" w:rsidRDefault="00E81EEC" w:rsidP="00E81EEC">
      <w:r>
        <w:t>表单</w:t>
      </w:r>
    </w:p>
    <w:p w:rsidR="00E81EEC" w:rsidRDefault="00E81EEC" w:rsidP="00E81EEC"/>
    <w:p w:rsidR="00E81EEC" w:rsidRDefault="00E81EEC" w:rsidP="00E81EEC">
      <w:r>
        <w:t>&lt;form&gt;代表一个表单，由控件组成。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fieldset</w:t>
      </w:r>
      <w:proofErr w:type="spellEnd"/>
      <w:r>
        <w:t>&gt;代表控件组。</w:t>
      </w:r>
    </w:p>
    <w:p w:rsidR="00E81EEC" w:rsidRDefault="00E81EEC" w:rsidP="00E81EEC"/>
    <w:p w:rsidR="00E81EEC" w:rsidRDefault="00E81EEC" w:rsidP="00E81EEC">
      <w:r>
        <w:t>&lt;legend&gt;代表&lt;</w:t>
      </w:r>
      <w:proofErr w:type="spellStart"/>
      <w:r>
        <w:t>fieldset</w:t>
      </w:r>
      <w:proofErr w:type="spellEnd"/>
      <w:r>
        <w:t>&gt;控件组的标题。</w:t>
      </w:r>
    </w:p>
    <w:p w:rsidR="00E81EEC" w:rsidRDefault="00E81EEC" w:rsidP="00E81EEC"/>
    <w:p w:rsidR="00E81EEC" w:rsidRDefault="00E81EEC" w:rsidP="00E81EEC">
      <w:r>
        <w:t>&lt;label&gt;代表表单控件的标题。</w:t>
      </w:r>
    </w:p>
    <w:p w:rsidR="00E81EEC" w:rsidRDefault="00E81EEC" w:rsidP="00E81EEC"/>
    <w:p w:rsidR="00E81EEC" w:rsidRDefault="00E81EEC" w:rsidP="00E81EEC">
      <w:r>
        <w:t>&lt;input&gt;代表允许用户编辑数据的数据区（文本框、单选框、复选框等）。</w:t>
      </w:r>
    </w:p>
    <w:p w:rsidR="00E81EEC" w:rsidRDefault="00E81EEC" w:rsidP="00E81EEC"/>
    <w:p w:rsidR="00E81EEC" w:rsidRDefault="00E81EEC" w:rsidP="00E81EEC">
      <w:r>
        <w:t>&lt;button&gt;代表按钮。</w:t>
      </w:r>
    </w:p>
    <w:p w:rsidR="00E81EEC" w:rsidRDefault="00E81EEC" w:rsidP="00E81EEC"/>
    <w:p w:rsidR="00E81EEC" w:rsidRDefault="00E81EEC" w:rsidP="00E81EEC">
      <w:r>
        <w:t>&lt;select&gt;代表下拉框。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datalist</w:t>
      </w:r>
      <w:proofErr w:type="spellEnd"/>
      <w:r>
        <w:t>&gt; 代表提供给其他控件的一组预定义选项。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optgroup</w:t>
      </w:r>
      <w:proofErr w:type="spellEnd"/>
      <w:r>
        <w:t>&gt;代表一个选项分组。</w:t>
      </w:r>
    </w:p>
    <w:p w:rsidR="00E81EEC" w:rsidRDefault="00E81EEC" w:rsidP="00E81EEC"/>
    <w:p w:rsidR="00E81EEC" w:rsidRDefault="00E81EEC" w:rsidP="00E81EEC">
      <w:r>
        <w:t>&lt;option&gt;代表一个&lt;select&gt;元素或&lt;</w:t>
      </w:r>
      <w:proofErr w:type="spellStart"/>
      <w:r>
        <w:t>datalist</w:t>
      </w:r>
      <w:proofErr w:type="spellEnd"/>
      <w:r>
        <w:t>&gt;元素中的一个选项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textarea</w:t>
      </w:r>
      <w:proofErr w:type="spellEnd"/>
      <w:r>
        <w:t>&gt;代表多行文本框。</w:t>
      </w:r>
    </w:p>
    <w:p w:rsidR="00E81EEC" w:rsidRDefault="00E81EEC" w:rsidP="00E81EEC"/>
    <w:p w:rsidR="00E81EEC" w:rsidRDefault="00E81EEC" w:rsidP="00E81EEC">
      <w:r>
        <w:t>&lt;keygen&gt;代表一个密钥对生成器控件。</w:t>
      </w:r>
    </w:p>
    <w:p w:rsidR="00E81EEC" w:rsidRDefault="00E81EEC" w:rsidP="00E81EEC"/>
    <w:p w:rsidR="00E81EEC" w:rsidRDefault="00E81EEC" w:rsidP="00E81EEC">
      <w:r>
        <w:t>&lt;output&gt;代表计算值。</w:t>
      </w:r>
    </w:p>
    <w:p w:rsidR="00E81EEC" w:rsidRDefault="00E81EEC" w:rsidP="00E81EEC"/>
    <w:p w:rsidR="00E81EEC" w:rsidRDefault="00E81EEC" w:rsidP="00E81EEC">
      <w:r>
        <w:t>&lt;progress&gt;代表进度条。</w:t>
      </w:r>
    </w:p>
    <w:p w:rsidR="00E81EEC" w:rsidRDefault="00E81EEC" w:rsidP="00E81EEC"/>
    <w:p w:rsidR="00E81EEC" w:rsidRDefault="00E81EEC" w:rsidP="00E81EEC">
      <w:r>
        <w:t>&lt;meter&gt; 代表滑动条。</w:t>
      </w:r>
    </w:p>
    <w:p w:rsidR="00E81EEC" w:rsidRDefault="00E81EEC" w:rsidP="00E81EEC"/>
    <w:p w:rsidR="00E81EEC" w:rsidRDefault="00E81EEC" w:rsidP="00E81EEC">
      <w:r>
        <w:t>交互元素</w:t>
      </w:r>
    </w:p>
    <w:p w:rsidR="00E81EEC" w:rsidRDefault="00E81EEC" w:rsidP="00E81EEC"/>
    <w:p w:rsidR="00E81EEC" w:rsidRDefault="00E81EEC" w:rsidP="00E81EEC">
      <w:r>
        <w:t>&lt;details&gt;代表一个用户可以(点击)获取额外信息或控件的小部件。</w:t>
      </w:r>
    </w:p>
    <w:p w:rsidR="00E81EEC" w:rsidRDefault="00E81EEC" w:rsidP="00E81EEC"/>
    <w:p w:rsidR="00E81EEC" w:rsidRDefault="00E81EEC" w:rsidP="00E81EEC">
      <w:r>
        <w:t>&lt;summary&gt;代表&lt;details&gt;元素的综述或标题。</w:t>
      </w:r>
    </w:p>
    <w:p w:rsidR="00E81EEC" w:rsidRDefault="00E81EEC" w:rsidP="00E81EEC"/>
    <w:p w:rsidR="00E81EEC" w:rsidRDefault="00E81EEC" w:rsidP="00E81EEC">
      <w:r>
        <w:t>&lt;</w:t>
      </w:r>
      <w:proofErr w:type="spellStart"/>
      <w:r>
        <w:t>menuitem</w:t>
      </w:r>
      <w:proofErr w:type="spellEnd"/>
      <w:r>
        <w:t>&gt;代表一个用户可以点击的菜单项。</w:t>
      </w:r>
    </w:p>
    <w:p w:rsidR="00E81EEC" w:rsidRDefault="00E81EEC" w:rsidP="00E81EEC"/>
    <w:p w:rsidR="00E81EEC" w:rsidRDefault="00E81EEC" w:rsidP="00E81EEC">
      <w:r>
        <w:t>&lt;menu&gt;代表菜单。</w:t>
      </w:r>
    </w:p>
    <w:p w:rsidR="00FC0BA1" w:rsidRDefault="00FC0BA1" w:rsidP="00E81EEC"/>
    <w:p w:rsidR="00FC0BA1" w:rsidRDefault="00FC0BA1" w:rsidP="00E81EEC">
      <w:r>
        <w:t>External stylesheet</w:t>
      </w:r>
    </w:p>
    <w:p w:rsidR="00FC0BA1" w:rsidRDefault="00FC0BA1" w:rsidP="00E81EEC">
      <w:r>
        <w:t>Internal-</w:t>
      </w:r>
    </w:p>
    <w:p w:rsidR="00FC0BA1" w:rsidRDefault="00FC0BA1" w:rsidP="00E81EEC">
      <w:r>
        <w:t>Inline-</w:t>
      </w:r>
    </w:p>
    <w:p w:rsidR="00E85BFD" w:rsidRDefault="00E85BFD" w:rsidP="00E81EEC"/>
    <w:p w:rsidR="0003096D" w:rsidRDefault="0003096D" w:rsidP="00E81EEC"/>
    <w:p w:rsidR="0003096D" w:rsidRDefault="0003096D" w:rsidP="00E81EEC"/>
    <w:p w:rsidR="00E85BFD" w:rsidRDefault="0003096D" w:rsidP="00E81EEC">
      <w:r>
        <w:t>Rule or ruleset</w:t>
      </w:r>
    </w:p>
    <w:p w:rsidR="0003096D" w:rsidRDefault="0003096D" w:rsidP="00E81EEC">
      <w:r>
        <w:t>Selector</w:t>
      </w:r>
    </w:p>
    <w:p w:rsidR="0003096D" w:rsidRDefault="0003096D" w:rsidP="00E81EEC">
      <w:r>
        <w:t>Body{color(property</w:t>
      </w:r>
      <w:proofErr w:type="gramStart"/>
      <w:r>
        <w:t>):purple</w:t>
      </w:r>
      <w:proofErr w:type="gramEnd"/>
      <w:r>
        <w:t>(value);</w:t>
      </w:r>
    </w:p>
    <w:p w:rsidR="00E81EEC" w:rsidRDefault="0003096D" w:rsidP="00E81EEC">
      <w:pPr>
        <w:rPr>
          <w:rFonts w:ascii="Times New Roman" w:hAnsi="Times New Roman" w:cs="Times New Roman"/>
        </w:rPr>
      </w:pPr>
      <w:r>
        <w:t>Id</w:t>
      </w:r>
      <w:r>
        <w:rPr>
          <w:rFonts w:hint="eastAsia"/>
        </w:rPr>
        <w:t>比c</w:t>
      </w:r>
      <w:r>
        <w:t>lass</w:t>
      </w:r>
      <w:r>
        <w:rPr>
          <w:rFonts w:hint="eastAsia"/>
        </w:rPr>
        <w:t>具体</w:t>
      </w:r>
      <w:r w:rsidR="00E81EEC">
        <w:rPr>
          <w:rFonts w:ascii="Times New Roman" w:hAnsi="Times New Roman" w:cs="Times New Roman"/>
        </w:rPr>
        <w:t>​</w:t>
      </w:r>
    </w:p>
    <w:p w:rsidR="0003096D" w:rsidRDefault="0003096D" w:rsidP="00E81EEC"/>
    <w:p w:rsidR="0003096D" w:rsidRDefault="0003096D" w:rsidP="00E81EEC"/>
    <w:p w:rsidR="0003096D" w:rsidRDefault="0003096D" w:rsidP="00E81EEC">
      <w:r>
        <w:t>Any element</w:t>
      </w:r>
      <w:r w:rsidR="00266BAE">
        <w:t>s of this type___</w:t>
      </w:r>
      <w:proofErr w:type="spellStart"/>
      <w:r w:rsidR="00266BAE">
        <w:t>tagname</w:t>
      </w:r>
      <w:proofErr w:type="spellEnd"/>
    </w:p>
    <w:p w:rsidR="00266BAE" w:rsidRDefault="00266BAE" w:rsidP="00E81EEC">
      <w:r>
        <w:t>All elements with class____</w:t>
      </w:r>
      <w:proofErr w:type="spellStart"/>
      <w:r>
        <w:t>classname</w:t>
      </w:r>
      <w:proofErr w:type="spellEnd"/>
    </w:p>
    <w:p w:rsidR="00266BAE" w:rsidRDefault="00266BAE" w:rsidP="00E81EEC">
      <w:r>
        <w:t>All elements with id____#</w:t>
      </w:r>
      <w:proofErr w:type="spellStart"/>
      <w:r>
        <w:t>idname</w:t>
      </w:r>
      <w:proofErr w:type="spellEnd"/>
    </w:p>
    <w:p w:rsidR="00266BAE" w:rsidRDefault="00266BAE" w:rsidP="00E81EEC"/>
    <w:p w:rsidR="00266BAE" w:rsidRDefault="00266BAE" w:rsidP="00E81EEC">
      <w:r>
        <w:t>Period .class---selector class</w:t>
      </w:r>
    </w:p>
    <w:p w:rsidR="00266BAE" w:rsidRDefault="00266BAE" w:rsidP="00E81EEC">
      <w:proofErr w:type="gramStart"/>
      <w:r>
        <w:t>Hash  #</w:t>
      </w:r>
      <w:proofErr w:type="gramEnd"/>
      <w:r>
        <w:t>id---selector id</w:t>
      </w:r>
    </w:p>
    <w:p w:rsidR="00266BAE" w:rsidRDefault="00266BAE" w:rsidP="00E81EEC">
      <w:proofErr w:type="gramStart"/>
      <w:r>
        <w:t>Commas  h</w:t>
      </w:r>
      <w:proofErr w:type="gramEnd"/>
      <w:r>
        <w:t>1,h2,h3---selector multiple</w:t>
      </w:r>
    </w:p>
    <w:p w:rsidR="00266BAE" w:rsidRDefault="002C6157" w:rsidP="00E81EEC">
      <w:r>
        <w:t>Space .class p---selector nesting elements</w:t>
      </w:r>
    </w:p>
    <w:p w:rsidR="002C6157" w:rsidRDefault="002C6157" w:rsidP="00E81EEC">
      <w:proofErr w:type="spellStart"/>
      <w:r>
        <w:t>Nospace</w:t>
      </w:r>
      <w:proofErr w:type="spellEnd"/>
      <w:r>
        <w:t xml:space="preserve"> .class.class-2---selector elements with all classes</w:t>
      </w:r>
    </w:p>
    <w:p w:rsidR="002C6157" w:rsidRDefault="002C6157" w:rsidP="00E81EEC">
      <w:proofErr w:type="spellStart"/>
      <w:r>
        <w:t>Hexa</w:t>
      </w:r>
      <w:proofErr w:type="spellEnd"/>
      <w:r>
        <w:t xml:space="preserve"> decimal</w:t>
      </w:r>
    </w:p>
    <w:p w:rsidR="002C6157" w:rsidRDefault="002C6157" w:rsidP="00E81EEC">
      <w:r>
        <w:rPr>
          <w:rFonts w:hint="eastAsia"/>
        </w:rPr>
        <w:t>0</w:t>
      </w:r>
      <w:r>
        <w:t>123456789abcdef</w:t>
      </w:r>
    </w:p>
    <w:p w:rsidR="002C6157" w:rsidRDefault="002C6157" w:rsidP="00E81EEC">
      <w:r>
        <w:rPr>
          <w:rFonts w:hint="eastAsia"/>
        </w:rPr>
        <w:t>#</w:t>
      </w:r>
      <w:proofErr w:type="spellStart"/>
      <w:r>
        <w:t>ff</w:t>
      </w:r>
      <w:proofErr w:type="spellEnd"/>
      <w:r>
        <w:t>/</w:t>
      </w:r>
      <w:proofErr w:type="spellStart"/>
      <w:r>
        <w:t>ff</w:t>
      </w:r>
      <w:proofErr w:type="spellEnd"/>
      <w:r>
        <w:t>/</w:t>
      </w:r>
      <w:proofErr w:type="spellStart"/>
      <w:r>
        <w:t>ff</w:t>
      </w:r>
      <w:proofErr w:type="spellEnd"/>
    </w:p>
    <w:p w:rsidR="002C6157" w:rsidRDefault="002C6157" w:rsidP="00E81EEC">
      <w:r>
        <w:rPr>
          <w:rFonts w:hint="eastAsia"/>
        </w:rPr>
        <w:t xml:space="preserve"> </w:t>
      </w:r>
      <w:r>
        <w:t>R G B</w:t>
      </w:r>
    </w:p>
    <w:p w:rsidR="008115CB" w:rsidRDefault="008115CB" w:rsidP="00E81EEC">
      <w:r>
        <w:t>Lorem ipsum</w:t>
      </w:r>
    </w:p>
    <w:p w:rsidR="00181B43" w:rsidRDefault="00181B43" w:rsidP="00E81EEC">
      <w:r>
        <w:rPr>
          <w:rFonts w:hint="eastAsia"/>
        </w:rPr>
        <w:t>&lt;</w:t>
      </w:r>
      <w:r>
        <w:t>!--             --&gt;</w:t>
      </w:r>
    </w:p>
    <w:p w:rsidR="00181B43" w:rsidRDefault="00181B43" w:rsidP="00E81EEC"/>
    <w:p w:rsidR="00181B43" w:rsidRDefault="00181B43" w:rsidP="00E81EEC">
      <w:r>
        <w:rPr>
          <w:rFonts w:hint="eastAsia"/>
        </w:rPr>
        <w:t>1</w:t>
      </w:r>
      <w:r>
        <w:t xml:space="preserve">6:9 </w:t>
      </w:r>
    </w:p>
    <w:p w:rsidR="001F6854" w:rsidRDefault="001F6854" w:rsidP="00E81EEC"/>
    <w:p w:rsidR="001F6854" w:rsidRDefault="001F6854" w:rsidP="00E81EEC">
      <w:r>
        <w:t>a {…</w:t>
      </w:r>
      <w:proofErr w:type="gramStart"/>
      <w:r>
        <w:t>.}---</w:t>
      </w:r>
      <w:proofErr w:type="gramEnd"/>
      <w:r>
        <w:t>all white</w:t>
      </w:r>
    </w:p>
    <w:p w:rsidR="00BD5343" w:rsidRDefault="00BD5343" w:rsidP="00E81EEC"/>
    <w:p w:rsidR="00BD5343" w:rsidRDefault="00BD5343" w:rsidP="00E81EEC"/>
    <w:p w:rsidR="00BD5343" w:rsidRDefault="00BD5343" w:rsidP="00E81EEC"/>
    <w:p w:rsidR="00BD5343" w:rsidRDefault="00BD5343" w:rsidP="00E81EEC"/>
    <w:p w:rsidR="001F6854" w:rsidRDefault="001F6854" w:rsidP="00E81EEC"/>
    <w:p w:rsidR="001F6854" w:rsidRDefault="00BD5343" w:rsidP="00E81EEC">
      <w:r>
        <w:t>“</w:t>
      </w:r>
      <w:proofErr w:type="spellStart"/>
      <w:r>
        <w:t>Tricksy</w:t>
      </w:r>
      <w:proofErr w:type="spellEnd"/>
      <w:r>
        <w:t>” similar</w:t>
      </w:r>
    </w:p>
    <w:p w:rsidR="00BD5343" w:rsidRDefault="00BD5343" w:rsidP="00E81EEC">
      <w:r>
        <w:rPr>
          <w:rFonts w:hint="eastAsia"/>
        </w:rPr>
        <w:t>&lt;</w:t>
      </w:r>
      <w:r>
        <w:t>link&gt;vs&lt;a&gt;</w:t>
      </w:r>
    </w:p>
    <w:p w:rsidR="00BD5343" w:rsidRDefault="00BD5343" w:rsidP="00E81EEC">
      <w:r>
        <w:rPr>
          <w:rFonts w:hint="eastAsia"/>
        </w:rPr>
        <w:t>&lt;</w:t>
      </w:r>
      <w:r>
        <w:t>name&gt;form v&lt;id&gt;style</w:t>
      </w:r>
    </w:p>
    <w:p w:rsidR="00BD5343" w:rsidRDefault="00BD5343" w:rsidP="00E81EEC"/>
    <w:p w:rsidR="00BD5343" w:rsidRDefault="00BD5343" w:rsidP="00E81EEC">
      <w:r>
        <w:rPr>
          <w:rFonts w:hint="eastAsia"/>
        </w:rPr>
        <w:t>&lt;</w:t>
      </w:r>
      <w:r>
        <w:t xml:space="preserve">margin&gt; </w:t>
      </w:r>
    </w:p>
    <w:p w:rsidR="00BD5343" w:rsidRDefault="00BD5343" w:rsidP="00E81EEC">
      <w:r>
        <w:t>&lt;padding&gt;</w:t>
      </w:r>
    </w:p>
    <w:p w:rsidR="00BD5343" w:rsidRDefault="00BD5343" w:rsidP="00E81EEC"/>
    <w:p w:rsidR="00BD5343" w:rsidRDefault="00BD5343" w:rsidP="00E81EEC"/>
    <w:p w:rsidR="00BD5343" w:rsidRDefault="00BD5343" w:rsidP="00E81EEC"/>
    <w:p w:rsidR="00BD5343" w:rsidRDefault="00BD5343" w:rsidP="00E81EEC">
      <w:r>
        <w:t>&lt;border&gt;</w:t>
      </w:r>
    </w:p>
    <w:p w:rsidR="00777391" w:rsidRDefault="00777391" w:rsidP="00E81EEC"/>
    <w:p w:rsidR="00777391" w:rsidRDefault="00777391" w:rsidP="00E81EEC"/>
    <w:p w:rsidR="00777391" w:rsidRDefault="00777391" w:rsidP="00E81EEC">
      <w:pPr>
        <w:rPr>
          <w:rFonts w:hint="eastAsia"/>
        </w:rPr>
      </w:pPr>
    </w:p>
    <w:p w:rsidR="00BD5343" w:rsidRDefault="00BD5343" w:rsidP="00E81EEC"/>
    <w:p w:rsidR="00BD5343" w:rsidRDefault="00D5630F" w:rsidP="00E81EEC">
      <w:proofErr w:type="spellStart"/>
      <w:proofErr w:type="gramStart"/>
      <w:r>
        <w:t>r</w:t>
      </w:r>
      <w:r w:rsidR="00BD5343">
        <w:t>gba</w:t>
      </w:r>
      <w:proofErr w:type="spellEnd"/>
      <w:r w:rsidR="00BD5343">
        <w:t>(</w:t>
      </w:r>
      <w:proofErr w:type="gramEnd"/>
      <w:r w:rsidR="00BD5343">
        <w:t>128,128,128,0)</w:t>
      </w:r>
    </w:p>
    <w:p w:rsidR="00777391" w:rsidRDefault="00777391" w:rsidP="00E81EEC"/>
    <w:p w:rsidR="00777391" w:rsidRDefault="00777391" w:rsidP="00E81EEC">
      <w:r>
        <w:rPr>
          <w:rFonts w:hint="eastAsia"/>
        </w:rPr>
        <w:t>d</w:t>
      </w:r>
      <w:r>
        <w:t>isplay:</w:t>
      </w:r>
      <w:r w:rsidR="00416A97">
        <w:t xml:space="preserve"> </w:t>
      </w:r>
      <w:r>
        <w:t>inline</w:t>
      </w:r>
    </w:p>
    <w:p w:rsidR="00777391" w:rsidRDefault="00777391" w:rsidP="00416A97">
      <w:r>
        <w:rPr>
          <w:rFonts w:hint="eastAsia"/>
        </w:rPr>
        <w:t xml:space="preserve"> </w:t>
      </w:r>
      <w:r>
        <w:t xml:space="preserve">     </w:t>
      </w:r>
      <w:r w:rsidR="00416A97">
        <w:t xml:space="preserve"> </w:t>
      </w:r>
      <w:proofErr w:type="gramStart"/>
      <w:r>
        <w:t>block</w:t>
      </w:r>
      <w:r w:rsidR="00416A97">
        <w:t>(</w:t>
      </w:r>
      <w:proofErr w:type="gramEnd"/>
      <w:r w:rsidR="00416A97">
        <w:t>can set dimension)</w:t>
      </w:r>
    </w:p>
    <w:p w:rsidR="00416A97" w:rsidRDefault="00416A97" w:rsidP="00416A97">
      <w:r>
        <w:rPr>
          <w:rFonts w:hint="eastAsia"/>
        </w:rPr>
        <w:t xml:space="preserve"> </w:t>
      </w:r>
      <w:r>
        <w:t xml:space="preserve">      </w:t>
      </w:r>
      <w:r w:rsidRPr="00416A97">
        <w:rPr>
          <w:highlight w:val="yellow"/>
        </w:rPr>
        <w:t>inline-</w:t>
      </w:r>
      <w:proofErr w:type="gramStart"/>
      <w:r w:rsidRPr="00416A97">
        <w:rPr>
          <w:highlight w:val="yellow"/>
        </w:rPr>
        <w:t>block</w:t>
      </w:r>
      <w:r>
        <w:t>(</w:t>
      </w:r>
      <w:proofErr w:type="gramEnd"/>
      <w:r>
        <w:t>can set dimension)</w:t>
      </w:r>
    </w:p>
    <w:p w:rsidR="00416A97" w:rsidRDefault="00416A97" w:rsidP="00416A97">
      <w:r>
        <w:rPr>
          <w:rFonts w:hint="eastAsia"/>
        </w:rPr>
        <w:t>d</w:t>
      </w:r>
      <w:r>
        <w:t>on:</w:t>
      </w:r>
      <w:r w:rsidR="00106694">
        <w:t xml:space="preserve"> </w:t>
      </w:r>
      <w:r w:rsidR="00106694">
        <w:rPr>
          <w:rFonts w:hint="eastAsia"/>
        </w:rPr>
        <w:t>document</w:t>
      </w:r>
      <w:r w:rsidR="00106694">
        <w:t xml:space="preserve"> </w:t>
      </w:r>
      <w:r w:rsidR="00106694">
        <w:rPr>
          <w:rFonts w:hint="eastAsia"/>
        </w:rPr>
        <w:t>object</w:t>
      </w:r>
      <w:r w:rsidR="00106694">
        <w:t xml:space="preserve"> </w:t>
      </w:r>
      <w:r w:rsidR="00106694">
        <w:rPr>
          <w:rFonts w:hint="eastAsia"/>
        </w:rPr>
        <w:t>model</w:t>
      </w:r>
    </w:p>
    <w:p w:rsidR="00416A97" w:rsidRDefault="00416A97" w:rsidP="00416A97">
      <w:r>
        <w:rPr>
          <w:rFonts w:hint="eastAsia"/>
        </w:rPr>
        <w:t>d</w:t>
      </w:r>
      <w:r>
        <w:t>ropdown</w:t>
      </w:r>
    </w:p>
    <w:p w:rsidR="002710CA" w:rsidRDefault="002710CA" w:rsidP="00416A97">
      <w:r>
        <w:rPr>
          <w:rFonts w:hint="eastAsia"/>
        </w:rPr>
        <w:t>d</w:t>
      </w:r>
      <w:r>
        <w:t>ropdown-content:</w:t>
      </w:r>
    </w:p>
    <w:p w:rsidR="002710CA" w:rsidRDefault="00106694" w:rsidP="00416A97">
      <w:pPr>
        <w:rPr>
          <w:rFonts w:hint="eastAsia"/>
        </w:rPr>
      </w:pPr>
      <w:r>
        <w:t>cursor:</w:t>
      </w:r>
    </w:p>
    <w:p w:rsidR="00BD5343" w:rsidRDefault="00BD5343" w:rsidP="00E81EEC"/>
    <w:p w:rsidR="00BD5343" w:rsidRDefault="00BD5343" w:rsidP="00E81EEC"/>
    <w:p w:rsidR="00181B43" w:rsidRPr="000D3049" w:rsidRDefault="00181B43" w:rsidP="00E81EEC"/>
    <w:p w:rsidR="000D3049" w:rsidRPr="000D3049" w:rsidRDefault="000D3049" w:rsidP="00E81EEC"/>
    <w:sectPr w:rsidR="000D3049" w:rsidRPr="000D3049" w:rsidSect="00D33E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49"/>
    <w:rsid w:val="0003096D"/>
    <w:rsid w:val="000D3049"/>
    <w:rsid w:val="00106694"/>
    <w:rsid w:val="00177D6A"/>
    <w:rsid w:val="00181B43"/>
    <w:rsid w:val="001F6854"/>
    <w:rsid w:val="00266BAE"/>
    <w:rsid w:val="002710CA"/>
    <w:rsid w:val="00283CE7"/>
    <w:rsid w:val="002C6157"/>
    <w:rsid w:val="00416A97"/>
    <w:rsid w:val="005A1773"/>
    <w:rsid w:val="005B0F99"/>
    <w:rsid w:val="00777391"/>
    <w:rsid w:val="008115CB"/>
    <w:rsid w:val="00BD5343"/>
    <w:rsid w:val="00D33E57"/>
    <w:rsid w:val="00D5630F"/>
    <w:rsid w:val="00DF21E3"/>
    <w:rsid w:val="00E81EEC"/>
    <w:rsid w:val="00E85BFD"/>
    <w:rsid w:val="00FC0BA1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7ADBE"/>
  <w15:chartTrackingRefBased/>
  <w15:docId w15:val="{B3A8E210-5279-5246-A2F8-7EF2B381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2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0871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058109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664885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329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8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681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39329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lisongqiao7@gmail.com</dc:creator>
  <cp:keywords/>
  <dc:description/>
  <cp:lastModifiedBy>lisongqiao7@gmail.com</cp:lastModifiedBy>
  <cp:revision>4</cp:revision>
  <dcterms:created xsi:type="dcterms:W3CDTF">2019-01-23T21:11:00Z</dcterms:created>
  <dcterms:modified xsi:type="dcterms:W3CDTF">2019-02-02T03:34:00Z</dcterms:modified>
</cp:coreProperties>
</file>