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240" w:lineRule="auto"/>
        <w:ind w:left="-30" w:firstLine="720"/>
        <w:contextualSpacing w:val="0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Спецификация.</w:t>
      </w:r>
    </w:p>
    <w:p w:rsidR="00000000" w:rsidDel="00000000" w:rsidP="00000000" w:rsidRDefault="00000000" w:rsidRPr="00000000" w14:paraId="00000002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Формат файла config.xml</w:t>
      </w:r>
    </w:p>
    <w:p w:rsidR="00000000" w:rsidDel="00000000" w:rsidP="00000000" w:rsidRDefault="00000000" w:rsidRPr="00000000" w14:paraId="00000003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05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spacing w:before="80" w:line="240" w:lineRule="auto"/>
            <w:ind w:left="0" w:firstLine="0"/>
            <w:contextualSpacing w:val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3pv0l4kqda7h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1. sensor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spacing w:before="200" w:line="240" w:lineRule="auto"/>
            <w:ind w:left="0" w:firstLine="0"/>
            <w:contextualSpacing w:val="0"/>
            <w:rPr>
              <w:color w:val="1155cc"/>
              <w:u w:val="single"/>
            </w:rPr>
          </w:pPr>
          <w:hyperlink w:anchor="_30j0zll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2. common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qty7zhkcxnjc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2.1. printPlotsEnable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spacing w:before="200" w:line="240" w:lineRule="auto"/>
            <w:ind w:left="0" w:firstLine="0"/>
            <w:contextualSpacing w:val="0"/>
            <w:rPr>
              <w:color w:val="1155cc"/>
              <w:u w:val="single"/>
            </w:rPr>
          </w:pPr>
          <w:hyperlink w:anchor="_1fob9te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 evaluation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3znysh7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3.1. debugMode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3dy6vkm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3.2. loger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1t3h5sf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3.3. plots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4d34og8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3.4. spectra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2s8eyo1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3.5. metrics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3rdcrjn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3.6. equipmentStateDetection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26in1rg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3.7. frequencyCorrector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35nkun2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3.8. shaftTrajectoryDetection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1ksv4uv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3.9. iso7919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44sinio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3.10. frequencyDomainClassifier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z337ya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3.11. scalogramHadler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3whwml4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3.12. periodicityProcessing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3o7alnk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3.13. timeDomainClassifier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2grqrue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3.14. timeFrequencyDomainClassifier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3fwokq0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3.15. spm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4f1mdlm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3.16. iso15242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19c6y18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3.17. octaveSpetrum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unzhbre6ys7y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3.18. decisionMaker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1mrcu09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3.19. history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111kx3o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3.20. statusWriter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3l18frh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3.21. frequencyTracking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h5g4h5hsscyv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3.22. time Synchronous Averaging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rejdtpyxuu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3.23. checkSignalSymmetry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qk6ajyhz5rle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3.24. bearingsParametersRefinement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spacing w:after="80"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2gszq39y2f5i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3.25. octaveSpectrum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spacing w:after="80" w:before="60" w:line="240" w:lineRule="auto"/>
        <w:ind w:left="360" w:firstLine="0"/>
        <w:contextualSpacing w:val="0"/>
        <w:rPr>
          <w:rFonts w:ascii="Times New Roman" w:cs="Times New Roman" w:eastAsia="Times New Roman" w:hAnsi="Times New Roman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onfig.xml является конфигурационным файлом для computeFramework. Спецификация содержит краткую информацию о структуре config.xml и параметрах для настройки отдельных методов.</w:t>
      </w:r>
    </w:p>
    <w:p w:rsidR="00000000" w:rsidDel="00000000" w:rsidP="00000000" w:rsidRDefault="00000000" w:rsidRPr="00000000" w14:paraId="00000026">
      <w:pPr>
        <w:spacing w:line="240" w:lineRule="auto"/>
        <w:ind w:left="0"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1. - Краткая структура config.xml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45"/>
        <w:gridCol w:w="6615"/>
        <w:tblGridChange w:id="0">
          <w:tblGrid>
            <w:gridCol w:w="2745"/>
            <w:gridCol w:w="66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common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Предназначен для базовой настройки фреймворка: включения/выключения тулбоксов/методов, режимов работы и т.д.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evaluation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Предназначен для детальной настройки фреймворка, содержит параметры каждого метода, участвующего в обработке.</w:t>
            </w:r>
          </w:p>
        </w:tc>
      </w:tr>
    </w:tbl>
    <w:p w:rsidR="00000000" w:rsidDel="00000000" w:rsidP="00000000" w:rsidRDefault="00000000" w:rsidRPr="00000000" w14:paraId="0000002E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contextualSpacing w:val="0"/>
        <w:rPr/>
      </w:pPr>
      <w:bookmarkStart w:colFirst="0" w:colLast="0" w:name="_b6lh97ecu358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contextualSpacing w:val="0"/>
        <w:rPr/>
      </w:pPr>
      <w:bookmarkStart w:colFirst="0" w:colLast="0" w:name="_3pv0l4kqda7h" w:id="2"/>
      <w:bookmarkEnd w:id="2"/>
      <w:r w:rsidDel="00000000" w:rsidR="00000000" w:rsidRPr="00000000">
        <w:rPr>
          <w:rtl w:val="0"/>
        </w:rPr>
        <w:t xml:space="preserve">1. sensor</w:t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0"/>
        <w:contextualSpacing w:val="0"/>
        <w:rPr>
          <w:color w:val="0000ff"/>
        </w:rPr>
      </w:pPr>
      <w:r w:rsidDel="00000000" w:rsidR="00000000" w:rsidRPr="00000000">
        <w:rPr>
          <w:rtl w:val="0"/>
        </w:rPr>
        <w:t xml:space="preserve">Таблица 1.1. - Структура </w:t>
      </w:r>
      <w:r w:rsidDel="00000000" w:rsidR="00000000" w:rsidRPr="00000000">
        <w:rPr>
          <w:color w:val="0000ff"/>
          <w:rtl w:val="0"/>
        </w:rPr>
        <w:t xml:space="preserve">&lt;sensor&gt;</w:t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05"/>
        <w:gridCol w:w="5655"/>
        <w:tblGridChange w:id="0">
          <w:tblGrid>
            <w:gridCol w:w="3705"/>
            <w:gridCol w:w="565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ind w:firstLine="0"/>
              <w:contextualSpacing w:val="0"/>
              <w:rPr>
                <w:color w:val="0000ff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Тип датчика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serialNo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Серийный номер датчика (индивидуальный)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channelsNumber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Количество каналов (ортогональных) снятия данных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primaryChannelNo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Номер основного канала для обработки (обычно радиальное направление). Для датчиков с 2 и более каналами данный параметр является индивидуальным</w:t>
            </w:r>
            <w:r w:rsidDel="00000000" w:rsidR="00000000" w:rsidRPr="00000000">
              <w:rPr>
                <w:rtl w:val="0"/>
              </w:rPr>
              <w:t xml:space="preserve"> * (</w:t>
            </w:r>
            <w:r w:rsidDel="00000000" w:rsidR="00000000" w:rsidRPr="00000000">
              <w:rPr>
                <w:rtl w:val="0"/>
              </w:rPr>
              <w:t xml:space="preserve">определяется после установки на оборудовании)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lowFrequency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Нижняя граничная частота линейного диапазона измерений датчика (определяется параметрами акселерометра и “обвязкой” АЦП датчика), [Гц]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highFrequency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Верхняя граничная частота линейного диапазона измерений датчика (определяется параметрами акселерометра + типом конструкций датчика + используемым креплением (магнит/резьба)), [Гц]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sensitivity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Результирующая чувствительность акселерометра + преобразователя (одинаковая для всех датчиков одного типа), [мВ/g]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sensitivityCorrection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Коэффициент коррекции чувствительности, определяемый по результатам метрологических испытаний на вибростоле (индивидуальный для каждого датчика)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resonantFrequency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Собственная резонансная частота датчика вибрации (указывается центральная частота резонансной области), [Гц]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equipmentDataPoint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Точка съема данных (из equipmentProfile.xml)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contextualSpacing w:val="0"/>
        <w:rPr/>
      </w:pPr>
      <w:bookmarkStart w:colFirst="0" w:colLast="0" w:name="_30j0zll" w:id="3"/>
      <w:bookmarkEnd w:id="3"/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. common</w:t>
      </w:r>
    </w:p>
    <w:p w:rsidR="00000000" w:rsidDel="00000000" w:rsidP="00000000" w:rsidRDefault="00000000" w:rsidRPr="00000000" w14:paraId="0000004B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contextualSpacing w:val="0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2.1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- Структура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&lt;common&gt;</w:t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05"/>
        <w:gridCol w:w="5655"/>
        <w:tblGridChange w:id="0">
          <w:tblGrid>
            <w:gridCol w:w="3705"/>
            <w:gridCol w:w="565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equipmentStateDetectionEnable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Вкл/выкл определение </w:t>
            </w:r>
            <w:hyperlink w:anchor="_206ipza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состояния оборудования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(ON / OFF/ IDLE) . Требуется вкл. обработка истории </w:t>
            </w:r>
            <w:hyperlink w:anchor="_4k668n3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history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debugModeEnable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Вкл/выкл </w:t>
            </w:r>
            <w:hyperlink w:anchor="_3znysh7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режима разработчика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printPlotsEnable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Разрешить/запретить </w:t>
            </w:r>
            <w:hyperlink w:anchor="_qty7zhkcxnjc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сохранять изображения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в формате .jpg. Настройки изображений </w:t>
            </w:r>
            <w:hyperlink w:anchor="_2zbgiuw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plots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 Сохраняются только изображения методов с атрибутом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plotEnable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=”1”.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parpoolEnable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Разрешить/Запретить параллельные вычисления. Параллельные вычисления увеличивают производительность, однако требуют больше компьютерных ресурсов.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commonFunctions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Всегда ВКЛ. Запускает алгоритмы инициализации, предварительной обработки вибросигнала, парсинг кинематической схемы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frequencyTrackingEnable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Вкл/выкл методы </w:t>
            </w:r>
            <w:hyperlink w:anchor="_3l18frh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слежения за частотой и передискретизации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сигнала.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frequencyCorrectionEnable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Вкл/выкл набор </w:t>
            </w:r>
            <w:hyperlink w:anchor="_1egqt2p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методов уточнения частоты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вращения вала для корректировки кинематической схемы.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frequencyDomainClassifierEnable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Вкл/выкл</w:t>
            </w:r>
            <w:hyperlink w:anchor="_3ygebqi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 классификатор в частотной области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 Требует наличия кинематической схемы.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timeDomainClassifierEnable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Вкл/выкл </w:t>
            </w:r>
            <w:hyperlink w:anchor="_2dlolyb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классификатор во временной области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который анализирует </w:t>
            </w:r>
            <w:hyperlink w:anchor="_sqyw64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скалограмму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производит </w:t>
            </w:r>
            <w:hyperlink w:anchor="_3cqmetx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поиск периодичностей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выделяет и классифицирует шаблоны ударных процессов с целью определения дефектного элемента оборудования.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timeFrequencyDomainClassifierEnable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Вкл/выкл </w:t>
            </w:r>
            <w:hyperlink w:anchor="_1rvwp1q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классификато</w:t>
              </w:r>
            </w:hyperlink>
            <w:hyperlink w:anchor="_1rvwp1q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р</w:t>
              </w:r>
            </w:hyperlink>
            <w:hyperlink w:anchor="_1rvwp1q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 в частотной-временной области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который анализирует </w:t>
            </w:r>
            <w:hyperlink w:anchor="_sqyw64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скалограмму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производит</w:t>
            </w:r>
            <w:hyperlink w:anchor="_3cqmetx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 поиск периодичностей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и </w:t>
            </w:r>
            <w:hyperlink w:anchor="_3ygebqi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обработку в частотной области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после оптимальной фильтрации.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metricsEnable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Вкл/выкл</w:t>
            </w:r>
            <w:hyperlink w:anchor="_4bvk7pj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 расчет основных метрических показателей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для виброускорения, виброскорости и виброперемещения.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spmEnable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Вкл/выкл обработку по </w:t>
            </w:r>
            <w:hyperlink w:anchor="_2r0uhxc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методу ударных импульсов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iso15242Enable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Вкл/выкл обработку по </w:t>
            </w:r>
            <w:hyperlink w:anchor="_1664s5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iso</w:t>
              </w:r>
            </w:hyperlink>
            <w:hyperlink w:anchor="_1664s55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15242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iso10816Enable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Вкл/выкл обработку по </w:t>
            </w:r>
            <w:hyperlink w:anchor="_3q5sasy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iso10816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vdi3834Enable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Вкл/выкл обработку по vdi3834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octaveSpectrumEnable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Вкл/выкл расчет </w:t>
            </w:r>
            <w:hyperlink w:anchor="_25b2l0r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октавного спектра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temperatureEnable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Вкл/выкл анализ температуры.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decisionMakerEnable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Разрешить/запретить</w:t>
            </w:r>
            <w:hyperlink w:anchor="_kgcv8k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 принятие решения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о дефектах и степени их развития по совокупности методов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historyEnable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Разрешить/запретить обработку данных за определенный промежуток (</w:t>
            </w:r>
            <w:hyperlink w:anchor="_4k668n3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обработку истории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). Используется для определения состояния оборудования, обучения, адаптивного выставления порогов и т.д.</w:t>
            </w:r>
          </w:p>
        </w:tc>
      </w:tr>
    </w:tbl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contextualSpacing w:val="0"/>
        <w:jc w:val="center"/>
        <w:rPr>
          <w:b w:val="1"/>
          <w:sz w:val="24"/>
          <w:szCs w:val="24"/>
        </w:rPr>
      </w:pPr>
      <w:bookmarkStart w:colFirst="0" w:colLast="0" w:name="_qty7zhkcxnjc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2.1. printPlotsEnable</w:t>
      </w:r>
    </w:p>
    <w:p w:rsidR="00000000" w:rsidDel="00000000" w:rsidP="00000000" w:rsidRDefault="00000000" w:rsidRPr="00000000" w14:paraId="0000007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rPr/>
      </w:pPr>
      <w:r w:rsidDel="00000000" w:rsidR="00000000" w:rsidRPr="00000000">
        <w:rPr>
          <w:rtl w:val="0"/>
        </w:rPr>
        <w:t xml:space="preserve">Разработчики: Рябцев П., Рачковский Т.</w:t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printPlotsEnable </w:t>
      </w:r>
      <w:r w:rsidDel="00000000" w:rsidR="00000000" w:rsidRPr="00000000">
        <w:rPr>
          <w:rtl w:val="0"/>
        </w:rPr>
        <w:t xml:space="preserve">- сохранение изображений. </w:t>
      </w:r>
    </w:p>
    <w:p w:rsidR="00000000" w:rsidDel="00000000" w:rsidP="00000000" w:rsidRDefault="00000000" w:rsidRPr="00000000" w14:paraId="0000007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-90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067550" cy="190500"/>
            <wp:effectExtent b="0" l="0" r="0" t="0"/>
            <wp:docPr id="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"/>
                    <a:srcRect b="0" l="0" r="286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jc w:val="center"/>
        <w:rPr>
          <w:color w:val="0000ff"/>
        </w:rPr>
      </w:pPr>
      <w:r w:rsidDel="00000000" w:rsidR="00000000" w:rsidRPr="00000000">
        <w:rPr>
          <w:rtl w:val="0"/>
        </w:rPr>
        <w:t xml:space="preserve">Рисунок 2.1.1. - Формат записи в config.xml настроек </w:t>
      </w:r>
      <w:r w:rsidDel="00000000" w:rsidR="00000000" w:rsidRPr="00000000">
        <w:rPr>
          <w:color w:val="0000ff"/>
          <w:rtl w:val="0"/>
        </w:rPr>
        <w:t xml:space="preserve">&lt;printPlotsEnable&gt;</w:t>
      </w:r>
    </w:p>
    <w:p w:rsidR="00000000" w:rsidDel="00000000" w:rsidP="00000000" w:rsidRDefault="00000000" w:rsidRPr="00000000" w14:paraId="0000007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ind w:firstLine="0"/>
        <w:contextualSpacing w:val="0"/>
        <w:jc w:val="both"/>
        <w:rPr>
          <w:color w:val="0000ff"/>
        </w:rPr>
      </w:pPr>
      <w:r w:rsidDel="00000000" w:rsidR="00000000" w:rsidRPr="00000000">
        <w:rPr>
          <w:rtl w:val="0"/>
        </w:rPr>
        <w:t xml:space="preserve">Таблица 2.1.1. - Структура </w:t>
      </w:r>
      <w:r w:rsidDel="00000000" w:rsidR="00000000" w:rsidRPr="00000000">
        <w:rPr>
          <w:color w:val="0000ff"/>
          <w:rtl w:val="0"/>
        </w:rPr>
        <w:t xml:space="preserve">&lt;printPlotsEnable&gt;</w:t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45"/>
        <w:gridCol w:w="6615"/>
        <w:tblGridChange w:id="0">
          <w:tblGrid>
            <w:gridCol w:w="2745"/>
            <w:gridCol w:w="66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ind w:firstLine="0"/>
              <w:contextualSpacing w:val="0"/>
              <w:rPr>
                <w:color w:val="0000ff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Разрешить/запретить сохранять изображения в формате .jpg.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ind w:firstLine="0"/>
              <w:contextualSpacing w:val="0"/>
              <w:rPr>
                <w:color w:val="0000ff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visible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Вкл/выкл отрисовку изображений на рабочем столе пользователя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Вкл/выкл отображение заголовка у всех графиков, сохраняемых в папку Out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Описание структуры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pStyle w:val="Heading2"/>
        <w:contextualSpacing w:val="0"/>
        <w:rPr/>
      </w:pPr>
      <w:bookmarkStart w:colFirst="0" w:colLast="0" w:name="_1fob9te" w:id="5"/>
      <w:bookmarkEnd w:id="5"/>
      <w:r w:rsidDel="00000000" w:rsidR="00000000" w:rsidRPr="00000000">
        <w:rPr>
          <w:rtl w:val="0"/>
        </w:rPr>
        <w:t xml:space="preserve">3. evaluation</w:t>
      </w:r>
    </w:p>
    <w:p w:rsidR="00000000" w:rsidDel="00000000" w:rsidP="00000000" w:rsidRDefault="00000000" w:rsidRPr="00000000" w14:paraId="0000008C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Раздел </w:t>
      </w:r>
      <w:r w:rsidDel="00000000" w:rsidR="00000000" w:rsidRPr="00000000">
        <w:rPr>
          <w:b w:val="1"/>
          <w:rtl w:val="0"/>
        </w:rPr>
        <w:t xml:space="preserve">evaluation </w:t>
      </w:r>
      <w:r w:rsidDel="00000000" w:rsidR="00000000" w:rsidRPr="00000000">
        <w:rPr>
          <w:rtl w:val="0"/>
        </w:rPr>
        <w:t xml:space="preserve">содержит информацию о детальной настройке используемых методов.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3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3znysh7" w:id="6"/>
      <w:bookmarkEnd w:id="6"/>
      <w:r w:rsidDel="00000000" w:rsidR="00000000" w:rsidRPr="00000000">
        <w:rPr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.1. debugMode</w:t>
      </w:r>
    </w:p>
    <w:p w:rsidR="00000000" w:rsidDel="00000000" w:rsidP="00000000" w:rsidRDefault="00000000" w:rsidRPr="00000000" w14:paraId="0000009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Разработчики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Асламов Ю., Кечик Д.</w:t>
      </w:r>
    </w:p>
    <w:p w:rsidR="00000000" w:rsidDel="00000000" w:rsidP="00000000" w:rsidRDefault="00000000" w:rsidRPr="00000000" w14:paraId="00000092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debugMode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режим разработчика. </w:t>
      </w:r>
    </w:p>
    <w:p w:rsidR="00000000" w:rsidDel="00000000" w:rsidP="00000000" w:rsidRDefault="00000000" w:rsidRPr="00000000" w14:paraId="00000094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-900"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863600"/>
            <wp:effectExtent b="0" l="0" r="0" t="0"/>
            <wp:docPr id="1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720"/>
        <w:contextualSpacing w:val="0"/>
        <w:jc w:val="center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.1.1. - </w:t>
      </w:r>
      <w:r w:rsidDel="00000000" w:rsidR="00000000" w:rsidRPr="00000000">
        <w:rPr>
          <w:rtl w:val="0"/>
        </w:rPr>
        <w:t xml:space="preserve">Формат записи в config.xml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настроек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&lt;debugMode&gt;</w:t>
      </w:r>
    </w:p>
    <w:p w:rsidR="00000000" w:rsidDel="00000000" w:rsidP="00000000" w:rsidRDefault="00000000" w:rsidRPr="00000000" w14:paraId="00000098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.1.1. - Структура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&lt;debugMode&gt;</w:t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45"/>
        <w:gridCol w:w="6615"/>
        <w:tblGridChange w:id="0">
          <w:tblGrid>
            <w:gridCol w:w="2745"/>
            <w:gridCol w:w="66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signalGenerator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Генератор тестовых сигналов (одно- и двухканальных)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shortSignal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Обрезание оригинального сигнала для ускорения работы всего фреймворка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printAxonometry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Сохранение и отрисовка спектров сигналов в истории.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signalGeneratorEnable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Вкл/выкл генератор тестовых сигналов (1- и 2-канальных)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shortSignalEnable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Вкл.выкл укорочение длины входного сигнала до указанной в настройках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printAxonometryEnable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Вкл/выкл сохранение и отрисовку спектров сигналов в истори.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configMode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Режим для выбора config.xml (standard / input / merge) standard - использовать только конфиг в папке In, input - использовать только конфиг встроенный во фреймворк, merge - использовать конфиг в папке In, но дописать недостающие поля.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informativeTagsMode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Режим для выбора informativeTags.xml (standard / input / merge) standard - использовать только informativeTags в папке In, input - использовать только  informativeTags встроенный во фреймворк, merge - использовать informativeTags в папке In, но дописать недостающие поля.</w:t>
            </w:r>
          </w:p>
        </w:tc>
      </w:tr>
    </w:tbl>
    <w:p w:rsidR="00000000" w:rsidDel="00000000" w:rsidP="00000000" w:rsidRDefault="00000000" w:rsidRPr="00000000" w14:paraId="000000AC">
      <w:pPr>
        <w:pStyle w:val="Heading3"/>
        <w:ind w:firstLine="720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2et92p0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ind w:firstLine="0"/>
        <w:contextualSpacing w:val="0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.1.2. - Структура и атрибуты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&lt;signalGenerator&gt;</w:t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45"/>
        <w:gridCol w:w="6615"/>
        <w:tblGridChange w:id="0">
          <w:tblGrid>
            <w:gridCol w:w="2745"/>
            <w:gridCol w:w="66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mode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Выбор режима работы генератора: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СH1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” - использовать 1ый канал,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СH2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” - использовать 2ой канал,“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СH1+СH2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” - использовать двухканальный режим.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CH1 (2)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Параметры сигнала, генерируемого в 1ом (2ом) канале.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     signalType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Тип генерируемого сигнала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SIN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/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COS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TRIPULSE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GAUSPULSE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TRIPULSE+COS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/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GAUSPULSE+COS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     f01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Несущая частота [Гц] основного сигнала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     F01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Модулирующая частота [Гц] основного сигнала (для импульсных сигналов)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     A01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Амплитуда [м/с2] основного сигнала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     SNR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Отношение сигнал-шум [дБ]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     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Скважность (для импульсных сигналов)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     f02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Несущая частота [Гц] дополнительной части (для составных сигналов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TRIPULSE+COS, GAUSPULSE+COS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     A02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Амплитуда [м/с2] дополнительной части (для составных сигналов)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     coefficients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Коэффициенты полинома для генерации полигармонического сигнала из несущего колебания с частотой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f01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 Первый соответствует нулевой степени (постоянная составляющая).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     phasef01Dg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Фазовый сдвиг несущего колебания.</w:t>
            </w:r>
          </w:p>
        </w:tc>
      </w:tr>
    </w:tbl>
    <w:p w:rsidR="00000000" w:rsidDel="00000000" w:rsidP="00000000" w:rsidRDefault="00000000" w:rsidRPr="00000000" w14:paraId="000000C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40" w:lineRule="auto"/>
        <w:ind w:firstLine="0"/>
        <w:contextualSpacing w:val="0"/>
        <w:jc w:val="both"/>
        <w:rPr>
          <w:color w:val="0000ff"/>
        </w:rPr>
      </w:pPr>
      <w:r w:rsidDel="00000000" w:rsidR="00000000" w:rsidRPr="00000000">
        <w:rPr>
          <w:rtl w:val="0"/>
        </w:rPr>
        <w:t xml:space="preserve">Таблица 3.1.3. - Структура </w:t>
      </w:r>
      <w:r w:rsidDel="00000000" w:rsidR="00000000" w:rsidRPr="00000000">
        <w:rPr>
          <w:color w:val="0000ff"/>
          <w:rtl w:val="0"/>
        </w:rPr>
        <w:t xml:space="preserve">&lt;shortSignal&gt;</w:t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45"/>
        <w:gridCol w:w="6615"/>
        <w:tblGridChange w:id="0">
          <w:tblGrid>
            <w:gridCol w:w="2745"/>
            <w:gridCol w:w="66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startSecond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Номер секунды с которой сигнал будет обрабатываться.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lengthSeconds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Количество секунд обрабатываемых в сигнале, начиная с </w:t>
            </w:r>
            <w:r w:rsidDel="00000000" w:rsidR="00000000" w:rsidRPr="00000000">
              <w:rPr>
                <w:color w:val="a61c00"/>
                <w:rtl w:val="0"/>
              </w:rPr>
              <w:t xml:space="preserve">startSecond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D0">
      <w:pPr>
        <w:spacing w:line="240" w:lineRule="auto"/>
        <w:ind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40" w:lineRule="auto"/>
        <w:ind w:firstLine="0"/>
        <w:contextualSpacing w:val="0"/>
        <w:jc w:val="both"/>
        <w:rPr>
          <w:color w:val="0000ff"/>
        </w:rPr>
      </w:pPr>
      <w:r w:rsidDel="00000000" w:rsidR="00000000" w:rsidRPr="00000000">
        <w:rPr>
          <w:rtl w:val="0"/>
        </w:rPr>
        <w:t xml:space="preserve">Таблица 3.1.4. - Структура </w:t>
      </w:r>
      <w:r w:rsidDel="00000000" w:rsidR="00000000" w:rsidRPr="00000000">
        <w:rPr>
          <w:color w:val="0000ff"/>
          <w:rtl w:val="0"/>
        </w:rPr>
        <w:t xml:space="preserve">&lt;printAxonometry&gt;</w:t>
      </w:r>
    </w:p>
    <w:tbl>
      <w:tblPr>
        <w:tblStyle w:val="Table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45"/>
        <w:gridCol w:w="6615"/>
        <w:tblGridChange w:id="0">
          <w:tblGrid>
            <w:gridCol w:w="2745"/>
            <w:gridCol w:w="66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modeSaveData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При значении </w:t>
            </w:r>
            <w:r w:rsidDel="00000000" w:rsidR="00000000" w:rsidRPr="00000000">
              <w:rPr>
                <w:color w:val="a64d79"/>
                <w:rtl w:val="0"/>
              </w:rPr>
              <w:t xml:space="preserve">0</w:t>
            </w:r>
            <w:r w:rsidDel="00000000" w:rsidR="00000000" w:rsidRPr="00000000">
              <w:rPr>
                <w:color w:val="ff00ff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- спектр сигналов сохраняются, при значении </w:t>
            </w:r>
            <w:r w:rsidDel="00000000" w:rsidR="00000000" w:rsidRPr="00000000">
              <w:rPr>
                <w:color w:val="a64d79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  <w:t xml:space="preserve"> спектры сигналов сохраняются и отображаются.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range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Диапазон сохраняемых частот спектров. [Гц]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8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режиме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debugMode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машине локально запускается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server.exe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для имитации передачи данных.</w:t>
      </w:r>
    </w:p>
    <w:p w:rsidR="00000000" w:rsidDel="00000000" w:rsidP="00000000" w:rsidRDefault="00000000" w:rsidRPr="00000000" w14:paraId="000000DA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3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3dy6vkm" w:id="8"/>
      <w:bookmarkEnd w:id="8"/>
      <w:r w:rsidDel="00000000" w:rsidR="00000000" w:rsidRPr="00000000">
        <w:rPr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.2. loger</w:t>
      </w:r>
    </w:p>
    <w:p w:rsidR="00000000" w:rsidDel="00000000" w:rsidP="00000000" w:rsidRDefault="00000000" w:rsidRPr="00000000" w14:paraId="000000DC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Разработчики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Рябцев П., Асламов Ю.</w:t>
      </w:r>
    </w:p>
    <w:p w:rsidR="00000000" w:rsidDel="00000000" w:rsidP="00000000" w:rsidRDefault="00000000" w:rsidRPr="00000000" w14:paraId="000000DE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oger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</w:t>
      </w:r>
      <w:r w:rsidDel="00000000" w:rsidR="00000000" w:rsidRPr="00000000">
        <w:rPr>
          <w:rtl w:val="0"/>
        </w:rPr>
        <w:t xml:space="preserve">к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ласс для сохранения служебной информации в текстовый файл и консоль или передачи по tcpip соединению.</w:t>
      </w:r>
    </w:p>
    <w:p w:rsidR="00000000" w:rsidDel="00000000" w:rsidP="00000000" w:rsidRDefault="00000000" w:rsidRPr="00000000" w14:paraId="000000E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-99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7405688" cy="238125"/>
            <wp:effectExtent b="0" l="0" r="0" t="0"/>
            <wp:docPr id="1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5688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72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3.2.1. - </w:t>
      </w:r>
      <w:r w:rsidDel="00000000" w:rsidR="00000000" w:rsidRPr="00000000">
        <w:rPr>
          <w:rtl w:val="0"/>
        </w:rPr>
        <w:t xml:space="preserve">Формат записи в config.xml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настроек loger</w:t>
      </w:r>
    </w:p>
    <w:p w:rsidR="00000000" w:rsidDel="00000000" w:rsidP="00000000" w:rsidRDefault="00000000" w:rsidRPr="00000000" w14:paraId="000000E4">
      <w:pPr>
        <w:ind w:left="0"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.2.1. - Структура и атрибуты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&lt;loger&gt;</w:t>
      </w:r>
    </w:p>
    <w:tbl>
      <w:tblPr>
        <w:tblStyle w:val="Table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tcpipsocketEnable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Включение/выключение передачи информации о вычисления через tcpip сокет на веб-часть.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logEnable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Включение/выключение сохранения информации о вычислениях в текстовый файл (log.txt).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consoleEnable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Включение/выключение записи информации о вычислениях в консоль.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localhost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локального хоста.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localport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tcpip порта.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outputBufferSize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Объем буфер хранения информации на стороне приемника (в байтах).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attempts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Количество попыток подключения к tcpip сокету. При всех неудачных попытках подключения передача информации через tcpip сокет отключается.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timeout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Время ожидания между попытками подключения к tcpip сокету, секунд.</w:t>
            </w:r>
          </w:p>
        </w:tc>
      </w:tr>
    </w:tbl>
    <w:p w:rsidR="00000000" w:rsidDel="00000000" w:rsidP="00000000" w:rsidRDefault="00000000" w:rsidRPr="00000000" w14:paraId="000000F8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3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1t3h5sf" w:id="9"/>
      <w:bookmarkEnd w:id="9"/>
      <w:r w:rsidDel="00000000" w:rsidR="00000000" w:rsidRPr="00000000">
        <w:rPr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.3. plots</w:t>
      </w:r>
    </w:p>
    <w:p w:rsidR="00000000" w:rsidDel="00000000" w:rsidP="00000000" w:rsidRDefault="00000000" w:rsidRPr="00000000" w14:paraId="000000FA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Разработчики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Рябцев П.</w:t>
      </w:r>
    </w:p>
    <w:p w:rsidR="00000000" w:rsidDel="00000000" w:rsidP="00000000" w:rsidRDefault="00000000" w:rsidRPr="00000000" w14:paraId="000000FC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plots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параметры изображений.</w:t>
      </w:r>
    </w:p>
    <w:p w:rsidR="00000000" w:rsidDel="00000000" w:rsidP="00000000" w:rsidRDefault="00000000" w:rsidRPr="00000000" w14:paraId="000000FE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152400"/>
            <wp:effectExtent b="0" l="0" r="0" t="0"/>
            <wp:docPr id="29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contextualSpacing w:val="0"/>
        <w:jc w:val="center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.3.1. - </w:t>
      </w:r>
      <w:r w:rsidDel="00000000" w:rsidR="00000000" w:rsidRPr="00000000">
        <w:rPr>
          <w:rtl w:val="0"/>
        </w:rPr>
        <w:t xml:space="preserve">Формат записи в config.xml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настроек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&lt;plots&gt;</w:t>
      </w:r>
    </w:p>
    <w:p w:rsidR="00000000" w:rsidDel="00000000" w:rsidP="00000000" w:rsidRDefault="00000000" w:rsidRPr="00000000" w14:paraId="00000102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.3.1. - Атрибуты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&lt;plots&gt;</w:t>
      </w:r>
    </w:p>
    <w:tbl>
      <w:tblPr>
        <w:tblStyle w:val="Table1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language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Язык текста в изображениях. (</w:t>
            </w:r>
            <w:r w:rsidDel="00000000" w:rsidR="00000000" w:rsidRPr="00000000">
              <w:rPr>
                <w:color w:val="9900ff"/>
                <w:rtl w:val="0"/>
              </w:rPr>
              <w:t xml:space="preserve">en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9900ff"/>
                <w:rtl w:val="0"/>
              </w:rPr>
              <w:t xml:space="preserve">de, ru</w:t>
            </w:r>
            <w:r w:rsidDel="00000000" w:rsidR="00000000" w:rsidRPr="00000000">
              <w:rPr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sizeUnits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Единицы измерения величин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imageSize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points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pixels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imageSize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Положение и размер изображения. Задано в виде вектора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[left bottom width height]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fontSize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Размер шрифта [точек]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imageFormat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Формат сохраняемого изображения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jpeg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imageQuality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Степень сжатия сохраняемого изображения [%] (для формата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jpeg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imageResolution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Разрешение сохраняемого изображения [DPI]</w:t>
            </w:r>
          </w:p>
        </w:tc>
      </w:tr>
    </w:tbl>
    <w:p w:rsidR="00000000" w:rsidDel="00000000" w:rsidP="00000000" w:rsidRDefault="00000000" w:rsidRPr="00000000" w14:paraId="00000114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4d34og8" w:id="10"/>
      <w:bookmarkEnd w:id="10"/>
      <w:r w:rsidDel="00000000" w:rsidR="00000000" w:rsidRPr="00000000">
        <w:rPr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.4. spectra</w:t>
      </w:r>
    </w:p>
    <w:p w:rsidR="00000000" w:rsidDel="00000000" w:rsidP="00000000" w:rsidRDefault="00000000" w:rsidRPr="00000000" w14:paraId="000001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Разработчики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Асламов Ю., Космач Н., Рябцев П.</w:t>
      </w:r>
    </w:p>
    <w:p w:rsidR="00000000" w:rsidDel="00000000" w:rsidP="00000000" w:rsidRDefault="00000000" w:rsidRPr="00000000" w14:paraId="00000118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pectra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набор алгоритмов для построения спектров вибросигналов и выделения информативных признаков.</w:t>
      </w:r>
    </w:p>
    <w:p w:rsidR="00000000" w:rsidDel="00000000" w:rsidP="00000000" w:rsidRDefault="00000000" w:rsidRPr="00000000" w14:paraId="000001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96900"/>
            <wp:effectExtent b="0" l="0" r="0" t="0"/>
            <wp:docPr id="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contextualSpacing w:val="0"/>
        <w:jc w:val="center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.4.1. - </w:t>
      </w:r>
      <w:r w:rsidDel="00000000" w:rsidR="00000000" w:rsidRPr="00000000">
        <w:rPr>
          <w:rtl w:val="0"/>
        </w:rPr>
        <w:t xml:space="preserve">Формат записи в config.xml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настроек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&lt;spectra&gt;</w:t>
      </w:r>
    </w:p>
    <w:p w:rsidR="00000000" w:rsidDel="00000000" w:rsidP="00000000" w:rsidRDefault="00000000" w:rsidRPr="00000000" w14:paraId="0000011F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.4.1. - Атрибуты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&lt;spectra&gt;</w:t>
      </w:r>
    </w:p>
    <w:tbl>
      <w:tblPr>
        <w:tblStyle w:val="Table1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accelerationRange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Диапазон частот спектра виброускорения в формате “lowFrequency:highFrequency” [Гц]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velocityRange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Диапазон частот спектра вибрскорости в формате “lowFrequency:highFrequency” [Гц]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displacementRange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Диапазон частот спектра виброперемещения в формате “lowFrequency:highFrequency” [Гц]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interpolationEnable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Разрешить интерполяцию спектров сигнала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envSpectrum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Настройки для построения спектра огибающей виброускорения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logSpectrum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Настройки для расчета логарифмических спектров и выделения информативных признаков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interpolation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Настройки алгоритма интерполяции спектров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1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.4.2. - Атрибуты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&lt;envSpectrum&gt;</w:t>
      </w:r>
    </w:p>
    <w:tbl>
      <w:tblPr>
        <w:tblStyle w:val="Table1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plotEnable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Разрешить отрисовку изображений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filterType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Тип фильтра (“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LPF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” /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BPF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” /“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HPF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”)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lowFreq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Нижняя частота фильтрации [Гц]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highFreq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Верхняя частота фильтрации [Гц]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Rp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Допустимый уровень пульсаций в полосе пропускания [дБ]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Требуемый уровень ослабления в полосе пода</w:t>
            </w:r>
            <w:r w:rsidDel="00000000" w:rsidR="00000000" w:rsidRPr="00000000">
              <w:rPr>
                <w:rtl w:val="0"/>
              </w:rPr>
              <w:t xml:space="preserve">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ления [дБ]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averagingEnable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Разрешить разбиение сигнала на фрагменты равной длины и построение усредненного спектра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secPerFrame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Длина фрагмента сигнала для построения спектра (при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averagingEnable=”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”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 [сек.]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highlight w:val="re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highlight w:val="red"/>
                <w:rtl w:val="0"/>
              </w:rPr>
              <w:t xml:space="preserve">interpolationEnable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highlight w:val="re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red"/>
                <w:rtl w:val="0"/>
              </w:rPr>
              <w:t xml:space="preserve">Разрешить интерполяцию спектра сигнала для восстановления исходного разрешения по частоте (при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highlight w:val="red"/>
                <w:rtl w:val="0"/>
              </w:rPr>
              <w:t xml:space="preserve">averagingEnable=”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highlight w:val="red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highlight w:val="red"/>
                <w:rtl w:val="0"/>
              </w:rPr>
              <w:t xml:space="preserve">”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red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147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.4.3. - Атрибуты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&lt;logSpectrum&gt;</w:t>
      </w:r>
    </w:p>
    <w:tbl>
      <w:tblPr>
        <w:tblStyle w:val="Table1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plotEnable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Разрешить отрисовку изображений.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frameLength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Длина кадров, на которые разбивается логарифмический спектр для расчета уровня rms (при вычисления адаптивного уровня шума).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stepLength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Шаг кадров при вычислении адаптивного уровня шума.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rmsFactor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Коэффициент, на который умножаются rms в каждом спектральном кадре, чтобы получить грубый уровень шума.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cutoffLevel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Величина [дБ], которая прибавляется к грубому уровню шума, чтобы выделять информативные признаки (пики).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minPeakDistance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Минимальная дистанция между пиками, при которой они считаются разными пиками [Гц].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enableEnergyPeakFinder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Разрешить нахождение энергетических пиков.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minDeviationFactor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Минимальное значение окна усреднения для поиска энергетических пиков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minDeviationFactor </w:t>
            </w:r>
            <w:r w:rsidDel="00000000" w:rsidR="00000000" w:rsidRPr="00000000">
              <w:rPr>
                <w:color w:val="a61c00"/>
                <w:rtl w:val="0"/>
              </w:rPr>
              <w:t xml:space="preserve">×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df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maxDeviationFrequency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Максимальное значение усреднения для поиска энергетических пиков (Гц).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pointsNumberFactor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Необходимо для выбора количества усредняемых значений между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minDeviationFactor </w:t>
            </w:r>
            <w:r w:rsidDel="00000000" w:rsidR="00000000" w:rsidRPr="00000000">
              <w:rPr>
                <w:color w:val="a61c00"/>
                <w:rtl w:val="0"/>
              </w:rPr>
              <w:t xml:space="preserve">×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df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maxDeviationFrequency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amplitudeFactor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Коэффициент выше которого считается количество пиков на пике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amplitudeFactor </w:t>
            </w:r>
            <w:r w:rsidDel="00000000" w:rsidR="00000000" w:rsidRPr="00000000">
              <w:rPr>
                <w:color w:val="a61c00"/>
                <w:rtl w:val="0"/>
              </w:rPr>
              <w:t xml:space="preserve">×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(max (вектор всех амплитуд пиков на энергетическом пике))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minLogLevel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Минимальный уровень в дБ для обнаружения энергетических пиков.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minPeaksNumber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Минимальное количество пиков на пике для отнесения их к одному значению расплывчатой частоты.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minPeaksNumberEnergy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Минимальное количество пиков на энергетическом пике для отнесения их к одному значению расплывчатой энергонесущей частоты.</w:t>
            </w:r>
          </w:p>
        </w:tc>
      </w:tr>
    </w:tbl>
    <w:p w:rsidR="00000000" w:rsidDel="00000000" w:rsidP="00000000" w:rsidRDefault="00000000" w:rsidRPr="00000000" w14:paraId="00000167">
      <w:pPr>
        <w:spacing w:line="240" w:lineRule="auto"/>
        <w:ind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240" w:lineRule="auto"/>
        <w:ind w:firstLine="0"/>
        <w:contextualSpacing w:val="0"/>
        <w:jc w:val="both"/>
        <w:rPr>
          <w:color w:val="0000ff"/>
        </w:rPr>
      </w:pPr>
      <w:r w:rsidDel="00000000" w:rsidR="00000000" w:rsidRPr="00000000">
        <w:rPr>
          <w:rtl w:val="0"/>
        </w:rPr>
        <w:t xml:space="preserve">Таблица 3.4.4. - Атрибуты </w:t>
      </w:r>
      <w:r w:rsidDel="00000000" w:rsidR="00000000" w:rsidRPr="00000000">
        <w:rPr>
          <w:color w:val="0000ff"/>
          <w:rtl w:val="0"/>
        </w:rPr>
        <w:t xml:space="preserve">&lt;interpolation&gt;</w:t>
      </w:r>
    </w:p>
    <w:tbl>
      <w:tblPr>
        <w:tblStyle w:val="Table1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Тип интерполяции (spline, pchirp и др.)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criterion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Выбор критерия интерполяции: </w:t>
            </w:r>
            <w:r w:rsidDel="00000000" w:rsidR="00000000" w:rsidRPr="00000000">
              <w:rPr>
                <w:color w:val="9900ff"/>
                <w:rtl w:val="0"/>
              </w:rPr>
              <w:t xml:space="preserve">“factor”</w:t>
            </w:r>
            <w:r w:rsidDel="00000000" w:rsidR="00000000" w:rsidRPr="00000000">
              <w:rPr>
                <w:rtl w:val="0"/>
              </w:rPr>
              <w:t xml:space="preserve"> (коэффициент интерполяции) или </w:t>
            </w:r>
            <w:r w:rsidDel="00000000" w:rsidR="00000000" w:rsidRPr="00000000">
              <w:rPr>
                <w:color w:val="9900ff"/>
                <w:rtl w:val="0"/>
              </w:rPr>
              <w:t xml:space="preserve">“df”</w:t>
            </w:r>
            <w:r w:rsidDel="00000000" w:rsidR="00000000" w:rsidRPr="00000000">
              <w:rPr>
                <w:rtl w:val="0"/>
              </w:rPr>
              <w:t xml:space="preserve"> (требуемое разрешение по частоте)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factor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Коэффициент интерполяции (factor&gt;1)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Требуемое разрешение по частоте [Гц]</w:t>
            </w:r>
          </w:p>
        </w:tc>
      </w:tr>
    </w:tbl>
    <w:p w:rsidR="00000000" w:rsidDel="00000000" w:rsidP="00000000" w:rsidRDefault="00000000" w:rsidRPr="00000000" w14:paraId="00000173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3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2s8eyo1" w:id="11"/>
      <w:bookmarkEnd w:id="11"/>
      <w:r w:rsidDel="00000000" w:rsidR="00000000" w:rsidRPr="00000000">
        <w:rPr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.5. metrics</w:t>
      </w:r>
    </w:p>
    <w:p w:rsidR="00000000" w:rsidDel="00000000" w:rsidP="00000000" w:rsidRDefault="00000000" w:rsidRPr="00000000" w14:paraId="00000175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Разработчики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Рябцев П.</w:t>
      </w:r>
    </w:p>
    <w:p w:rsidR="00000000" w:rsidDel="00000000" w:rsidP="00000000" w:rsidRDefault="00000000" w:rsidRPr="00000000" w14:paraId="00000177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metrics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набор алгоритмов расчета метрик вибросигналов.</w:t>
      </w:r>
    </w:p>
    <w:p w:rsidR="00000000" w:rsidDel="00000000" w:rsidP="00000000" w:rsidRDefault="00000000" w:rsidRPr="00000000" w14:paraId="00000179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19750" cy="5715000"/>
            <wp:effectExtent b="0" l="0" r="0" t="0"/>
            <wp:docPr id="1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.5.1. - </w:t>
      </w:r>
      <w:r w:rsidDel="00000000" w:rsidR="00000000" w:rsidRPr="00000000">
        <w:rPr>
          <w:rtl w:val="0"/>
        </w:rPr>
        <w:t xml:space="preserve">Формат записи в config.xml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настроек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metrics</w:t>
      </w:r>
    </w:p>
    <w:p w:rsidR="00000000" w:rsidDel="00000000" w:rsidP="00000000" w:rsidRDefault="00000000" w:rsidRPr="00000000" w14:paraId="0000017D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.5.1. - Структура и атрибуты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&lt;metrics&gt;</w:t>
      </w:r>
    </w:p>
    <w:tbl>
      <w:tblPr>
        <w:tblStyle w:val="Table1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firstSampleNumber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Номер начального отсчета сигнала для вычисления метрик. Отсчеты сигнала до указанного обрезаются при вычислениях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secPerFrame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Величина окна при расчете метрики КРЕСТ-ФАКТОР [c]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secOverlapValue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Величина наложения окон при расчете метрики КРЕСТ-ФАКТОР [с]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&lt;acceleration&gt;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Параметры метрик сигнала виброускорения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&lt;velocity&gt;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Параметры метрик сигнала виброскорости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&lt;displacement&gt;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Параметры метрик сигнала виброперемещения</w:t>
            </w:r>
          </w:p>
        </w:tc>
      </w:tr>
    </w:tbl>
    <w:p w:rsidR="00000000" w:rsidDel="00000000" w:rsidP="00000000" w:rsidRDefault="00000000" w:rsidRPr="00000000" w14:paraId="0000018D">
      <w:pPr>
        <w:pStyle w:val="Heading3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17dp8vu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3.5.2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- Атрибуты тегов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&lt;acceleration&gt;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&lt;velocity&gt;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&lt;displacement&gt;</w:t>
      </w:r>
    </w:p>
    <w:tbl>
      <w:tblPr>
        <w:tblStyle w:val="Table1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&lt;rms&gt;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Параметры метрики СКЗ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Вкл/выкл заполнения метрики в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status.xml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frequencyRange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Диапазон частот, используемых для вычисления метрик СКЗ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thresholds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Ручная установка порогов метрики вибросигнала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&lt;peak&gt;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Параметры метрики ПИК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Вкл/выкл заполнения метрики в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status.xml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thresholds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Ручная установка порогов метрики вибросигнала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&lt;peak2peak&gt;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Параметры метрики ПИК-ПИК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&lt;peakFactor&gt;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Параметры метрики ПИК-ФАКТОР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&lt;crestFactor&gt;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Параметры метрики КРЕСТ-ФАКТОР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&lt;kurtosis&gt;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Параметры метрики КУРТОЗ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&lt;excess&gt;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Параметры метрики ЭКСЦЕСС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&lt;noiseLog&gt;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Параметры логарифмического уровня шума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&lt;noiseLinear&gt;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Параметры абсолютного уровня шума</w:t>
            </w:r>
          </w:p>
        </w:tc>
      </w:tr>
    </w:tbl>
    <w:p w:rsidR="00000000" w:rsidDel="00000000" w:rsidP="00000000" w:rsidRDefault="00000000" w:rsidRPr="00000000" w14:paraId="000001AD">
      <w:pPr>
        <w:ind w:left="0"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0"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Теги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&lt;acceleration&gt;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&lt;velocity&gt;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&lt;displacement&gt;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имеют одинаковую структуру.</w:t>
      </w:r>
    </w:p>
    <w:p w:rsidR="00000000" w:rsidDel="00000000" w:rsidP="00000000" w:rsidRDefault="00000000" w:rsidRPr="00000000" w14:paraId="000001AF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Теги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&lt;peak2peak&gt;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&lt;peakFactor&gt;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&lt;crestFactor&gt;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&lt;kurtosis&gt;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&lt;excess&gt;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&lt;noiseLog&gt;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&lt;noiseLinear&gt;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имеют ту же структуру, что и тег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&lt;peak&gt;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B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3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3rdcrjn" w:id="13"/>
      <w:bookmarkEnd w:id="13"/>
      <w:r w:rsidDel="00000000" w:rsidR="00000000" w:rsidRPr="00000000">
        <w:rPr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.6. equipmentStateDetection</w:t>
      </w:r>
    </w:p>
    <w:p w:rsidR="00000000" w:rsidDel="00000000" w:rsidP="00000000" w:rsidRDefault="00000000" w:rsidRPr="00000000" w14:paraId="000001B2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Разработчики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Рябцев П.</w:t>
      </w:r>
    </w:p>
    <w:p w:rsidR="00000000" w:rsidDel="00000000" w:rsidP="00000000" w:rsidRDefault="00000000" w:rsidRPr="00000000" w14:paraId="000001B4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equipmentStateDetection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набор алгоритмов для определения режима работы оборудования.</w:t>
      </w:r>
    </w:p>
    <w:p w:rsidR="00000000" w:rsidDel="00000000" w:rsidP="00000000" w:rsidRDefault="00000000" w:rsidRPr="00000000" w14:paraId="000001B6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965200"/>
            <wp:effectExtent b="0" l="0" r="0" t="0"/>
            <wp:docPr id="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.6.1. - </w:t>
      </w:r>
      <w:r w:rsidDel="00000000" w:rsidR="00000000" w:rsidRPr="00000000">
        <w:rPr>
          <w:rtl w:val="0"/>
        </w:rPr>
        <w:t xml:space="preserve">Формат записи в config.xml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настроек </w:t>
      </w:r>
      <w:r w:rsidDel="00000000" w:rsidR="00000000" w:rsidRPr="00000000">
        <w:rPr>
          <w:b w:val="1"/>
          <w:sz w:val="24"/>
          <w:szCs w:val="24"/>
          <w:rtl w:val="0"/>
        </w:rPr>
        <w:t xml:space="preserve">equipmentStateDetection</w:t>
      </w:r>
    </w:p>
    <w:p w:rsidR="00000000" w:rsidDel="00000000" w:rsidP="00000000" w:rsidRDefault="00000000" w:rsidRPr="00000000" w14:paraId="000001BA">
      <w:pPr>
        <w:spacing w:line="240" w:lineRule="auto"/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.6.1. - Структура и атрибуты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&lt;equipmentStateDetection&gt;</w:t>
      </w: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Ind w:w="72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55"/>
        <w:gridCol w:w="6405"/>
        <w:tblGridChange w:id="0">
          <w:tblGrid>
            <w:gridCol w:w="2955"/>
            <w:gridCol w:w="6405"/>
          </w:tblGrid>
        </w:tblGridChange>
      </w:tblGrid>
      <w:t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decisionMakerStates</w:t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Возможные решения о режиме работы оборудования (</w:t>
            </w:r>
            <w:r w:rsidDel="00000000" w:rsidR="00000000" w:rsidRPr="00000000">
              <w:rPr>
                <w:color w:val="9900ff"/>
                <w:rtl w:val="0"/>
              </w:rPr>
              <w:t xml:space="preserve">"on/off"</w:t>
            </w:r>
            <w:r w:rsidDel="00000000" w:rsidR="00000000" w:rsidRPr="00000000">
              <w:rPr>
                <w:rtl w:val="0"/>
              </w:rPr>
              <w:t xml:space="preserve"> / </w:t>
            </w:r>
            <w:r w:rsidDel="00000000" w:rsidR="00000000" w:rsidRPr="00000000">
              <w:rPr>
                <w:color w:val="9900ff"/>
                <w:rtl w:val="0"/>
              </w:rPr>
              <w:t xml:space="preserve">"on/idle/off"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</w:tr>
      <w:t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&lt;metrics&gt;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Содержит параметры для определения режима работы оборудования на основании метрик.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enable</w:t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Включение/отключение метода.</w:t>
            </w:r>
          </w:p>
        </w:tc>
      </w:tr>
      <w:t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&lt;trainingPeriod&gt;</w:t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Содержит параметры обучения для автоматического определения режима работы оборудования на основании метрик.</w:t>
            </w:r>
          </w:p>
        </w:tc>
      </w:tr>
      <w:t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    enable</w:t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Включение/отключение обучения.</w:t>
            </w:r>
          </w:p>
        </w:tc>
      </w:tr>
      <w:t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    stdFactor</w:t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Коэффициент СКО данных для вычисления границ зон режима работы оборудования.</w:t>
            </w:r>
          </w:p>
        </w:tc>
      </w:tr>
      <w:t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    trimmingEnable</w:t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Включение/выключение обрезки выбивающихся данных.</w:t>
            </w:r>
          </w:p>
        </w:tc>
      </w:tr>
      <w:t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&lt;thresholds&gt;</w:t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Содержит поля метрик (например,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&lt;acceleration_rms&gt;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 с указанными границами зон режимов работы оборудования.</w:t>
            </w:r>
          </w:p>
        </w:tc>
      </w:tr>
      <w:t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    &lt;acceleration_rms&gt;</w:t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Содержит границы зон режимов работы оборудования метрики.</w:t>
            </w:r>
          </w:p>
        </w:tc>
      </w:tr>
      <w:t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         thresholds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Граничные значения режимов работы оборудования. Одно значение соответствует границе зон режимов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ON/OFF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 Два значение соответствует границам зон режимов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ON/IDLE/OF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максимальное значение для границы режимов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ON/IDLE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минимальное значение для границы режимов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IDLE/OFF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&lt;psd&gt;</w:t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Содержит параметры для определения режима работы оборудования на основании спектральной плотности мощности.</w:t>
            </w:r>
          </w:p>
        </w:tc>
      </w:tr>
      <w:t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enable</w:t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Включение/отключение метода.</w:t>
            </w:r>
          </w:p>
        </w:tc>
      </w:tr>
      <w:t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filterOrder</w:t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Порядок фильтра линейного предсказания.</w:t>
            </w:r>
          </w:p>
        </w:tc>
      </w:tr>
      <w:t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evaluationPointsNumber</w:t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Количество оцениваемых точек спектральной плотности мощности.</w:t>
            </w:r>
          </w:p>
        </w:tc>
      </w:tr>
      <w:t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correlationThreshold</w:t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Порог корреляции спектральной плотности мощности для одинаковых режимов работы оборудования.</w:t>
            </w:r>
          </w:p>
        </w:tc>
      </w:tr>
    </w:tbl>
    <w:p w:rsidR="00000000" w:rsidDel="00000000" w:rsidP="00000000" w:rsidRDefault="00000000" w:rsidRPr="00000000" w14:paraId="000001DC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Style w:val="Heading3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26in1rg" w:id="14"/>
      <w:bookmarkEnd w:id="14"/>
      <w:r w:rsidDel="00000000" w:rsidR="00000000" w:rsidRPr="00000000">
        <w:rPr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.7. frequencyCorrector</w:t>
      </w:r>
    </w:p>
    <w:p w:rsidR="00000000" w:rsidDel="00000000" w:rsidP="00000000" w:rsidRDefault="00000000" w:rsidRPr="00000000" w14:paraId="000001D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Разработчики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Кечик Д., Асламов Ю.</w:t>
      </w:r>
    </w:p>
    <w:p w:rsidR="00000000" w:rsidDel="00000000" w:rsidP="00000000" w:rsidRDefault="00000000" w:rsidRPr="00000000" w14:paraId="000001E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ind w:firstLine="72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frequencyCorrector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класс, объединяющий в себе набор методов для уточнения частоты вращения вала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E2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159000"/>
            <wp:effectExtent b="0" l="0" r="0" t="0"/>
            <wp:docPr id="1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ind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14700"/>
            <wp:effectExtent b="0" l="0" r="0" t="0"/>
            <wp:docPr id="2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  <w:t xml:space="preserve">Рисунок 3.7.1. - Формат записи в config.xml настроек </w:t>
      </w:r>
      <w:r w:rsidDel="00000000" w:rsidR="00000000" w:rsidRPr="00000000">
        <w:rPr>
          <w:b w:val="1"/>
          <w:rtl w:val="0"/>
        </w:rPr>
        <w:t xml:space="preserve">frequencyCorrector</w:t>
      </w:r>
    </w:p>
    <w:p w:rsidR="00000000" w:rsidDel="00000000" w:rsidP="00000000" w:rsidRDefault="00000000" w:rsidRPr="00000000" w14:paraId="000001E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ind w:left="0" w:firstLine="0"/>
        <w:contextualSpacing w:val="0"/>
        <w:rPr>
          <w:color w:val="0000ff"/>
        </w:rPr>
      </w:pPr>
      <w:r w:rsidDel="00000000" w:rsidR="00000000" w:rsidRPr="00000000">
        <w:rPr>
          <w:rtl w:val="0"/>
        </w:rPr>
        <w:t xml:space="preserve">Таблица 3.7.1. - Структура и атрибуты </w:t>
      </w:r>
      <w:r w:rsidDel="00000000" w:rsidR="00000000" w:rsidRPr="00000000">
        <w:rPr>
          <w:color w:val="0000ff"/>
          <w:rtl w:val="0"/>
        </w:rPr>
        <w:t xml:space="preserve">&lt;frequencyCorrector&gt;</w:t>
      </w: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05"/>
        <w:gridCol w:w="5655"/>
        <w:tblGridChange w:id="0">
          <w:tblGrid>
            <w:gridCol w:w="3705"/>
            <w:gridCol w:w="565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frequencyCorrector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Настройки класса корректора частоты вращения вала.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&lt;frequencyEstimationType&gt;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 используется.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&lt;interpolationFactor&gt;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Количество точек для интерполяции сглаженных спектральных окон.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&lt;minDistanceInterferenceRules&gt;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Параметр, определяющий область поиска близких к максимуму пиков. </w:t>
            </w:r>
            <w:r w:rsidDel="00000000" w:rsidR="00000000" w:rsidRPr="00000000">
              <w:rPr>
                <w:rtl w:val="0"/>
              </w:rPr>
              <w:t xml:space="preserve">Задается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в процентах от частоты максимума, используется для валидации результатов интерференционных методов.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&lt;minDistanceInterferenceRules&gt;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Параметр, определяющий область поиска близких к максимуму пиков. </w:t>
            </w:r>
            <w:r w:rsidDel="00000000" w:rsidR="00000000" w:rsidRPr="00000000">
              <w:rPr>
                <w:rtl w:val="0"/>
              </w:rPr>
              <w:t xml:space="preserve">Задается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в процентах от частоты максимума, используется для валидации результатов интерференционных методов.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&lt;nPeaks&gt;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Задает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максимальное число пиков, при которых результат валиден.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&lt;minPeakDistance&gt;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Минимальное расстояние в </w:t>
            </w:r>
            <w:r w:rsidDel="00000000" w:rsidR="00000000" w:rsidRPr="00000000">
              <w:rPr>
                <w:rtl w:val="0"/>
              </w:rPr>
              <w:t xml:space="preserve">отсчетах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при котором 2 пика различаются.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&lt;maxPeaksInResult&gt;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Максимальное число пиков в спектральном окне, при котором оно считается валидным.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&lt;SortStr&gt;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Сортировка пиков в результате.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&lt;minOverMaximumThreshold&gt;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Критерий отбора пиков в спектральном окне: порог в процентах от самого высокого пика.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&lt;goodThreshold&gt;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Порог валидации сводного результата всех методов.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&lt;averageThreshold&gt;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Порог валидации сводного результата всех методов.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&lt;conflictCloseness&gt;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Процент от максимальной валидности интерференционного пика, выше которого рассматриваются другие результаты.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displacementInterferenceEstimator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Настройки класса интерференционного уточнения в прямом спектре перемещения.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interferenceFrequencyEstimator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Настройки класса интерференционного уточнения в спектре огибающей ускорения.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Интерференционные методы содержат поле с настройками валидации спектральных окон.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 validationFrames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Настройки валидации спектральных окон - определяется для каждого метода.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fuzzyFrequencyEstimator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Настройки класса интерференционного уточнения по набору дефектных частот на </w:t>
            </w:r>
            <w:r w:rsidDel="00000000" w:rsidR="00000000" w:rsidRPr="00000000">
              <w:rPr>
                <w:rtl w:val="0"/>
              </w:rPr>
              <w:t xml:space="preserve">нечеткой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логике.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Все методы содержат поля с настройками для заданной точности.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rough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Настройки метода для грубой точности - оптимально порядка 10%.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accurate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Настройки метода для прецизионной точности - оптимально порядка 3%, но включение не оправдано.</w:t>
            </w:r>
          </w:p>
        </w:tc>
      </w:tr>
    </w:tbl>
    <w:p w:rsidR="00000000" w:rsidDel="00000000" w:rsidP="00000000" w:rsidRDefault="00000000" w:rsidRPr="00000000" w14:paraId="00000215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.7.2. - Настройки интерференционных методов - атрибуты тегов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a61c00"/>
          <w:sz w:val="24"/>
          <w:szCs w:val="24"/>
          <w:rtl w:val="0"/>
        </w:rPr>
        <w:t xml:space="preserve">rough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a61c00"/>
          <w:sz w:val="24"/>
          <w:szCs w:val="24"/>
          <w:rtl w:val="0"/>
        </w:rPr>
        <w:t xml:space="preserve">accurate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методов </w:t>
      </w:r>
      <w:r w:rsidDel="00000000" w:rsidR="00000000" w:rsidRPr="00000000">
        <w:rPr>
          <w:rFonts w:ascii="Times New Roman" w:cs="Times New Roman" w:eastAsia="Times New Roman" w:hAnsi="Times New Roman"/>
          <w:color w:val="a61c00"/>
          <w:sz w:val="24"/>
          <w:szCs w:val="24"/>
          <w:rtl w:val="0"/>
        </w:rPr>
        <w:t xml:space="preserve">interferenceFrequencyEstimator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</w:t>
      </w:r>
      <w:r w:rsidDel="00000000" w:rsidR="00000000" w:rsidRPr="00000000">
        <w:rPr>
          <w:rFonts w:ascii="Times New Roman" w:cs="Times New Roman" w:eastAsia="Times New Roman" w:hAnsi="Times New Roman"/>
          <w:color w:val="a61c00"/>
          <w:sz w:val="24"/>
          <w:szCs w:val="24"/>
          <w:rtl w:val="0"/>
        </w:rPr>
        <w:t xml:space="preserve"> displacementInterferenceEstimator</w:t>
      </w: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05"/>
        <w:gridCol w:w="5655"/>
        <w:tblGridChange w:id="0">
          <w:tblGrid>
            <w:gridCol w:w="3705"/>
            <w:gridCol w:w="565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Атрибуты методов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interferenceFrequencyEstimator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displacementInterferenceEstimator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&lt;plotEnable&gt;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Включает/отключает вывод изображений метода при </w:t>
            </w:r>
            <w:r w:rsidDel="00000000" w:rsidR="00000000" w:rsidRPr="00000000">
              <w:rPr>
                <w:rtl w:val="0"/>
              </w:rPr>
              <w:t xml:space="preserve">включенном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полном выводе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fullSavingEnable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&lt;validFrames&gt;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Включает/отключает валидацию спектральных окон по логарифмической пиковой таблице.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&lt;fullSavingEnable&gt;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Вывод всех графиков в debugMode режиме. Рекомендуется устанавливать в 0.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Атрибуты тегов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&lt;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rough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&lt;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accurate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&lt;processingEnable&gt;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Включение обработки с заданной точностью. Менее точный результат впоследствие может уточняться, если оба метода включены.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&lt;percentRange&gt;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Ширина спектрального окна .в процентах от центральной частоты.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&lt;percentStep&gt;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Задает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ширину окна сглаживания спектрального окна.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&lt;dfPercentAccuracy&gt;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Задает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минимальный шаг по частоте.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&lt;nPeaks&gt;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Задает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максимальное число пиков, при которых результат валиден.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&lt;minPeakDistance&gt;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Минимальное расстояние в </w:t>
            </w:r>
            <w:r w:rsidDel="00000000" w:rsidR="00000000" w:rsidRPr="00000000">
              <w:rPr>
                <w:rtl w:val="0"/>
              </w:rPr>
              <w:t xml:space="preserve">отсчетах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при котором 2 пика различаются.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&lt;mainFramesNumber&gt;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Число главных окон, которые рассчитываются обязательно.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&lt;additionalFramesNumber&gt;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Число дополнительных окон, которые рассчитываются, если главные окна валидны.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&lt;maxPeaksInResult&gt;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Максимальное число пиков в спектральном окне, при котором оно считается валидным.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&lt;SortStr&gt;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Сортировка пиков в результате.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&lt;minOverMaximumThreshold&gt;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Критерий отбора пиков в спектральном окне: порог в процентах от самого высокого пика.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&lt;baseVal&gt;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Параметр пересчёта валидности пиков, если их число ограничено. Рекомендуется устанавливать в 0.</w:t>
            </w:r>
          </w:p>
        </w:tc>
      </w:tr>
    </w:tbl>
    <w:p w:rsidR="00000000" w:rsidDel="00000000" w:rsidP="00000000" w:rsidRDefault="00000000" w:rsidRPr="00000000" w14:paraId="0000023B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color w:val="a61c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.7.3. - Настройки метода уточнения на нечёткой логике - атрибуты тегов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a61c00"/>
          <w:sz w:val="24"/>
          <w:szCs w:val="24"/>
          <w:rtl w:val="0"/>
        </w:rPr>
        <w:t xml:space="preserve">rough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a61c00"/>
          <w:sz w:val="24"/>
          <w:szCs w:val="24"/>
          <w:rtl w:val="0"/>
        </w:rPr>
        <w:t xml:space="preserve">accurate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метода </w:t>
      </w:r>
      <w:r w:rsidDel="00000000" w:rsidR="00000000" w:rsidRPr="00000000">
        <w:rPr>
          <w:rFonts w:ascii="Times New Roman" w:cs="Times New Roman" w:eastAsia="Times New Roman" w:hAnsi="Times New Roman"/>
          <w:color w:val="a61c00"/>
          <w:sz w:val="24"/>
          <w:szCs w:val="24"/>
          <w:rtl w:val="0"/>
        </w:rPr>
        <w:t xml:space="preserve">fuzzyFrequencyEstimator</w:t>
      </w:r>
    </w:p>
    <w:tbl>
      <w:tblPr>
        <w:tblStyle w:val="Table2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05"/>
        <w:gridCol w:w="5655"/>
        <w:tblGridChange w:id="0">
          <w:tblGrid>
            <w:gridCol w:w="3705"/>
            <w:gridCol w:w="565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trHeight w:val="10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&lt;peakComparisonPercentRange&gt;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Настраивает частотный классификатор для выявления дефектных пиков - percentRange - процентный диапазон, относительно частоты искомого пика при </w:t>
            </w:r>
            <w:r w:rsidDel="00000000" w:rsidR="00000000" w:rsidRPr="00000000">
              <w:rPr>
                <w:rtl w:val="0"/>
              </w:rPr>
              <w:t xml:space="preserve">отключенных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peakComparisonFreqRange и peakComparisonModeFunction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&lt;peakComparisonFreqRange&gt;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Настраивает частотный классификатор для выявления дефектных пиков - percentRange - частотный диапазон в Гц, относительно частоты искомого пика при </w:t>
            </w:r>
            <w:r w:rsidDel="00000000" w:rsidR="00000000" w:rsidRPr="00000000">
              <w:rPr>
                <w:rtl w:val="0"/>
              </w:rPr>
              <w:t xml:space="preserve">отключенном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peakComparisonModeFunction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&lt;peakComparisonModeFunction&gt;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Настраивает частотный классификатор для выявления дефектных пиков - modeFunction - включает режим в котором выбор диапазона определяется по формуле: </w:t>
            </w:r>
            <m:oMath>
              <m:f>
                <m:f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0.03</m:t>
                  </m:r>
                  <m:rad>
                    <m:radPr>
                      <m:degHide m:val="1"/>
                      <m:ctrlPr>
                        <w:rPr>
                          <w:rFonts w:ascii="Times New Roman" w:cs="Times New Roman" w:eastAsia="Times New Roman" w:hAnsi="Times New Roman"/>
                          <w:sz w:val="24"/>
                          <w:szCs w:val="24"/>
                        </w:rPr>
                      </m:ctrlPr>
                    </m:radPr>
                    <m:e>
                      <m:r>
                        <w:rPr>
                          <w:rFonts w:ascii="Times New Roman" w:cs="Times New Roman" w:eastAsia="Times New Roman" w:hAnsi="Times New Roman"/>
                          <w:sz w:val="24"/>
                          <w:szCs w:val="24"/>
                        </w:rPr>
                        <m:t xml:space="preserve">x/a</m:t>
                      </m:r>
                    </m:e>
                  </m:rad>
                </m:num>
                <m:den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x</m:t>
                  </m:r>
                </m:den>
              </m:f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где x - частота искомого пика, a - коэффициент крутизны, задаваемый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coefficientModeFunction.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&lt;minRMSPeakHeight&gt;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Минимальная высота частотного пика относительно СКЗ сигнала.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&lt;processingEnable&gt;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Включение обработки с заданной точностью. Менее точный результат впоследствие может уточняться, если оба метода включены.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&lt;percentRange&gt;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Ширина спектрального окна .в процентах от центральной частоты.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&lt;percentStep&gt;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Задает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ширину окна сглаживания спектрального окна.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&lt;dfPercentAccuracy&gt;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Задает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минимальный шаг по частоте.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&lt;nPeaks&gt;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Задает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максимальное число пиков, при которых результат валиден.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&lt;minPeakDistance&gt;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Минимальное расстояние в </w:t>
            </w:r>
            <w:r w:rsidDel="00000000" w:rsidR="00000000" w:rsidRPr="00000000">
              <w:rPr>
                <w:rtl w:val="0"/>
              </w:rPr>
              <w:t xml:space="preserve">отсчетах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при котором 2 пика различаются.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&lt;maxPeaksInResult&gt;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Максимальное число пиков в спектральном окне, при котором оно считается валидным.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&lt;SortStr&gt;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Сортировка пиков в результате.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&lt;minOverMaximumThreshold&gt;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Критерий отбора пиков в спектральном окне: порог в процентах от самого высокого пика.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&lt;baseVal&gt;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Параметр пересчёта валидности пиков, если их число ограничено. Рекомендуется устанавливать в 0.</w:t>
            </w:r>
          </w:p>
        </w:tc>
      </w:tr>
    </w:tbl>
    <w:p w:rsidR="00000000" w:rsidDel="00000000" w:rsidP="00000000" w:rsidRDefault="00000000" w:rsidRPr="00000000" w14:paraId="0000025C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color w:val="a61c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</w:t>
      </w:r>
      <w:r w:rsidDel="00000000" w:rsidR="00000000" w:rsidRPr="00000000">
        <w:rPr>
          <w:rtl w:val="0"/>
        </w:rPr>
        <w:t xml:space="preserve"> 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7.4. - Настройки поля валидации спектральных окон.</w:t>
      </w: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45"/>
        <w:gridCol w:w="6015"/>
        <w:tblGridChange w:id="0">
          <w:tblGrid>
            <w:gridCol w:w="3345"/>
            <w:gridCol w:w="60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trHeight w:val="6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validationFrames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Настройки валидации спектральных окон - определяется для каждого метода.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&lt;minPeakHeight&gt;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Минимальное превышение пика над уровнем шума, при котором он проходит отбор; по числу валидных пиков валидируется спектральное окно.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&lt;maxPeaksInResult&gt;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Максимальное число пиков в спектральном окне, при котором оно считается валидным.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&lt;SortStr&gt;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Сортировка пиков в результате.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&lt;minOverMaximumThreshold&gt;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Критерий отбора пиков в спектральном окне: порог в процентах от самого высокого пика.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&lt;baseVal&gt;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Параметр пересчёта валидности пиков, если их число ограничено. Рекомендуется устанавливать в 0.</w:t>
            </w:r>
          </w:p>
        </w:tc>
      </w:tr>
    </w:tbl>
    <w:p w:rsidR="00000000" w:rsidDel="00000000" w:rsidP="00000000" w:rsidRDefault="00000000" w:rsidRPr="00000000" w14:paraId="0000026C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Style w:val="Heading3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35nkun2" w:id="15"/>
      <w:bookmarkEnd w:id="15"/>
      <w:r w:rsidDel="00000000" w:rsidR="00000000" w:rsidRPr="00000000">
        <w:rPr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.8. shaftTrajectoryDetection</w:t>
      </w:r>
    </w:p>
    <w:p w:rsidR="00000000" w:rsidDel="00000000" w:rsidP="00000000" w:rsidRDefault="00000000" w:rsidRPr="00000000" w14:paraId="000002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Разработчики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Кечик Д.</w:t>
      </w:r>
    </w:p>
    <w:p w:rsidR="00000000" w:rsidDel="00000000" w:rsidP="00000000" w:rsidRDefault="00000000" w:rsidRPr="00000000" w14:paraId="0000027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shaftTrajectoryDetection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класс, предназначенный для выделения из двухканального сигнала вибрации валов в двух плоскостях, построения, усреднения и анализа их траектории.</w:t>
      </w:r>
    </w:p>
    <w:p w:rsidR="00000000" w:rsidDel="00000000" w:rsidP="00000000" w:rsidRDefault="00000000" w:rsidRPr="00000000" w14:paraId="00000272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color w:val="a61c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1c00"/>
          <w:sz w:val="24"/>
          <w:szCs w:val="24"/>
        </w:rPr>
        <w:drawing>
          <wp:inline distB="114300" distT="114300" distL="114300" distR="114300">
            <wp:extent cx="5943600" cy="254000"/>
            <wp:effectExtent b="0" l="0" r="0" t="0"/>
            <wp:docPr id="2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line="240" w:lineRule="auto"/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  <w:t xml:space="preserve">Рисунок 3.8.1. - Формат записи в config.xml настроек </w:t>
      </w:r>
      <w:r w:rsidDel="00000000" w:rsidR="00000000" w:rsidRPr="00000000">
        <w:rPr>
          <w:b w:val="1"/>
          <w:rtl w:val="0"/>
        </w:rPr>
        <w:t xml:space="preserve">shaftTrajectoryDetection</w:t>
      </w:r>
    </w:p>
    <w:p w:rsidR="00000000" w:rsidDel="00000000" w:rsidP="00000000" w:rsidRDefault="00000000" w:rsidRPr="00000000" w14:paraId="00000276">
      <w:pPr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.8.1. - </w:t>
      </w:r>
      <w:r w:rsidDel="00000000" w:rsidR="00000000" w:rsidRPr="00000000">
        <w:rPr>
          <w:rtl w:val="0"/>
        </w:rPr>
        <w:t xml:space="preserve">Структура и атрибуты </w:t>
      </w:r>
      <w:r w:rsidDel="00000000" w:rsidR="00000000" w:rsidRPr="00000000">
        <w:rPr>
          <w:color w:val="0000ff"/>
          <w:rtl w:val="0"/>
        </w:rPr>
        <w:t xml:space="preserve">&lt;shaftTrajectoryDetection&gt;</w:t>
      </w:r>
      <w:r w:rsidDel="00000000" w:rsidR="00000000" w:rsidRPr="00000000">
        <w:rPr>
          <w:rtl w:val="0"/>
        </w:rPr>
      </w:r>
    </w:p>
    <w:tbl>
      <w:tblPr>
        <w:tblStyle w:val="Table2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trHeight w:val="6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shaftTrajectoryDetection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Настройки класса траектории вала.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&lt;filtMeth&gt;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выделения узкополосных составляющих: при помощи прямого и обратного БПФ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‘fft’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 или цифровой фильтрации с предварительной децимацией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‘decim’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&lt;fullSavingEnable&gt;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Разрешает сохранение всех изображений при </w:t>
            </w:r>
            <w:r w:rsidDel="00000000" w:rsidR="00000000" w:rsidRPr="00000000">
              <w:rPr>
                <w:rtl w:val="0"/>
              </w:rPr>
              <w:t xml:space="preserve">включенном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debugMode.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&lt;windowLenMin&gt;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Минимальная длина выделенного окна со стабильной фазой.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&lt;windows&gt;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Временные окна для вывода части траектории, в </w:t>
            </w:r>
            <w:r w:rsidDel="00000000" w:rsidR="00000000" w:rsidRPr="00000000">
              <w:rPr>
                <w:rtl w:val="0"/>
              </w:rPr>
              <w:t xml:space="preserve">отсчетах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284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Style w:val="Heading3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1ksv4uv" w:id="16"/>
      <w:bookmarkEnd w:id="16"/>
      <w:r w:rsidDel="00000000" w:rsidR="00000000" w:rsidRPr="00000000">
        <w:rPr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.9. iso7919</w:t>
      </w:r>
    </w:p>
    <w:p w:rsidR="00000000" w:rsidDel="00000000" w:rsidP="00000000" w:rsidRDefault="00000000" w:rsidRPr="00000000" w14:paraId="00000286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iso7919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алгоритм оценки значений метрик по стандарту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ISO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7919.</w:t>
      </w:r>
    </w:p>
    <w:p w:rsidR="00000000" w:rsidDel="00000000" w:rsidP="00000000" w:rsidRDefault="00000000" w:rsidRPr="00000000" w14:paraId="00000288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ind w:firstLine="72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09800" cy="304800"/>
            <wp:effectExtent b="0" l="0" r="0" t="0"/>
            <wp:docPr id="2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</w:t>
      </w:r>
      <w:r w:rsidDel="00000000" w:rsidR="00000000" w:rsidRPr="00000000">
        <w:rPr>
          <w:rtl w:val="0"/>
        </w:rPr>
        <w:t xml:space="preserve">3.9.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- </w:t>
      </w:r>
      <w:r w:rsidDel="00000000" w:rsidR="00000000" w:rsidRPr="00000000">
        <w:rPr>
          <w:rtl w:val="0"/>
        </w:rPr>
        <w:t xml:space="preserve">Формат записи в config.xml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настроек </w:t>
      </w:r>
      <w:r w:rsidDel="00000000" w:rsidR="00000000" w:rsidRPr="00000000">
        <w:rPr>
          <w:b w:val="1"/>
          <w:sz w:val="24"/>
          <w:szCs w:val="24"/>
          <w:rtl w:val="0"/>
        </w:rPr>
        <w:t xml:space="preserve">iso7919</w:t>
      </w:r>
    </w:p>
    <w:p w:rsidR="00000000" w:rsidDel="00000000" w:rsidP="00000000" w:rsidRDefault="00000000" w:rsidRPr="00000000" w14:paraId="0000028C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.9.1. - Атрибуты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&lt;iso7919&gt;</w:t>
      </w:r>
    </w:p>
    <w:tbl>
      <w:tblPr>
        <w:tblStyle w:val="Table2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standardPart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Номер части стандарта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ISO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7919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"2"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"3"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"4"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"5"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).</w:t>
            </w:r>
          </w:p>
        </w:tc>
      </w:tr>
    </w:tbl>
    <w:p w:rsidR="00000000" w:rsidDel="00000000" w:rsidP="00000000" w:rsidRDefault="00000000" w:rsidRPr="00000000" w14:paraId="00000292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pStyle w:val="Heading3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44sinio" w:id="17"/>
      <w:bookmarkEnd w:id="17"/>
      <w:r w:rsidDel="00000000" w:rsidR="00000000" w:rsidRPr="00000000">
        <w:rPr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.10. frequencyDomainClassifier</w:t>
      </w:r>
    </w:p>
    <w:p w:rsidR="00000000" w:rsidDel="00000000" w:rsidP="00000000" w:rsidRDefault="00000000" w:rsidRPr="00000000" w14:paraId="00000294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Разработчики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Асламов Ю, Космач Н., Рябцев П.</w:t>
      </w:r>
    </w:p>
    <w:p w:rsidR="00000000" w:rsidDel="00000000" w:rsidP="00000000" w:rsidRDefault="00000000" w:rsidRPr="00000000" w14:paraId="00000296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b w:val="1"/>
          <w:sz w:val="24"/>
          <w:szCs w:val="24"/>
          <w:rtl w:val="0"/>
        </w:rPr>
        <w:t xml:space="preserve">requencyDomainClassifier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классификатор в частотной области.</w:t>
      </w:r>
    </w:p>
    <w:p w:rsidR="00000000" w:rsidDel="00000000" w:rsidP="00000000" w:rsidRDefault="00000000" w:rsidRPr="00000000" w14:paraId="00000298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901700"/>
            <wp:effectExtent b="0" l="0" r="0" t="0"/>
            <wp:docPr id="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.10.1. - </w:t>
      </w:r>
      <w:r w:rsidDel="00000000" w:rsidR="00000000" w:rsidRPr="00000000">
        <w:rPr>
          <w:rtl w:val="0"/>
        </w:rPr>
        <w:t xml:space="preserve">Формат записи в config.xml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настроек </w:t>
      </w:r>
      <w:r w:rsidDel="00000000" w:rsidR="00000000" w:rsidRPr="00000000">
        <w:rPr>
          <w:b w:val="1"/>
          <w:sz w:val="24"/>
          <w:szCs w:val="24"/>
          <w:rtl w:val="0"/>
        </w:rPr>
        <w:t xml:space="preserve">frequencyDomainClassifier</w:t>
      </w:r>
    </w:p>
    <w:p w:rsidR="00000000" w:rsidDel="00000000" w:rsidP="00000000" w:rsidRDefault="00000000" w:rsidRPr="00000000" w14:paraId="0000029C">
      <w:pPr>
        <w:ind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.10.1. - Структура </w:t>
      </w:r>
      <w:r w:rsidDel="00000000" w:rsidR="00000000" w:rsidRPr="00000000">
        <w:rPr>
          <w:rtl w:val="0"/>
        </w:rPr>
        <w:t xml:space="preserve">и атрибуты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&lt;frequencyDomainClassifier&gt;</w:t>
      </w:r>
    </w:p>
    <w:tbl>
      <w:tblPr>
        <w:tblStyle w:val="Table2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05"/>
        <w:gridCol w:w="5655"/>
        <w:tblGridChange w:id="0">
          <w:tblGrid>
            <w:gridCol w:w="3705"/>
            <w:gridCol w:w="565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plotEnable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Включение/отключение отрисовки найденных дефектов в спектрах.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gearingClassifierMode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Включить режим анализа главных гармоник зацепления. (Усредние амплитуды и расширение диапазона поиска).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gearingAveragingMode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Выбрать режим усреднения (</w:t>
            </w:r>
            <w:r w:rsidDel="00000000" w:rsidR="00000000" w:rsidRPr="00000000">
              <w:rPr>
                <w:color w:val="9900ff"/>
                <w:rtl w:val="0"/>
              </w:rPr>
              <w:t xml:space="preserve">peakTableRange</w:t>
            </w:r>
            <w:r w:rsidDel="00000000" w:rsidR="00000000" w:rsidRPr="00000000">
              <w:rPr>
                <w:rtl w:val="0"/>
              </w:rPr>
              <w:t xml:space="preserve"> - режи усреднение всех пиков попадающий под один в таблице пиков. </w:t>
            </w:r>
            <w:r w:rsidDel="00000000" w:rsidR="00000000" w:rsidRPr="00000000">
              <w:rPr>
                <w:color w:val="9900ff"/>
                <w:rtl w:val="0"/>
              </w:rPr>
              <w:t xml:space="preserve">allRange </w:t>
            </w:r>
            <w:r w:rsidDel="00000000" w:rsidR="00000000" w:rsidRPr="00000000">
              <w:rPr>
                <w:rtl w:val="0"/>
              </w:rPr>
              <w:t xml:space="preserve">- усреднение пика в окне (окно выбирается как процент от главного пика и усредняется вся область в спектре)</w:t>
            </w:r>
            <w:r w:rsidDel="00000000" w:rsidR="00000000" w:rsidRPr="00000000">
              <w:rPr>
                <w:rtl w:val="0"/>
              </w:rPr>
              <w:t xml:space="preserve">).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 peakComparison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Выбор диапазона поиска пиков в частотной области.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          </w:t>
            </w:r>
            <w:r w:rsidDel="00000000" w:rsidR="00000000" w:rsidRPr="00000000">
              <w:rPr>
                <w:color w:val="a61c00"/>
                <w:rtl w:val="0"/>
              </w:rPr>
              <w:t xml:space="preserve">includeEnergyPeaks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Включать в анализ и энергетические пики.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modeFunction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Включить режим в котором выбор диапазона определяется по формуле: </w:t>
            </w:r>
            <m:oMath>
              <m:f>
                <m:f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0.03</m:t>
                  </m:r>
                  <m:rad>
                    <m:radPr>
                      <m:degHide m:val="1"/>
                      <m:ctrlPr>
                        <w:rPr>
                          <w:rFonts w:ascii="Times New Roman" w:cs="Times New Roman" w:eastAsia="Times New Roman" w:hAnsi="Times New Roman"/>
                          <w:sz w:val="24"/>
                          <w:szCs w:val="24"/>
                        </w:rPr>
                      </m:ctrlPr>
                    </m:radPr>
                    <m:e>
                      <m:r>
                        <w:rPr>
                          <w:rFonts w:ascii="Times New Roman" w:cs="Times New Roman" w:eastAsia="Times New Roman" w:hAnsi="Times New Roman"/>
                          <w:sz w:val="24"/>
                          <w:szCs w:val="24"/>
                        </w:rPr>
                        <m:t xml:space="preserve">x/a</m:t>
                      </m:r>
                    </m:e>
                  </m:rad>
                </m:num>
                <m:den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x</m:t>
                  </m:r>
                </m:den>
              </m:f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где x - частота искомого пика, a - коэффициент крутизны, задаваемый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coefficientModeFunction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coefficientModeFunction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Коэффициент крутизны.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percentRange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При отключенном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modeFunction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freqRang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Процентный диапазон, относительно частоты искомого пика.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freqRange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При отключенном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modeFunction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процентный диапазон, относительно частоты искомого пика.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 schemeValidator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Настройка валидирования найденных пиков на основе fuzzy правил.</w:t>
            </w:r>
          </w:p>
        </w:tc>
      </w:tr>
    </w:tbl>
    <w:p w:rsidR="00000000" w:rsidDel="00000000" w:rsidP="00000000" w:rsidRDefault="00000000" w:rsidRPr="00000000" w14:paraId="000002B4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3.10.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- Структура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&lt;schemeValidator&gt;</w:t>
      </w:r>
    </w:p>
    <w:tbl>
      <w:tblPr>
        <w:tblStyle w:val="Table2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validLogLevel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Уровень логарифмическую выраженность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суммирующийся с уровнем в logSpectrum. Позволяет производить более гибкую настройку работы фраемворка, записывается в дБ.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enableFindLineFreq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Включить/отключить нахождение сетевых гармоник генератора по фиксированному диапазону.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freqRangeTwiceLineFreq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Диапазон поиска в Гц. Выставляется для вектора частот.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harmonicsTwiceLineFreq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Вектор гармоник частот второй линейной частоты генератора. При указании вектора используется запись a:b:c, где a - начальное значение, b - шаг, c - конечное значение.</w:t>
            </w:r>
          </w:p>
        </w:tc>
      </w:tr>
    </w:tbl>
    <w:p w:rsidR="00000000" w:rsidDel="00000000" w:rsidP="00000000" w:rsidRDefault="00000000" w:rsidRPr="00000000" w14:paraId="000002C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pStyle w:val="Heading3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z337ya" w:id="18"/>
      <w:bookmarkEnd w:id="18"/>
      <w:r w:rsidDel="00000000" w:rsidR="00000000" w:rsidRPr="00000000">
        <w:rPr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.11. scalogramHadler</w:t>
      </w:r>
    </w:p>
    <w:p w:rsidR="00000000" w:rsidDel="00000000" w:rsidP="00000000" w:rsidRDefault="00000000" w:rsidRPr="00000000" w14:paraId="000002C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Разработчики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Асламов Ю., Цурко А., Кечик. Д., Асламов А.</w:t>
      </w:r>
    </w:p>
    <w:p w:rsidR="00000000" w:rsidDel="00000000" w:rsidP="00000000" w:rsidRDefault="00000000" w:rsidRPr="00000000" w14:paraId="000002C4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calogramHadler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класс, объединяющий набор методов для построения и анализа скалограммы.</w:t>
      </w:r>
    </w:p>
    <w:p w:rsidR="00000000" w:rsidDel="00000000" w:rsidP="00000000" w:rsidRDefault="00000000" w:rsidRPr="00000000" w14:paraId="000002C6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ind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171700"/>
            <wp:effectExtent b="0" l="0" r="0" t="0"/>
            <wp:docPr id="2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.11.1. - </w:t>
      </w:r>
      <w:r w:rsidDel="00000000" w:rsidR="00000000" w:rsidRPr="00000000">
        <w:rPr>
          <w:rtl w:val="0"/>
        </w:rPr>
        <w:t xml:space="preserve">Формат записи в config.xml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настроек </w:t>
      </w:r>
      <w:r w:rsidDel="00000000" w:rsidR="00000000" w:rsidRPr="00000000">
        <w:rPr>
          <w:b w:val="1"/>
          <w:sz w:val="24"/>
          <w:szCs w:val="24"/>
          <w:rtl w:val="0"/>
        </w:rPr>
        <w:t xml:space="preserve">scalogramHandler</w:t>
      </w:r>
    </w:p>
    <w:p w:rsidR="00000000" w:rsidDel="00000000" w:rsidP="00000000" w:rsidRDefault="00000000" w:rsidRPr="00000000" w14:paraId="000002CA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.11.1. - Структура и атрибуты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&lt;scalogramHandler&gt;</w:t>
      </w:r>
    </w:p>
    <w:tbl>
      <w:tblPr>
        <w:tblStyle w:val="Table2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processingEnable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Разрешить расчет метода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plotEnable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Разрешить отрисовку изображений метода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shortSignalEnable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Расчет скалограммы по укороченному сигналу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scalogramType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Тип скалограммы для построения (“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swd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”/”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norm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”/”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swd+norm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”)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shortSignal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Настройки укороченного сигнала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scalogram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Настройки построения скалограммы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octaveScalogram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Настройки построения октавной скалограммы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peaksFinder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Анализ скалограммы (поиск резонансных частот)</w:t>
            </w:r>
          </w:p>
        </w:tc>
      </w:tr>
    </w:tbl>
    <w:p w:rsidR="00000000" w:rsidDel="00000000" w:rsidP="00000000" w:rsidRDefault="00000000" w:rsidRPr="00000000" w14:paraId="000002DE">
      <w:pPr>
        <w:pStyle w:val="Heading3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j2qqm3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.11.2. - Структура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&lt;shortSignal&gt;</w:t>
      </w:r>
    </w:p>
    <w:tbl>
      <w:tblPr>
        <w:tblStyle w:val="Table2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plotEnable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Разрешить отрисовку изображений метода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Тип короткого сигнала (“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multi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”/”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mono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”)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mono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Расчет скалограммы по 1 фрагменту сигнала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   startSecond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Стартовая секунда фрагмента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   lengthSeconds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Длина фрагмента в [сек]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multi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Расчет скалограммы по нескольким  фрагментам сигнала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   framesNumber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Количество фрагментов сигнала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   secondsPerFrame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Длительность каждого фрагмента в [сек]</w:t>
            </w:r>
          </w:p>
        </w:tc>
      </w:tr>
    </w:tbl>
    <w:p w:rsidR="00000000" w:rsidDel="00000000" w:rsidP="00000000" w:rsidRDefault="00000000" w:rsidRPr="00000000" w14:paraId="000002F2">
      <w:pPr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11.3. - Структура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&lt;scalogram&gt;</w:t>
      </w:r>
    </w:p>
    <w:tbl>
      <w:tblPr>
        <w:tblStyle w:val="Table2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plotEnable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Разрешить отрисовку изображений метода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scaleType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Тип сетки частот (“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log2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”/”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linear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”)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waveletName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Вейвет для построения скалограммы (“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mexh_morl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” /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morl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”)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waveletFormFactor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Коэффициент формы вейвлета (увеличение приводит к удлинению вейвлета =&gt; увеличению </w:t>
            </w:r>
            <w:r w:rsidDel="00000000" w:rsidR="00000000" w:rsidRPr="00000000">
              <w:rPr>
                <w:rtl w:val="0"/>
              </w:rPr>
              <w:t xml:space="preserve">частотного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разрешения)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secondsPerFrame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Длина фрагмента при разбиении сигнала на фрагменты для распараллеливания вычислений [сек]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varianceEnable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Расчет скалограммы на основе std (при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”) или max( при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”)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interpolationEnable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Разрешить интерполяцию полученной скалограммы для лучшего поиска резонансных частот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interpolationFactor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Коэффициент </w:t>
            </w:r>
            <w:r w:rsidDel="00000000" w:rsidR="00000000" w:rsidRPr="00000000">
              <w:rPr>
                <w:rtl w:val="0"/>
              </w:rPr>
              <w:t xml:space="preserve">интерполяции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log2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Логарифмический масштаб по основанию 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    lowFrequency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Нижняя (стартовая) частота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    highFrequency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Верхняя (конечная) частота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    frequenciesPerOctave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Количество частот (точек) на октаву (по умолчанию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”)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    roundingEnable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Разрешить округление частот до 2^n (по умолчанию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”)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linear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Линейный масштаб частот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    lowFrequency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Нижняя (стартовая) частота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    highFrequency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Верхняя (конечная) частота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    frequencyStep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Шаг частот</w:t>
            </w:r>
          </w:p>
        </w:tc>
      </w:tr>
    </w:tbl>
    <w:p w:rsidR="00000000" w:rsidDel="00000000" w:rsidP="00000000" w:rsidRDefault="00000000" w:rsidRPr="00000000" w14:paraId="00000318">
      <w:pPr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11.4. - Структура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&lt;octaveScalogram&gt;</w:t>
      </w:r>
    </w:p>
    <w:tbl>
      <w:tblPr>
        <w:tblStyle w:val="Table2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lowFrequency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Нижняя (стартовая) частота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highFrequency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Верхняя (конечная) частота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filterMode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Тип октавной скалограммы (“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1 octave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” / ”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1/3 octave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” / ”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1/6 octave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”)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roundingEnable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Разрешить округление частот до 2^n (по умолчанию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”)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warningLevel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Набор порогов среднего уровня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damageLevel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Набор порогов среднего уровня</w:t>
            </w:r>
          </w:p>
        </w:tc>
      </w:tr>
    </w:tbl>
    <w:p w:rsidR="00000000" w:rsidDel="00000000" w:rsidP="00000000" w:rsidRDefault="00000000" w:rsidRPr="00000000" w14:paraId="00000328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11.5. - Структура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&lt;peaksFinder&gt;</w:t>
      </w:r>
    </w:p>
    <w:tbl>
      <w:tblPr>
        <w:tblStyle w:val="Table3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05"/>
        <w:gridCol w:w="5655"/>
        <w:tblGridChange w:id="0">
          <w:tblGrid>
            <w:gridCol w:w="3705"/>
            <w:gridCol w:w="565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swdScalogram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Нормализованная скалограмма с коррекцией (поднятием на НЧ)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normalizedScalogram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Нормализованная скалограмма без коррекции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coarseEnergyValodationThreshold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Минимальная оценка энергии сигнала в максимуме скалограммы, чтобы признать результат действительным.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energyThresholdMethod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установление энергетического порога валидации пиков.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energyThresholds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Параметры расчёта энергетического порога.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excludeClosePeaksEnable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Разрешает исключение близких пиков, в пределах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minValidPeaksDistance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heightThresholds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Пороги высоты пика для fuzzy-контейнера.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interpolationEnable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Разрешает интерполяцию скалограммы.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interpolationFactor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Число точек интерполяции.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maxValidPeaksNumber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Ограничивает число пиков в результате для предотвращения ложных срабатываний.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mbValidPeaksEnable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Допускает включение в результат пиков со средней валидностью.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minValidPeaksDistance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Минимальное расстояние между пиками,пределах которого выбирается единственный с наибольшей валидностью.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peakValidationMethod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Определяет метод отбора пиков.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‘Coarse’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наиболее оптимальный.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plotEnable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Разрешает вывод изображений.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prominenceThresholds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Пороги выраженности пика для fuzzy-контейнера.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stepsNumberThreshold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 используется.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validityThresholds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 используется.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widthThresholds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 используется.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energyEstimation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Настройка метода оценки энергии пика скалограммы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energyEstimationLabels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Метки энергетической выраженности.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energyEstimationMethod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оценки энергии.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energyEstimationThresholds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Пороги, по которым присваиваются метки.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plotEnable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Разрешает вывод изображений.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plotKeepAdditionalData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 используется.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scalogramEnergyEstimation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 используется.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scalogramEnergyForceRecast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Включает </w:t>
            </w:r>
            <w:r w:rsidDel="00000000" w:rsidR="00000000" w:rsidRPr="00000000">
              <w:rPr>
                <w:rtl w:val="0"/>
              </w:rPr>
              <w:t xml:space="preserve">пересчет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оценки энергии.</w:t>
            </w:r>
          </w:p>
        </w:tc>
      </w:tr>
    </w:tbl>
    <w:p w:rsidR="00000000" w:rsidDel="00000000" w:rsidP="00000000" w:rsidRDefault="00000000" w:rsidRPr="00000000" w14:paraId="0000036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pStyle w:val="Heading3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3whwml4" w:id="20"/>
      <w:bookmarkEnd w:id="20"/>
      <w:r w:rsidDel="00000000" w:rsidR="00000000" w:rsidRPr="00000000">
        <w:rPr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.12. periodicityProcessing</w:t>
      </w:r>
    </w:p>
    <w:p w:rsidR="00000000" w:rsidDel="00000000" w:rsidP="00000000" w:rsidRDefault="00000000" w:rsidRPr="00000000" w14:paraId="00000362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Разработчики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Кечик Д., Асламов Ю.</w:t>
      </w:r>
    </w:p>
    <w:p w:rsidR="00000000" w:rsidDel="00000000" w:rsidP="00000000" w:rsidRDefault="00000000" w:rsidRPr="00000000" w14:paraId="00000364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line="276" w:lineRule="auto"/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eriodicityProcessing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набор алгоритмов поиска периодичностей во временной области с оценкой достоверности их определения (validity).</w:t>
      </w:r>
    </w:p>
    <w:p w:rsidR="00000000" w:rsidDel="00000000" w:rsidP="00000000" w:rsidRDefault="00000000" w:rsidRPr="00000000" w14:paraId="00000366">
      <w:pPr>
        <w:spacing w:line="276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pacing w:line="276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866900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pacing w:line="276" w:lineRule="auto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12.1. - </w:t>
      </w:r>
      <w:r w:rsidDel="00000000" w:rsidR="00000000" w:rsidRPr="00000000">
        <w:rPr>
          <w:rtl w:val="0"/>
        </w:rPr>
        <w:t xml:space="preserve">Формат записи в config.xml настроек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periodicityProcessing</w:t>
      </w:r>
    </w:p>
    <w:p w:rsidR="00000000" w:rsidDel="00000000" w:rsidP="00000000" w:rsidRDefault="00000000" w:rsidRPr="00000000" w14:paraId="0000036A">
      <w:pPr>
        <w:spacing w:line="276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12.1. - Структура и атрибуты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&lt;periodicityProcessing&gt;</w:t>
      </w:r>
    </w:p>
    <w:tbl>
      <w:tblPr>
        <w:tblStyle w:val="Table3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&lt;correlationHandler&gt;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Задает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режимы предобработки сигнала и сохранения вывода.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&lt;peaksDistanceEstimation&gt;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Задает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параметры базового алгоритма поиска периодов по таблице пиков.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&lt;periodsValidation&gt;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Задает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пороги, по которым валидируются найденные периодичности, включает/отключает методы валидации.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&lt;interfPeriodEstimation&gt;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Параметры метода интерференционного уточнения и валидации: включение/отключение метода (processingEnable) и вес интерференционной валидности (interfValidityWeight).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&lt;interfPeriodFinding&gt;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Параметры поиска периодов интерференционным методом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&lt;smoothedACFprocessing&gt;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Параметры поиска периодов по сглаженному сигналу.</w:t>
            </w:r>
          </w:p>
        </w:tc>
      </w:tr>
    </w:tbl>
    <w:p w:rsidR="00000000" w:rsidDel="00000000" w:rsidP="00000000" w:rsidRDefault="00000000" w:rsidRPr="00000000" w14:paraId="0000037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12.2. - Атрибуты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&lt;correlationHandler&gt;</w:t>
      </w:r>
    </w:p>
    <w:tbl>
      <w:tblPr>
        <w:tblStyle w:val="Table3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45"/>
        <w:gridCol w:w="6015"/>
        <w:tblGridChange w:id="0">
          <w:tblGrid>
            <w:gridCol w:w="3345"/>
            <w:gridCol w:w="60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detrendEnable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Задает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необходимость предварительного удаления тренда из сигнала (detrendEnable), что актуально для АМ-сигналов. Принимает значения 0/1 (откл/вкл), 2 – устанавливать необходимость удаления тренда по его размаху.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min/maxFrequency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Задают ограничения в поиске частоты.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periodsTableComparisonEnable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Разрешает/запрещает поиск периодичностей в объединённых таблицах.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fullSavingEnable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Включает вывод и сохранение всей информации при </w:t>
            </w:r>
            <w:r w:rsidDel="00000000" w:rsidR="00000000" w:rsidRPr="00000000">
              <w:rPr>
                <w:rtl w:val="0"/>
              </w:rPr>
              <w:t xml:space="preserve">включенных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debogMode и общих разрешениях на вывод изображений.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logEnable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Отвечает за вывод в лог результатов. Для вывода только сообщений в отчёт (в лог) устанавливается значение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”, для полного вывода в командную строку -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”.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preProcessingEnable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Разрешает предварительную обработку АКФ: удаление выбросов в нулевой момент времени, удаление тренда, медленных компонентов. Рекомендуемое значение -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”.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slowNoiseRemoveEnable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Разрешает удаление медленно меняющихся компонентов.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typeDetectionEnable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Разрешает определение типа сигнала: АМ/импульсный.</w:t>
            </w:r>
          </w:p>
        </w:tc>
      </w:tr>
    </w:tbl>
    <w:p w:rsidR="00000000" w:rsidDel="00000000" w:rsidP="00000000" w:rsidRDefault="00000000" w:rsidRPr="00000000" w14:paraId="0000038E">
      <w:pPr>
        <w:spacing w:line="240" w:lineRule="auto"/>
        <w:ind w:left="0"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12.3. - Атрибуты </w:t>
      </w:r>
      <w:r w:rsidDel="00000000" w:rsidR="00000000" w:rsidRPr="00000000">
        <w:rPr>
          <w:color w:val="0000ff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peaksDistanceEstimation&gt;</w:t>
      </w:r>
    </w:p>
    <w:tbl>
      <w:tblPr>
        <w:tblStyle w:val="Table3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45"/>
        <w:gridCol w:w="6015"/>
        <w:tblGridChange w:id="0">
          <w:tblGrid>
            <w:gridCol w:w="3345"/>
            <w:gridCol w:w="60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peaksOverlap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Перекрытие окон, на которые разбивается последовательность пиков.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peaksPerFrame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Их число на одно окно, в течение которого сохраняется средняя дистанция.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periodsTableComparisonEnable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Разрешает/запрещает поиск периодичностей в объединённых таблицах.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validationThreshold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Порог валидации.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peaksTableCorrection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Разрешает коррекцию таблицы пиков по максимуму в окне на этапе создания пороговых таблиц.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peaksTableTrustedInterval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Разрешает коррекцию таблицы пиков: метод оставляет больший из двух в некотором доверительном интервале. Значение рекомендуется выбирать порядка 10% среднего расстояния или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adapt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” - по ширине окна предварительного сглаживания.</w:t>
            </w:r>
          </w:p>
        </w:tc>
      </w:tr>
    </w:tbl>
    <w:p w:rsidR="00000000" w:rsidDel="00000000" w:rsidP="00000000" w:rsidRDefault="00000000" w:rsidRPr="00000000" w14:paraId="0000039E">
      <w:pPr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12.4. - Структура </w:t>
      </w:r>
      <w:r w:rsidDel="00000000" w:rsidR="00000000" w:rsidRPr="00000000">
        <w:rPr>
          <w:color w:val="0000ff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peaksDistanceEstimation&gt;</w:t>
      </w:r>
    </w:p>
    <w:tbl>
      <w:tblPr>
        <w:tblStyle w:val="Table3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&lt;ThresholdLin/Log&gt;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Задают пороги отбора «глобальных» пиков для разных масштабов (линейного и логарифмического).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&lt;cutNoiseAndRescaling&gt;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Задает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параметры масштабирования и вырезания уровня шума.</w:t>
            </w:r>
          </w:p>
        </w:tc>
      </w:tr>
    </w:tbl>
    <w:p w:rsidR="00000000" w:rsidDel="00000000" w:rsidP="00000000" w:rsidRDefault="00000000" w:rsidRPr="00000000" w14:paraId="000003A6">
      <w:pPr>
        <w:spacing w:line="276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12.5. - Атрибуты </w:t>
      </w:r>
      <w:r w:rsidDel="00000000" w:rsidR="00000000" w:rsidRPr="00000000">
        <w:rPr>
          <w:color w:val="0000ff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cutNoiseAndRescaling&gt;</w:t>
      </w:r>
    </w:p>
    <w:tbl>
      <w:tblPr>
        <w:tblStyle w:val="Table3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45"/>
        <w:gridCol w:w="6015"/>
        <w:tblGridChange w:id="0">
          <w:tblGrid>
            <w:gridCol w:w="3345"/>
            <w:gridCol w:w="60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peaksOverlap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Перекрытие окон, на которые разбивается последовательность пиков.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peaksPerFrame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Их число на одно окно, в течение которого сохраняется средняя дистанция.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periodsTableComparisonEnable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Разрешает/запрещает поиск периодичностей в объединённых таблицах.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validationThreshold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Порог валидации.</w:t>
            </w:r>
          </w:p>
        </w:tc>
      </w:tr>
    </w:tbl>
    <w:p w:rsidR="00000000" w:rsidDel="00000000" w:rsidP="00000000" w:rsidRDefault="00000000" w:rsidRPr="00000000" w14:paraId="000003B2">
      <w:pPr>
        <w:spacing w:line="276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12.6. - Атрибуты </w:t>
      </w:r>
      <w:r w:rsidDel="00000000" w:rsidR="00000000" w:rsidRPr="00000000">
        <w:rPr>
          <w:color w:val="0000ff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interfPeriodEstimation&gt;</w:t>
      </w:r>
    </w:p>
    <w:tbl>
      <w:tblPr>
        <w:tblStyle w:val="Table3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interfValidityWeight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Вес “интерференционной” валидности при усреднении.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processingEnable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Разрешает/запрещает интерференционное уточнение.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peaksTableCorrection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Разрешает коррекцию таблицы пиков по максимуму в окне с разбиением пиков по порогам и </w:t>
            </w:r>
            <w:r w:rsidDel="00000000" w:rsidR="00000000" w:rsidRPr="00000000">
              <w:rPr>
                <w:rtl w:val="0"/>
              </w:rPr>
              <w:t xml:space="preserve">пересчетом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таблицы периодов.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correctPeaksTablesBiases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Разрешает устранение смещения таблицы по положению интерференционного максимума.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validityCorrection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Разрешает пересчёт валидности по интерференционной картине.</w:t>
            </w:r>
          </w:p>
        </w:tc>
      </w:tr>
    </w:tbl>
    <w:p w:rsidR="00000000" w:rsidDel="00000000" w:rsidP="00000000" w:rsidRDefault="00000000" w:rsidRPr="00000000" w14:paraId="000003C0">
      <w:pPr>
        <w:spacing w:line="276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12.7. - Атрибуты </w:t>
      </w:r>
      <w:r w:rsidDel="00000000" w:rsidR="00000000" w:rsidRPr="00000000">
        <w:rPr>
          <w:color w:val="0000ff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interfPeriodFinding&gt;</w:t>
      </w:r>
    </w:p>
    <w:tbl>
      <w:tblPr>
        <w:tblStyle w:val="Table3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05"/>
        <w:gridCol w:w="5655"/>
        <w:tblGridChange w:id="0">
          <w:tblGrid>
            <w:gridCol w:w="3705"/>
            <w:gridCol w:w="565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baseSamplesNum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Число глобальных пиков, от которых ставятся </w:t>
            </w:r>
            <w:r w:rsidDel="00000000" w:rsidR="00000000" w:rsidRPr="00000000">
              <w:rPr>
                <w:rtl w:val="0"/>
              </w:rPr>
              <w:t xml:space="preserve">интерференционные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окна.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falsePeriodsDelete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Разрешает/запрещает удаление ложных периодов, у которых выпадает из середины множество окон.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deNoiseWindow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Окно предварительного вырезания уровня шума.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averWindow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Окно предварительного сглаживания.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validationWindowWidth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Адаптивное окно для интерференционной валидации.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findingWindowWidth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Адаптивное окно для интерференционного поиска.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interfNumbDistPeaksValidWeights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Веса критериев валидности: интерференционной валидности, числа пиков, постоянства расстояния, валидности пиковой таблицы.</w:t>
            </w:r>
          </w:p>
        </w:tc>
      </w:tr>
    </w:tbl>
    <w:p w:rsidR="00000000" w:rsidDel="00000000" w:rsidP="00000000" w:rsidRDefault="00000000" w:rsidRPr="00000000" w14:paraId="000003D2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12.8. - Атрибуты </w:t>
      </w:r>
      <w:r w:rsidDel="00000000" w:rsidR="00000000" w:rsidRPr="00000000">
        <w:rPr>
          <w:color w:val="0000ff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smoothedACFprocessing&gt;</w:t>
      </w:r>
    </w:p>
    <w:tbl>
      <w:tblPr>
        <w:tblStyle w:val="Table3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logProcessingEnable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Разрешает обработку всеми методами в логарифмическом масштабе.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originalProcessingEnable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Разрешает обработку в линейном масштабе.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smoothMethods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Устанавливает методы сглаживания: windowAveraging, slideAveraging, centralSlideAveraging, те же с постфиксом diff (вычитать сглаженный сигнал и исследовать ВЧ пульсации - разностная обработка) и/или log (тем же методом в логарифмическом масштабе).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span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Окно сглаживания. Может задаваться в </w:t>
            </w:r>
            <w:r w:rsidDel="00000000" w:rsidR="00000000" w:rsidRPr="00000000">
              <w:rPr>
                <w:rtl w:val="0"/>
              </w:rPr>
              <w:t xml:space="preserve">отсчетах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или адаптивно: 1width, 1dist - в средних ширинах наиболее выраженных пиков или расстояниях между ними.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slowEnable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Разрешает поиск периодов в выделенной предварительным сглаживанием НЧ компоненте.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diffEnable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Разрешает разностную обработку.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peaksTableCorrection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Разрешает коррекцию таблицы пиков по максимуму в окне на этапе создания пороговых таблиц.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fullTablesCorrection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Разрешает коррекцию таблицы пиков по максимуму в окне с разбиением пиков по порогам и </w:t>
            </w:r>
            <w:r w:rsidDel="00000000" w:rsidR="00000000" w:rsidRPr="00000000">
              <w:rPr>
                <w:rtl w:val="0"/>
              </w:rPr>
              <w:t xml:space="preserve">пересчетом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таблицы периодов.</w:t>
            </w:r>
          </w:p>
        </w:tc>
      </w:tr>
    </w:tbl>
    <w:p w:rsidR="00000000" w:rsidDel="00000000" w:rsidP="00000000" w:rsidRDefault="00000000" w:rsidRPr="00000000" w14:paraId="000003E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pStyle w:val="Heading3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3o7alnk" w:id="21"/>
      <w:bookmarkEnd w:id="21"/>
      <w:r w:rsidDel="00000000" w:rsidR="00000000" w:rsidRPr="00000000">
        <w:rPr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.13. timeDomainClassifier</w:t>
      </w:r>
    </w:p>
    <w:p w:rsidR="00000000" w:rsidDel="00000000" w:rsidP="00000000" w:rsidRDefault="00000000" w:rsidRPr="00000000" w14:paraId="000003E8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Разработчики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Асламов Ю.</w:t>
      </w:r>
    </w:p>
    <w:p w:rsidR="00000000" w:rsidDel="00000000" w:rsidP="00000000" w:rsidRDefault="00000000" w:rsidRPr="00000000" w14:paraId="000003EA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timeDomainClassifier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набор алгоритмов для классификации шаблонов ударных процессов во временной области. Содержит набор алгоритмов сегментации, кластеризации и классификации.</w:t>
      </w:r>
    </w:p>
    <w:p w:rsidR="00000000" w:rsidDel="00000000" w:rsidP="00000000" w:rsidRDefault="00000000" w:rsidRPr="00000000" w14:paraId="000003EC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346200"/>
            <wp:effectExtent b="0" l="0" r="0" t="0"/>
            <wp:docPr id="2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13.1. - </w:t>
      </w:r>
      <w:r w:rsidDel="00000000" w:rsidR="00000000" w:rsidRPr="00000000">
        <w:rPr>
          <w:rtl w:val="0"/>
        </w:rPr>
        <w:t xml:space="preserve">Формат записи в config.xml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настроек </w:t>
      </w:r>
      <w:r w:rsidDel="00000000" w:rsidR="00000000" w:rsidRPr="00000000">
        <w:rPr>
          <w:b w:val="1"/>
          <w:sz w:val="24"/>
          <w:szCs w:val="24"/>
          <w:rtl w:val="0"/>
        </w:rPr>
        <w:t xml:space="preserve">timeDomainClassifier</w:t>
      </w:r>
    </w:p>
    <w:p w:rsidR="00000000" w:rsidDel="00000000" w:rsidP="00000000" w:rsidRDefault="00000000" w:rsidRPr="00000000" w14:paraId="000003F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13.1. - Структура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&lt;timeDomainClassifier&gt;</w:t>
      </w:r>
    </w:p>
    <w:tbl>
      <w:tblPr>
        <w:tblStyle w:val="Table3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shortSignal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Выделяет из сигнала отрезок меньшей длины для увеличения скорости обработки (</w:t>
            </w:r>
            <w:hyperlink w:anchor="ihv636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shortSignal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sparseDecomposition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Процедура декомпозиции сигнала SWD алгоритму для формирования разреженного представления и определения типа сигнала (</w:t>
            </w:r>
            <w:hyperlink w:anchor="1hmsyys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sparseDecposition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patternExtraction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Процедура выделения шаблонов из сигнала на основе энергетической энтропии.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patternClassification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Процедура кластеризации и классификации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decisionMaker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Алгоритм принятия решения о дефектном элементе оборудования</w:t>
            </w:r>
          </w:p>
        </w:tc>
      </w:tr>
    </w:tbl>
    <w:p w:rsidR="00000000" w:rsidDel="00000000" w:rsidP="00000000" w:rsidRDefault="00000000" w:rsidRPr="00000000" w14:paraId="000003F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</w:t>
      </w:r>
      <w:bookmarkStart w:colFirst="0" w:colLast="0" w:name="ihv636" w:id="22"/>
      <w:bookmarkEnd w:id="2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ица </w:t>
      </w:r>
      <w:r w:rsidDel="00000000" w:rsidR="00000000" w:rsidRPr="00000000">
        <w:rPr>
          <w:rtl w:val="0"/>
        </w:rPr>
        <w:t xml:space="preserve">3.13.2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- Структура и атрибуты &lt;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shortSignal&gt;</w:t>
      </w:r>
    </w:p>
    <w:tbl>
      <w:tblPr>
        <w:tblStyle w:val="Table4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plotEnable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Разрешить/запретить отрисовку результатов работы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Тип короткого сигнала: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mono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” - сигнал из одного фрагмента,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multi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” - сигнал, составленный из нескольких коротких фрагментов. Для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timeDomainClassifier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рекомендуется использовать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mono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”.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mono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Параметры  короткого сигнала, состоящего из одного фрагмента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     startSecond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Начало сигнала [сек.]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     lengthSeconds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Длительность сигнала [сек.]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    multi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Параметры  короткого сигнала, состоящего из нескольких фрагментов из разных частей оригинального сигнала.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   framesNumber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Количество коротких фрагментов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   secondsPerFrame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Длительность каждого фрагмента [сек.]</w:t>
            </w:r>
          </w:p>
        </w:tc>
      </w:tr>
    </w:tbl>
    <w:p w:rsidR="00000000" w:rsidDel="00000000" w:rsidP="00000000" w:rsidRDefault="00000000" w:rsidRPr="00000000" w14:paraId="00000412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bookmarkStart w:colFirst="0" w:colLast="0" w:name="1hmsyys" w:id="23"/>
    <w:bookmarkEnd w:id="23"/>
    <w:p w:rsidR="00000000" w:rsidDel="00000000" w:rsidP="00000000" w:rsidRDefault="00000000" w:rsidRPr="00000000" w14:paraId="00000413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13.3. - Структура и атрибуты &lt;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sparseDecomposition&gt;</w:t>
      </w:r>
    </w:p>
    <w:tbl>
      <w:tblPr>
        <w:tblStyle w:val="Table4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plotEnable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Разрешить/запретить отрисовку результатов работы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saveTrainingDataEnable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Разрешить/запретить сохранение .mat файлов, которые используются для обучения классификаторов (рекомендуется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saveTrainingDataEnable=”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”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lengthSecondsConfig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Длительность короткого сигнала, использующегося для настройки алгоритма декомпозиции (поиска оптимального количества итераций для нескольких уровней разложения).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nonnegativeEnable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Разрешить/запретить использование отрицательных базисные функции для декомпозиции сигнала (реком.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nonnegativeEnable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="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deadzone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Зона вокруг точки декомпозиции (в отсчетах) свободная от последующих итераций декомпозиции (реком.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deadzone=”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”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signalTypeDetection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Алгоритм определения типа сигнала (pulse, continuous, pulsecontinuous,unknown)</w:t>
            </w:r>
          </w:p>
        </w:tc>
      </w:tr>
    </w:tbl>
    <w:p w:rsidR="00000000" w:rsidDel="00000000" w:rsidP="00000000" w:rsidRDefault="00000000" w:rsidRPr="00000000" w14:paraId="00000422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pStyle w:val="Heading3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2grqrue" w:id="24"/>
      <w:bookmarkEnd w:id="24"/>
      <w:r w:rsidDel="00000000" w:rsidR="00000000" w:rsidRPr="00000000">
        <w:rPr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.14. timeFrequencyDomainClassifier</w:t>
      </w:r>
    </w:p>
    <w:p w:rsidR="00000000" w:rsidDel="00000000" w:rsidP="00000000" w:rsidRDefault="00000000" w:rsidRPr="00000000" w14:paraId="000004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Разработчики: Асламов Ю. , Космач Н.</w:t>
      </w:r>
    </w:p>
    <w:p w:rsidR="00000000" w:rsidDel="00000000" w:rsidP="00000000" w:rsidRDefault="00000000" w:rsidRPr="00000000" w14:paraId="00000426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timeFrequencyDomainClassifier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набор алгоритмов для выявления дефектов оборудования. Принцип действия: на основе скалограммы производиться оптимальная фильтрация, далее применяется частотный классификатор(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frequencyDomainClassifier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к отфильтрованным сигналам.</w:t>
      </w:r>
    </w:p>
    <w:p w:rsidR="00000000" w:rsidDel="00000000" w:rsidP="00000000" w:rsidRDefault="00000000" w:rsidRPr="00000000" w14:paraId="00000428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ind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762000"/>
            <wp:effectExtent b="0" l="0" r="0" t="0"/>
            <wp:docPr id="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ind w:left="0" w:firstLine="720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14.1. - </w:t>
      </w:r>
      <w:r w:rsidDel="00000000" w:rsidR="00000000" w:rsidRPr="00000000">
        <w:rPr>
          <w:rtl w:val="0"/>
        </w:rPr>
        <w:t xml:space="preserve">Формат записи в config.xml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настроек </w:t>
      </w:r>
      <w:r w:rsidDel="00000000" w:rsidR="00000000" w:rsidRPr="00000000">
        <w:rPr>
          <w:b w:val="1"/>
          <w:sz w:val="24"/>
          <w:szCs w:val="24"/>
          <w:rtl w:val="0"/>
        </w:rPr>
        <w:t xml:space="preserve">timeFrequencyDomainClassifier </w:t>
      </w:r>
    </w:p>
    <w:p w:rsidR="00000000" w:rsidDel="00000000" w:rsidP="00000000" w:rsidRDefault="00000000" w:rsidRPr="00000000" w14:paraId="0000042B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3.14.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- Структура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&lt;timeFrequencyDomainClassifier&gt;</w:t>
      </w:r>
      <w:r w:rsidDel="00000000" w:rsidR="00000000" w:rsidRPr="00000000">
        <w:rPr>
          <w:rtl w:val="0"/>
        </w:rPr>
      </w:r>
    </w:p>
    <w:tbl>
      <w:tblPr>
        <w:tblStyle w:val="Table4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plotEnable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Включить/отключить отрисовку метода.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scalogramDataSource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Источник данных о частотных областнях.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Возможные варианты: </w:t>
            </w:r>
            <w:r w:rsidDel="00000000" w:rsidR="00000000" w:rsidRPr="00000000">
              <w:rPr>
                <w:color w:val="9900ff"/>
                <w:rtl w:val="0"/>
              </w:rPr>
              <w:t xml:space="preserve">scalogram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данные получены на </w:t>
            </w:r>
            <w:r w:rsidDel="00000000" w:rsidR="00000000" w:rsidRPr="00000000">
              <w:rPr>
                <w:rtl w:val="0"/>
              </w:rPr>
              <w:t xml:space="preserve">основе анализа выраженных областей скейлограммы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43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SSD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данные получены на основе разреженной декомпозиции скейлограммы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SSDThreshold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Порог валидности частотных областей по критерию энергетического вклада, 0&lt;</w:t>
            </w:r>
            <w:r w:rsidDel="00000000" w:rsidR="00000000" w:rsidRPr="00000000">
              <w:rPr>
                <w:color w:val="9900ff"/>
                <w:rtl w:val="0"/>
              </w:rPr>
              <w:t xml:space="preserve">SSDThreshold</w:t>
            </w:r>
            <w:r w:rsidDel="00000000" w:rsidR="00000000" w:rsidRPr="00000000">
              <w:rPr>
                <w:rtl w:val="0"/>
              </w:rPr>
              <w:t xml:space="preserve">&lt;1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widowControl w:val="0"/>
              <w:spacing w:line="240" w:lineRule="auto"/>
              <w:ind w:firstLine="0"/>
              <w:contextualSpacing w:val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filtering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Настройки способа фильтрации сигналов в окрестности найденных частотных областей</w:t>
            </w:r>
          </w:p>
        </w:tc>
      </w:tr>
    </w:tbl>
    <w:p w:rsidR="00000000" w:rsidDel="00000000" w:rsidP="00000000" w:rsidRDefault="00000000" w:rsidRPr="00000000" w14:paraId="000004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spacing w:line="240" w:lineRule="auto"/>
        <w:ind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Таблица 3.14.2. - Структура </w:t>
      </w:r>
      <w:r w:rsidDel="00000000" w:rsidR="00000000" w:rsidRPr="00000000">
        <w:rPr>
          <w:color w:val="0000ff"/>
          <w:rtl w:val="0"/>
        </w:rPr>
        <w:t xml:space="preserve">&lt;filtering&gt;</w:t>
      </w:r>
      <w:r w:rsidDel="00000000" w:rsidR="00000000" w:rsidRPr="00000000">
        <w:rPr>
          <w:rtl w:val="0"/>
        </w:rPr>
      </w:r>
    </w:p>
    <w:tbl>
      <w:tblPr>
        <w:tblStyle w:val="Table4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Тип способа фильтрации. Возможные варианты: </w:t>
            </w:r>
            <w:r w:rsidDel="00000000" w:rsidR="00000000" w:rsidRPr="00000000">
              <w:rPr>
                <w:color w:val="9900ff"/>
                <w:rtl w:val="0"/>
              </w:rPr>
              <w:t xml:space="preserve">bpf </w:t>
            </w:r>
            <w:r w:rsidDel="00000000" w:rsidR="00000000" w:rsidRPr="00000000">
              <w:rPr>
                <w:rtl w:val="0"/>
              </w:rPr>
              <w:t xml:space="preserve">- полосовая фильтрация; </w:t>
            </w:r>
            <w:r w:rsidDel="00000000" w:rsidR="00000000" w:rsidRPr="00000000">
              <w:rPr>
                <w:color w:val="9900ff"/>
                <w:rtl w:val="0"/>
              </w:rPr>
              <w:t xml:space="preserve">wavelet </w:t>
            </w:r>
            <w:r w:rsidDel="00000000" w:rsidR="00000000" w:rsidRPr="00000000">
              <w:rPr>
                <w:rtl w:val="0"/>
              </w:rPr>
              <w:t xml:space="preserve">- фильтрация при помощи нормированного Фурье-образа вейвлета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widowControl w:val="0"/>
              <w:spacing w:line="240" w:lineRule="auto"/>
              <w:ind w:firstLine="0"/>
              <w:contextualSpacing w:val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bpf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Полосовая фильтрация при помощи фильтра Баттерворта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      Rp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Допустимый уровень пульсаций в полосе пропускания [дБ].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      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Требуемый уровень ослабления в полосе подавления [дБ].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widowControl w:val="0"/>
              <w:spacing w:line="240" w:lineRule="auto"/>
              <w:ind w:firstLine="0"/>
              <w:contextualSpacing w:val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wavelet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Фильтрация при помощи нормированного Фурье-образа вейвлета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       waveletName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Имя используемого вейвлета. Возможные варианты: “</w:t>
            </w:r>
            <w:r w:rsidDel="00000000" w:rsidR="00000000" w:rsidRPr="00000000">
              <w:rPr>
                <w:color w:val="9900ff"/>
                <w:rtl w:val="0"/>
              </w:rPr>
              <w:t xml:space="preserve">swd_morl1</w:t>
            </w:r>
            <w:r w:rsidDel="00000000" w:rsidR="00000000" w:rsidRPr="00000000">
              <w:rPr>
                <w:rtl w:val="0"/>
              </w:rPr>
              <w:t xml:space="preserve">”,“</w:t>
            </w:r>
            <w:r w:rsidDel="00000000" w:rsidR="00000000" w:rsidRPr="00000000">
              <w:rPr>
                <w:color w:val="9900ff"/>
                <w:rtl w:val="0"/>
              </w:rPr>
              <w:t xml:space="preserve">swd_morl2</w:t>
            </w:r>
            <w:r w:rsidDel="00000000" w:rsidR="00000000" w:rsidRPr="00000000">
              <w:rPr>
                <w:rtl w:val="0"/>
              </w:rPr>
              <w:t xml:space="preserve">”,“</w:t>
            </w:r>
            <w:r w:rsidDel="00000000" w:rsidR="00000000" w:rsidRPr="00000000">
              <w:rPr>
                <w:color w:val="9900ff"/>
                <w:rtl w:val="0"/>
              </w:rPr>
              <w:t xml:space="preserve">swd_morl4</w:t>
            </w:r>
            <w:r w:rsidDel="00000000" w:rsidR="00000000" w:rsidRPr="00000000">
              <w:rPr>
                <w:rtl w:val="0"/>
              </w:rPr>
              <w:t xml:space="preserve">”,“</w:t>
            </w:r>
            <w:r w:rsidDel="00000000" w:rsidR="00000000" w:rsidRPr="00000000">
              <w:rPr>
                <w:color w:val="9900ff"/>
                <w:rtl w:val="0"/>
              </w:rPr>
              <w:t xml:space="preserve">swd_morl8</w:t>
            </w:r>
            <w:r w:rsidDel="00000000" w:rsidR="00000000" w:rsidRPr="00000000">
              <w:rPr>
                <w:rtl w:val="0"/>
              </w:rPr>
              <w:t xml:space="preserve">”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48">
            <w:pPr>
              <w:widowControl w:val="0"/>
              <w:spacing w:line="240" w:lineRule="auto"/>
              <w:ind w:firstLine="0"/>
              <w:contextualSpacing w:val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logSpectrum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49">
            <w:pPr>
              <w:widowControl w:val="0"/>
              <w:spacing w:line="240" w:lineRule="auto"/>
              <w:ind w:firstLine="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Поле описано в </w:t>
            </w:r>
            <w:hyperlink w:anchor="_4d34og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spectra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pStyle w:val="Heading3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3fwokq0" w:id="25"/>
      <w:bookmarkEnd w:id="25"/>
      <w:r w:rsidDel="00000000" w:rsidR="00000000" w:rsidRPr="00000000">
        <w:rPr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.15. spm</w:t>
      </w:r>
    </w:p>
    <w:p w:rsidR="00000000" w:rsidDel="00000000" w:rsidP="00000000" w:rsidRDefault="00000000" w:rsidRPr="00000000" w14:paraId="000004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Разработчики: Асламов Ю. , Космач Н.</w:t>
      </w:r>
    </w:p>
    <w:p w:rsidR="00000000" w:rsidDel="00000000" w:rsidP="00000000" w:rsidRDefault="00000000" w:rsidRPr="00000000" w14:paraId="0000044E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pm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метод ударных импульсов осуществляет поиск двух уровней во временной области сигнала виброускорения. Уровни наивысших и средних импульсов в зависимости от метода определяются по разному.</w:t>
      </w:r>
    </w:p>
    <w:p w:rsidR="00000000" w:rsidDel="00000000" w:rsidP="00000000" w:rsidRDefault="00000000" w:rsidRPr="00000000" w14:paraId="0000045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ind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930400"/>
            <wp:effectExtent b="0" l="0" r="0" t="0"/>
            <wp:docPr id="2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ind w:left="0"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ind w:left="0" w:firstLine="720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15.1. - </w:t>
      </w:r>
      <w:r w:rsidDel="00000000" w:rsidR="00000000" w:rsidRPr="00000000">
        <w:rPr>
          <w:rtl w:val="0"/>
        </w:rPr>
        <w:t xml:space="preserve">Формат записи в config.xml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настроек </w:t>
      </w:r>
      <w:r w:rsidDel="00000000" w:rsidR="00000000" w:rsidRPr="00000000">
        <w:rPr>
          <w:b w:val="1"/>
          <w:sz w:val="24"/>
          <w:szCs w:val="24"/>
          <w:rtl w:val="0"/>
        </w:rPr>
        <w:t xml:space="preserve">spm</w:t>
      </w:r>
    </w:p>
    <w:p w:rsidR="00000000" w:rsidDel="00000000" w:rsidP="00000000" w:rsidRDefault="00000000" w:rsidRPr="00000000" w14:paraId="00000454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Структура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&lt;shortSignal&gt;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описана в методе </w:t>
      </w:r>
      <w:hyperlink w:anchor="_z337ya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scalogramHadler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15.1. - Структура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&lt;spm&gt;</w:t>
      </w:r>
      <w:r w:rsidDel="00000000" w:rsidR="00000000" w:rsidRPr="00000000">
        <w:rPr>
          <w:rtl w:val="0"/>
        </w:rPr>
      </w:r>
    </w:p>
    <w:tbl>
      <w:tblPr>
        <w:tblStyle w:val="Table4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filterType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Тип фильтра, возможны варианты BPF, HPF, LPF. В связи с особенностями метода используется BPF.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lowFreq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Нижняя частота пропускания фильтра.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highFreq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Верхняя частота пропускания фильтра.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Rp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Диапазон пульсации в полосе пропускания (дБ).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Разница между полосой задержки и полосой пропускания в дБ.</w:t>
            </w:r>
          </w:p>
        </w:tc>
      </w:tr>
    </w:tbl>
    <w:p w:rsidR="00000000" w:rsidDel="00000000" w:rsidP="00000000" w:rsidRDefault="00000000" w:rsidRPr="00000000" w14:paraId="00000464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spmDBmDBc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метод, верхний уровень которого определяется как второй по величине импуль. Нижний определяется как уровень, на котором регистрируется 200 пиков в секунду. Полученные уровни переводятся в дБ относительно скз первого сигнала.</w:t>
      </w:r>
    </w:p>
    <w:p w:rsidR="00000000" w:rsidDel="00000000" w:rsidP="00000000" w:rsidRDefault="00000000" w:rsidRPr="00000000" w14:paraId="00000466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15.2. - Структура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&lt;spmDBmDBc&gt;</w:t>
      </w:r>
      <w:r w:rsidDel="00000000" w:rsidR="00000000" w:rsidRPr="00000000">
        <w:rPr>
          <w:rtl w:val="0"/>
        </w:rPr>
      </w:r>
    </w:p>
    <w:tbl>
      <w:tblPr>
        <w:tblStyle w:val="Table4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processingEnable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Включить/отключить метод.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plotEnable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Включить/отключить отрисовку метода.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warningLevel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Ручное выставление порога для “коврового уровня”.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damageLevel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Ручное выставление порога для “максимального уровня”.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peakCntPerSecondRequired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Требуемое количество пиков в секунду.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accurate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Точно для определения требуемого количества пиков в секунду. (Диапазон от 0 до 1).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distance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Минимальная дистанция между импульсами в сигнале.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numberThresh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Количество уровней в сетке для поиска требуемых пиков.</w:t>
            </w:r>
          </w:p>
        </w:tc>
      </w:tr>
    </w:tbl>
    <w:p w:rsidR="00000000" w:rsidDel="00000000" w:rsidP="00000000" w:rsidRDefault="00000000" w:rsidRPr="00000000" w14:paraId="0000047A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spmLRHR 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метод, верхний уровень которого определяется как 40 наибольших импульсов в сигнале. Нижний определяется как уровень, на котором регистрируется 1000 пиков в секунду.</w:t>
      </w:r>
    </w:p>
    <w:p w:rsidR="00000000" w:rsidDel="00000000" w:rsidP="00000000" w:rsidRDefault="00000000" w:rsidRPr="00000000" w14:paraId="0000047C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15.3. - Структура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&lt;spmLRHR&gt;</w:t>
      </w:r>
      <w:r w:rsidDel="00000000" w:rsidR="00000000" w:rsidRPr="00000000">
        <w:rPr>
          <w:rtl w:val="0"/>
        </w:rPr>
      </w:r>
    </w:p>
    <w:tbl>
      <w:tblPr>
        <w:tblStyle w:val="Table4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processingEnable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Включить/отключить метод.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plotEnable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Включить/отключить отрисовку метода.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warningLevel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Ручное выставление порога для “коврового уровня”.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damageLevel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Ручное выставление порога для “максимального уровня”.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meanOfPeakCountLr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Количество пиков для верхнего уровня.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peakCntPerSecondRequired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Требуемое количество пиков в секунду для коврового уровня.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accurate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Точно для определения требуемого количества пиков в секунду.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distance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Минимальная дистанция между импульсами в сигнале.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numberThresh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Количество уровней в сетке для поиска требуемых пиков.</w:t>
            </w:r>
          </w:p>
        </w:tc>
      </w:tr>
    </w:tbl>
    <w:p w:rsidR="00000000" w:rsidDel="00000000" w:rsidP="00000000" w:rsidRDefault="00000000" w:rsidRPr="00000000" w14:paraId="00000492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pStyle w:val="Heading3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4f1mdlm" w:id="26"/>
      <w:bookmarkEnd w:id="26"/>
      <w:r w:rsidDel="00000000" w:rsidR="00000000" w:rsidRPr="00000000">
        <w:rPr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.16. iso15242</w:t>
      </w:r>
    </w:p>
    <w:p w:rsidR="00000000" w:rsidDel="00000000" w:rsidP="00000000" w:rsidRDefault="00000000" w:rsidRPr="00000000" w14:paraId="00000494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Разработчики: Асламов Ю. , Космач Н.</w:t>
      </w:r>
    </w:p>
    <w:p w:rsidR="00000000" w:rsidDel="00000000" w:rsidP="00000000" w:rsidRDefault="00000000" w:rsidRPr="00000000" w14:paraId="00000496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so15242 -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метод реализованный по стандарту исо 15242. Сигнал виброскорости фильтруется тремя полосовыми фильтрами в заданных диапазонах и для каждого сигнала рассчитывается СКЗ. Далее относительно номинального значения, полученные СКЗ переводятся в дБ. Пороги выставляются для полученных результатах в дБ.</w:t>
      </w:r>
    </w:p>
    <w:p w:rsidR="00000000" w:rsidDel="00000000" w:rsidP="00000000" w:rsidRDefault="00000000" w:rsidRPr="00000000" w14:paraId="00000498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4781550" cy="771525"/>
            <wp:effectExtent b="0" l="0" r="0" t="0"/>
            <wp:docPr id="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ind w:left="0" w:firstLine="720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16.1. - </w:t>
      </w:r>
      <w:r w:rsidDel="00000000" w:rsidR="00000000" w:rsidRPr="00000000">
        <w:rPr>
          <w:rtl w:val="0"/>
        </w:rPr>
        <w:t xml:space="preserve">Формат записи в config.xml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настроек </w:t>
      </w:r>
      <w:r w:rsidDel="00000000" w:rsidR="00000000" w:rsidRPr="00000000">
        <w:rPr>
          <w:b w:val="1"/>
          <w:sz w:val="24"/>
          <w:szCs w:val="24"/>
          <w:rtl w:val="0"/>
        </w:rPr>
        <w:t xml:space="preserve">iso15242</w:t>
      </w:r>
    </w:p>
    <w:p w:rsidR="00000000" w:rsidDel="00000000" w:rsidP="00000000" w:rsidRDefault="00000000" w:rsidRPr="00000000" w14:paraId="0000049C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16.1. - Структура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&lt;iso15242&gt;</w:t>
      </w:r>
      <w:r w:rsidDel="00000000" w:rsidR="00000000" w:rsidRPr="00000000">
        <w:rPr>
          <w:rtl w:val="0"/>
        </w:rPr>
      </w:r>
    </w:p>
    <w:tbl>
      <w:tblPr>
        <w:tblStyle w:val="Table4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plotEnable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Включить/отключить отрисовку метода.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sensitivity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Коэффициент чувствительности сигнала.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damageLevel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Порог для красного уровня опасности в дБ.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warningLevel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Порог для желтого уровня опасности в дБ..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timeInterval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Интервал для анализа сигнала в секундах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Rp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Диапазон пульсации в полосе пропускания (дБ).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Разница между полосой задержки и полосой пропускания в дБ.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F_Low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Нижняя граница полосы пропускания для первого фильтра.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F_Med1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Верхняя граница полосы пропускания для первого фильтра и нижняя граница пропускания для второго фильтра.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F_Med2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Верхняя граница полосы пропускания для второго фильтра и нижняя граница пропускания для третьего фильтра.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F_High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Верхняя граница полосы пропускания для третьего фильтра.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v_rms_nominal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Номинальный уровень, относительно которого вычисляются дБ.Уровень в мм/с.</w:t>
            </w:r>
          </w:p>
        </w:tc>
      </w:tr>
    </w:tbl>
    <w:p w:rsidR="00000000" w:rsidDel="00000000" w:rsidP="00000000" w:rsidRDefault="00000000" w:rsidRPr="00000000" w14:paraId="000004B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pStyle w:val="Heading3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19c6y18" w:id="27"/>
      <w:bookmarkEnd w:id="27"/>
      <w:r w:rsidDel="00000000" w:rsidR="00000000" w:rsidRPr="00000000">
        <w:rPr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.17. octaveSpetrum</w:t>
      </w:r>
    </w:p>
    <w:p w:rsidR="00000000" w:rsidDel="00000000" w:rsidP="00000000" w:rsidRDefault="00000000" w:rsidRPr="00000000" w14:paraId="000004B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Смотри раздел </w:t>
      </w:r>
      <w:hyperlink w:anchor="_4d34og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spectra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pStyle w:val="Heading3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unzhbre6ys7y" w:id="28"/>
      <w:bookmarkEnd w:id="28"/>
      <w:r w:rsidDel="00000000" w:rsidR="00000000" w:rsidRPr="00000000">
        <w:rPr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.18. decisionMaker</w:t>
      </w:r>
    </w:p>
    <w:p w:rsidR="00000000" w:rsidDel="00000000" w:rsidP="00000000" w:rsidRDefault="00000000" w:rsidRPr="00000000" w14:paraId="000004BE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Разработчики: Асламов Ю. , Космач Н.</w:t>
      </w:r>
    </w:p>
    <w:p w:rsidR="00000000" w:rsidDel="00000000" w:rsidP="00000000" w:rsidRDefault="00000000" w:rsidRPr="00000000" w14:paraId="000004C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decisionMaker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устройство принятия решений на основе нескольких методов. Работает при включенной истории и выключенной.</w:t>
      </w:r>
    </w:p>
    <w:p w:rsidR="00000000" w:rsidDel="00000000" w:rsidP="00000000" w:rsidRDefault="00000000" w:rsidRPr="00000000" w14:paraId="000004C2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ind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536700"/>
            <wp:effectExtent b="0" l="0" r="0" t="0"/>
            <wp:docPr id="1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ind w:left="0" w:firstLine="720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18.1. - </w:t>
      </w:r>
      <w:r w:rsidDel="00000000" w:rsidR="00000000" w:rsidRPr="00000000">
        <w:rPr>
          <w:rtl w:val="0"/>
        </w:rPr>
        <w:t xml:space="preserve">Формат записи в config.xml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настроек </w:t>
      </w:r>
      <w:r w:rsidDel="00000000" w:rsidR="00000000" w:rsidRPr="00000000">
        <w:rPr>
          <w:b w:val="1"/>
          <w:sz w:val="24"/>
          <w:szCs w:val="24"/>
          <w:rtl w:val="0"/>
        </w:rPr>
        <w:t xml:space="preserve">decisionMaker</w:t>
      </w:r>
    </w:p>
    <w:p w:rsidR="00000000" w:rsidDel="00000000" w:rsidP="00000000" w:rsidRDefault="00000000" w:rsidRPr="00000000" w14:paraId="000004C6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Структура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&lt;peakComparison&gt;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описана в разделе </w:t>
      </w:r>
      <w:hyperlink w:anchor="_44sinio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frequencyDomainClassifier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C8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3.18.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- Структура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&lt;decisionMaker&gt;</w:t>
      </w:r>
      <w:r w:rsidDel="00000000" w:rsidR="00000000" w:rsidRPr="00000000">
        <w:rPr>
          <w:rtl w:val="0"/>
        </w:rPr>
      </w:r>
    </w:p>
    <w:tbl>
      <w:tblPr>
        <w:tblStyle w:val="Table4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proccessingEnable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Включить/отключить устройство принятия решений по однократному измерению.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enoughFrequencyClassifiers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Процент достаточной валидности для метода frequencyClassfier и timeFrequencyClassfier. (Диапазон: от 0 до 1).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enoughPeriodicity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Процент валидности в periodicity, который достаточен для включения его в анализ дефектов. (Диапазон: от 0 до 1).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enoughShaftTrajectory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Порог для принятия решения по данному методу. Ниже этого значения статус метода не оценивается.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enoughIso7919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Порог для принятия решения по данному методу. Ниже этого значения статус метода не оценивается.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enoughWithClassifiers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Статус достаточной валидности дефектов после добавления всех дополнительных методов. (Диапазон: от 0 до 1).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enoughTimeDomain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Процент валидности в timeDomainClassifier, который достаточен для включения его в анализ дефектов. (Диапазон: от 0 до 1).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contridutionTimeDomain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Процент влияния timeDomainClassifier на статус дефекта.</w:t>
            </w:r>
          </w:p>
        </w:tc>
      </w:tr>
    </w:tbl>
    <w:p w:rsidR="00000000" w:rsidDel="00000000" w:rsidP="00000000" w:rsidRDefault="00000000" w:rsidRPr="00000000" w14:paraId="000004DC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18.2. - Структура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&lt;decisionMakerHistory&gt;</w:t>
      </w:r>
      <w:r w:rsidDel="00000000" w:rsidR="00000000" w:rsidRPr="00000000">
        <w:rPr>
          <w:rtl w:val="0"/>
        </w:rPr>
      </w:r>
    </w:p>
    <w:tbl>
      <w:tblPr>
        <w:tblStyle w:val="Table4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plotEnable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Включить/отключить отображение статусов дефектов.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proccessingEnable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Включить/отключить устройство принятия решений по многократным измерения.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dangerThresholds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Пороги для отрисовки уровней опасности в истори. (рекомендуемые значения 25 50 75).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enoughFrequencyClassifiers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Процент достаточной валидности для метода frequencyClassfier и timeFrequencyClassfier. (Диапазон: от 0 до 1).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enoughWithClassifiers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Статус достаточной валидности дефектов после добавления всех дополнительных методов. (Диапазон: от 0 до 1).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enoughMetrics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Статус в единицах, который достаточен для включения метрики в анализ дефектов. (Диапазон: от 0 до 1).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enoughSpmLRHR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Статус в единицах, который достаточен для включения метода в анализ дефектов. (Диапазон: от 0 до 1).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enoughOctaveSpectrum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Статус в единицах, который достаточен для включения метода в анализ дефектов. (Диапазон: от 0 до 1).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enoughIso15242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Статус в единицах, который достаточен для включения метода в анализ дефектов. (Диапазон: от 0 до 1).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enoughScalogram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Статус в единицах, который достаточен для включения метода в анализ дефектов. (Диапазон: от 0 до 1).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enoughTimeDomain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Процент валидности в timeDomainClassifier, который достаточен для включения его в анализ дефектов. (Диапазон: от 0 до 1).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contridutionTimeDomain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Процент влияния timeDomainClassifier на статус дефекта.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contridutionPeriodicity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Процент влияния periodicity для неизвестного дефекта.</w:t>
            </w:r>
          </w:p>
        </w:tc>
      </w:tr>
    </w:tbl>
    <w:p w:rsidR="00000000" w:rsidDel="00000000" w:rsidP="00000000" w:rsidRDefault="00000000" w:rsidRPr="00000000" w14:paraId="000004FA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pStyle w:val="Heading3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1mrcu09" w:id="29"/>
      <w:bookmarkEnd w:id="29"/>
      <w:r w:rsidDel="00000000" w:rsidR="00000000" w:rsidRPr="00000000">
        <w:rPr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.19. history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Разработчики: Асламов Ю., Космач Н.</w:t>
      </w:r>
    </w:p>
    <w:p w:rsidR="00000000" w:rsidDel="00000000" w:rsidP="00000000" w:rsidRDefault="00000000" w:rsidRPr="00000000" w14:paraId="000004FE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history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модуль истори предназначен для оценки дефектов по нескольким файлам с одной точки одного оборудования.</w:t>
      </w:r>
    </w:p>
    <w:p w:rsidR="00000000" w:rsidDel="00000000" w:rsidP="00000000" w:rsidRDefault="00000000" w:rsidRPr="00000000" w14:paraId="00000500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ind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1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ind w:left="0" w:firstLine="720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19.1. - </w:t>
      </w:r>
      <w:r w:rsidDel="00000000" w:rsidR="00000000" w:rsidRPr="00000000">
        <w:rPr>
          <w:rtl w:val="0"/>
        </w:rPr>
        <w:t xml:space="preserve">Формат записи в config.xml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настроек </w:t>
      </w:r>
      <w:r w:rsidDel="00000000" w:rsidR="00000000" w:rsidRPr="00000000">
        <w:rPr>
          <w:b w:val="1"/>
          <w:sz w:val="24"/>
          <w:szCs w:val="24"/>
          <w:rtl w:val="0"/>
        </w:rPr>
        <w:t xml:space="preserve">history</w:t>
      </w:r>
    </w:p>
    <w:p w:rsidR="00000000" w:rsidDel="00000000" w:rsidP="00000000" w:rsidRDefault="00000000" w:rsidRPr="00000000" w14:paraId="00000504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19.1. - Структура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&lt;history&gt;</w:t>
      </w:r>
      <w:r w:rsidDel="00000000" w:rsidR="00000000" w:rsidRPr="00000000">
        <w:rPr>
          <w:rtl w:val="0"/>
        </w:rPr>
      </w:r>
    </w:p>
    <w:tbl>
      <w:tblPr>
        <w:tblStyle w:val="Table5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45"/>
        <w:gridCol w:w="6015"/>
        <w:tblGridChange w:id="0">
          <w:tblGrid>
            <w:gridCol w:w="3345"/>
            <w:gridCol w:w="60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08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enable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09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включение/отключение анализа тренда. При выключенном состоянии результат тренда всегда равен 1.5 (соответствует состоянию “неизвестно”).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0A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plotEnable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0B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Включить/отключить отрисовку изображений истории.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0C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trainingPeriodEnable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0D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Включение/отключение самообучения по файлам истории.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0E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trainingPeriod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0F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Количество </w:t>
            </w:r>
            <w:r w:rsidDel="00000000" w:rsidR="00000000" w:rsidRPr="00000000">
              <w:rPr>
                <w:rtl w:val="0"/>
              </w:rPr>
              <w:t xml:space="preserve">отсчетов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в течении которых выставляются пороги (это значение не должно быть меньше чем (frameLength - frameOverlap) </w:t>
            </w:r>
            <w:r w:rsidDel="00000000" w:rsidR="00000000" w:rsidRPr="00000000">
              <w:rPr>
                <w:rtl w:val="0"/>
              </w:rPr>
              <w:t xml:space="preserve">×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2 + 1, где frameLength и frameOverlap атрибуты поля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intensivityHandler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 config.xml)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10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minSampleNumber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11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Минимальное количество отсчетов необходимое для работы истории. (Определяется минимальной длинной для работы тренда (значение 3) меньше 3 ставить не рекомендуется))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12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trainingPeriodLastDate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13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Время последнего тренировочного отсчета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14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compressionEnable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15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Включение/отключени</w:t>
            </w:r>
            <w:r w:rsidDel="00000000" w:rsidR="00000000" w:rsidRPr="00000000">
              <w:rPr>
                <w:rtl w:val="0"/>
              </w:rPr>
              <w:t xml:space="preserve">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сжатия истории</w:t>
            </w:r>
          </w:p>
          <w:p w:rsidR="00000000" w:rsidDel="00000000" w:rsidP="00000000" w:rsidRDefault="00000000" w:rsidRPr="00000000" w14:paraId="00000516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17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compressionPeriodTag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18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Метка для сжатия времени (есть 3 варианта: день, час, месяц)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19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compressionPeriodNumber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1A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Количество сжатых меток (Пример: 3 дня в один отсчет)</w:t>
            </w:r>
          </w:p>
          <w:p w:rsidR="00000000" w:rsidDel="00000000" w:rsidP="00000000" w:rsidRDefault="00000000" w:rsidRPr="00000000" w14:paraId="0000051B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1C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bookmarkStart w:colFirst="0" w:colLast="0" w:name="_46r0co2" w:id="30"/>
            <w:bookmarkEnd w:id="30"/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compressionSkipPeriodNumber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1D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Количество отсчетов, которые можно пропустить без потери информации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1E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percentOfLostHistoryFiles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1F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Процент потерянных отсчетов, которые можно аппроксимировать без существенной потери информации</w:t>
            </w:r>
          </w:p>
          <w:p w:rsidR="00000000" w:rsidDel="00000000" w:rsidP="00000000" w:rsidRDefault="00000000" w:rsidRPr="00000000" w14:paraId="00000520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Поля file, вложенные в поле history отвечают за имя файла(1.xml) и время записи файла wav – файла, с которого был создан *.xml.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21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stablePeriodStatus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22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Количество стабильных отсчетов, после которых можно сказать, что текущий статус по порогу является проверенным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23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percentStatusOfHistory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24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Процент статусов по порогам совпадающем с текущим статусом и позволяющий считать текущий статус проверенным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25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compressionLogEnable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26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Включение/выключение записи в состояния в log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27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trainingPeriod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FormulaMin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28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Формула для определения нижнего порога после обучения.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29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trainingPeriod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FormulaAverage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2A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Формула для определения среднего порога после обучения.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2B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trainingPeriod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FormulaMax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2C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Формула для определения верхнего порога после обучения.</w:t>
            </w:r>
          </w:p>
        </w:tc>
      </w:tr>
    </w:tbl>
    <w:p w:rsidR="00000000" w:rsidDel="00000000" w:rsidP="00000000" w:rsidRDefault="00000000" w:rsidRPr="00000000" w14:paraId="0000052D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intensivityHandler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класс для определения интенсивности величины.</w:t>
      </w:r>
    </w:p>
    <w:p w:rsidR="00000000" w:rsidDel="00000000" w:rsidP="00000000" w:rsidRDefault="00000000" w:rsidRPr="00000000" w14:paraId="0000052F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3.19.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- Структура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&lt;intensivityHandler&gt;</w:t>
      </w:r>
      <w:r w:rsidDel="00000000" w:rsidR="00000000" w:rsidRPr="00000000">
        <w:rPr>
          <w:rtl w:val="0"/>
        </w:rPr>
      </w:r>
    </w:p>
    <w:tbl>
      <w:tblPr>
        <w:tblStyle w:val="Table5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33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frameLength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34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Длина анализируемого участка.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35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frameOverlap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36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Длина перекрытия между участками.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37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dumpFileName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38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Название дамп файла истории. (Нужен чтобы не держать в оперативной памяти все файлы истории).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39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versionMat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3A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Версия .mat файла для дамп файла. Рекомендованная версия 7 или 6.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B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trend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класс для определения развития величины.</w:t>
      </w:r>
    </w:p>
    <w:p w:rsidR="00000000" w:rsidDel="00000000" w:rsidP="00000000" w:rsidRDefault="00000000" w:rsidRPr="00000000" w14:paraId="0000053D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19.3. - Структура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&lt;trend&gt;</w:t>
      </w:r>
      <w:r w:rsidDel="00000000" w:rsidR="00000000" w:rsidRPr="00000000">
        <w:rPr>
          <w:rtl w:val="0"/>
        </w:rPr>
      </w:r>
    </w:p>
    <w:tbl>
      <w:tblPr>
        <w:tblStyle w:val="Table5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F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trHeight w:val="46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41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plotEnable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42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Включить/выключить отрисовку класса.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43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rmsAccuracyPrimary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44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Точность первичной аппроксимации отсчетов величины.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45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rmsAccuracySecondary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46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Точность вторичной аппроксимации отсчетов величины.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47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slopesThreshold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48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Пороговое количество линейных участков аппроксимации отсчетов величины. При превышении данного порога и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meanDuration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производится вычисление вторичной аппроксимации отсчетов величины.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49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meanDuration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4A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Пороговое значение средней длительности линейных участков аппроксимации, отсчетов. При превышении данного порога и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slopesThreshold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производится вычисление вторичной аппроксимации отсчетов величины.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4B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signalVolatilityThreshold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4C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Пороговое значение волатильности отсчетов величины.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4D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approxVolatilityThreshold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4E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Пороговое значение волатильности аппроксимации отсчетов величины.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4F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segmentPeriod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50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Длительность конечного сегмента величины, отсчетов. Волатильности сегмента и аппроксимации сегмента сравниваются с волатильностями всех отсчетов величины и аппроксимации отсчетов величины для принятия решения о вторичной аппроксимации.</w:t>
            </w:r>
          </w:p>
        </w:tc>
      </w:tr>
    </w:tbl>
    <w:p w:rsidR="00000000" w:rsidDel="00000000" w:rsidP="00000000" w:rsidRDefault="00000000" w:rsidRPr="00000000" w14:paraId="00000551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frequencyDomainHistoryHandler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класс для определения развития дефектов частотного классификатора.</w:t>
      </w:r>
    </w:p>
    <w:p w:rsidR="00000000" w:rsidDel="00000000" w:rsidP="00000000" w:rsidRDefault="00000000" w:rsidRPr="00000000" w14:paraId="00000553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19.4. - Структура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&lt;frequencyDomainHistoryHandler&gt;</w:t>
      </w:r>
      <w:r w:rsidDel="00000000" w:rsidR="00000000" w:rsidRPr="00000000">
        <w:rPr>
          <w:rtl w:val="0"/>
        </w:rPr>
      </w:r>
    </w:p>
    <w:tbl>
      <w:tblPr>
        <w:tblStyle w:val="Table5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105"/>
        <w:tblGridChange w:id="0">
          <w:tblGrid>
            <w:gridCol w:w="3255"/>
            <w:gridCol w:w="610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57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intensivityThreshold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58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Порог для принятия решения об интенсивности появления пика.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59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notInitThresholdsCoeff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5A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Коэффициент регулирующий порог для пиков, которые появились не в обучающий период.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5B">
            <w:pPr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trainingPeriod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5C">
            <w:pPr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Период обучения для пиков частотного классификатора.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5D">
            <w:pPr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defaultTrainingPeriodMode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5E">
            <w:pPr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Включить/ отключить собственное выставление диапазона периода обучения (1 - выставляется из общей истории, 0 - выставляется из </w:t>
            </w:r>
            <w:r w:rsidDel="00000000" w:rsidR="00000000" w:rsidRPr="00000000">
              <w:rPr>
                <w:color w:val="0000ff"/>
                <w:rtl w:val="0"/>
              </w:rPr>
              <w:t xml:space="preserve">frequencyDomainHistoryHandler.</w:t>
            </w:r>
            <w:r w:rsidDel="00000000" w:rsidR="00000000" w:rsidRPr="00000000">
              <w:rPr>
                <w:color w:val="a61c00"/>
                <w:rtl w:val="0"/>
              </w:rPr>
              <w:t xml:space="preserve">trainingPeriod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5F">
            <w:pPr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amplitudeModifierModeEnable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60">
            <w:pPr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Включить/отключить изменение амплитуды пиков во время периода обучения.</w:t>
            </w:r>
          </w:p>
        </w:tc>
      </w:tr>
    </w:tbl>
    <w:p w:rsidR="00000000" w:rsidDel="00000000" w:rsidP="00000000" w:rsidRDefault="00000000" w:rsidRPr="00000000" w14:paraId="00000561">
      <w:pPr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periodicityHistoryHandler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класс для определения интенсивности появления в истории периодических составляющих.</w:t>
      </w:r>
    </w:p>
    <w:p w:rsidR="00000000" w:rsidDel="00000000" w:rsidP="00000000" w:rsidRDefault="00000000" w:rsidRPr="00000000" w14:paraId="00000563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19.5. - Структура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&lt;periodicityHistoryHandler&gt;</w:t>
      </w:r>
      <w:r w:rsidDel="00000000" w:rsidR="00000000" w:rsidRPr="00000000">
        <w:rPr>
          <w:rtl w:val="0"/>
        </w:rPr>
      </w:r>
    </w:p>
    <w:tbl>
      <w:tblPr>
        <w:tblStyle w:val="Table5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67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intensivityThreshold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68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Порог для принятия решения об интенсивности появления пика.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69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percentRange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6A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Максимальный процентное отклонение периодической частоты. Диапазон (от 0 до 100)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6B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overlapPercent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6C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Процент перекрытия пиков на скалограмме.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6D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percentageOfReange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6E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Процент оставшейся части после </w:t>
            </w:r>
            <w:r w:rsidDel="00000000" w:rsidR="00000000" w:rsidRPr="00000000">
              <w:rPr>
                <w:rtl w:val="0"/>
              </w:rPr>
              <w:t xml:space="preserve">вычета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меньшего пика, должен не превышать значение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percentageOfReange,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 </w:t>
            </w:r>
            <w:r w:rsidDel="00000000" w:rsidR="00000000" w:rsidRPr="00000000">
              <w:rPr>
                <w:rtl w:val="0"/>
              </w:rPr>
              <w:t xml:space="preserve">противном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случае считаем диапазоны различными.</w:t>
            </w:r>
          </w:p>
        </w:tc>
      </w:tr>
    </w:tbl>
    <w:p w:rsidR="00000000" w:rsidDel="00000000" w:rsidP="00000000" w:rsidRDefault="00000000" w:rsidRPr="00000000" w14:paraId="0000056F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timeFrequencyDomainHistoryHandler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класс для определения развития дефектов частотного классификатора после оптимальной фильтрации.</w:t>
      </w:r>
    </w:p>
    <w:p w:rsidR="00000000" w:rsidDel="00000000" w:rsidP="00000000" w:rsidRDefault="00000000" w:rsidRPr="00000000" w14:paraId="00000571">
      <w:pPr>
        <w:spacing w:line="24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19.6. - Структура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&lt;timeFrequencyDomainHistoryHandler&gt;</w:t>
      </w:r>
      <w:r w:rsidDel="00000000" w:rsidR="00000000" w:rsidRPr="00000000">
        <w:rPr>
          <w:rtl w:val="0"/>
        </w:rPr>
      </w:r>
    </w:p>
    <w:tbl>
      <w:tblPr>
        <w:tblStyle w:val="Table5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75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overlapPercent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76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Процент перекрытия пиков на скалограмме.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77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percentageOfReange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78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Процент оставшейся части после </w:t>
            </w:r>
            <w:r w:rsidDel="00000000" w:rsidR="00000000" w:rsidRPr="00000000">
              <w:rPr>
                <w:rtl w:val="0"/>
              </w:rPr>
              <w:t xml:space="preserve">вычета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меньшего пика, должен не превышать значение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percentageOfReange,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 </w:t>
            </w:r>
            <w:r w:rsidDel="00000000" w:rsidR="00000000" w:rsidRPr="00000000">
              <w:rPr>
                <w:rtl w:val="0"/>
              </w:rPr>
              <w:t xml:space="preserve">противном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случае считаем диапазоны различными.</w:t>
            </w:r>
          </w:p>
        </w:tc>
      </w:tr>
    </w:tbl>
    <w:p w:rsidR="00000000" w:rsidDel="00000000" w:rsidP="00000000" w:rsidRDefault="00000000" w:rsidRPr="00000000" w14:paraId="00000579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printAxonometry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класс сохранения и отрисовки спектров сигналов в ходе накопления истории.</w:t>
      </w:r>
    </w:p>
    <w:p w:rsidR="00000000" w:rsidDel="00000000" w:rsidP="00000000" w:rsidRDefault="00000000" w:rsidRPr="00000000" w14:paraId="0000057B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19.7. - Структура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&lt;printAxonometry&gt;</w:t>
      </w:r>
      <w:r w:rsidDel="00000000" w:rsidR="00000000" w:rsidRPr="00000000">
        <w:rPr>
          <w:rtl w:val="0"/>
        </w:rPr>
      </w:r>
    </w:p>
    <w:tbl>
      <w:tblPr>
        <w:tblStyle w:val="Table5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7F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modeSaveData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80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Включить режим сохранение спектров без отрисовки.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81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range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82">
            <w:pPr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Диапазон частот отображения спектров.</w:t>
            </w:r>
          </w:p>
        </w:tc>
      </w:tr>
    </w:tbl>
    <w:p w:rsidR="00000000" w:rsidDel="00000000" w:rsidP="00000000" w:rsidRDefault="00000000" w:rsidRPr="00000000" w14:paraId="0000058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pStyle w:val="Heading3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111kx3o" w:id="31"/>
      <w:bookmarkEnd w:id="31"/>
      <w:r w:rsidDel="00000000" w:rsidR="00000000" w:rsidRPr="00000000">
        <w:rPr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.20. statusWriter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Разработчики: Космач Н.</w:t>
      </w:r>
    </w:p>
    <w:p w:rsidR="00000000" w:rsidDel="00000000" w:rsidP="00000000" w:rsidRDefault="00000000" w:rsidRPr="00000000" w14:paraId="00000587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statusWriter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модуль для записи данных в файл status.xml и проверки корректности записываемых данных.</w:t>
      </w:r>
    </w:p>
    <w:p w:rsidR="00000000" w:rsidDel="00000000" w:rsidP="00000000" w:rsidRDefault="00000000" w:rsidRPr="00000000" w14:paraId="00000589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33850" cy="323850"/>
            <wp:effectExtent b="0" l="0" r="0" t="0"/>
            <wp:docPr id="2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ind w:left="0" w:firstLine="720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</w:t>
      </w:r>
      <w:r w:rsidDel="00000000" w:rsidR="00000000" w:rsidRPr="00000000">
        <w:rPr>
          <w:rtl w:val="0"/>
        </w:rPr>
        <w:t xml:space="preserve">3.20.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- </w:t>
      </w:r>
      <w:r w:rsidDel="00000000" w:rsidR="00000000" w:rsidRPr="00000000">
        <w:rPr>
          <w:rtl w:val="0"/>
        </w:rPr>
        <w:t xml:space="preserve">Формат записи в config.xml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настроек </w:t>
      </w:r>
      <w:r w:rsidDel="00000000" w:rsidR="00000000" w:rsidRPr="00000000">
        <w:rPr>
          <w:b w:val="1"/>
          <w:sz w:val="24"/>
          <w:szCs w:val="24"/>
          <w:rtl w:val="0"/>
        </w:rPr>
        <w:t xml:space="preserve">statusWriter</w:t>
      </w:r>
    </w:p>
    <w:p w:rsidR="00000000" w:rsidDel="00000000" w:rsidP="00000000" w:rsidRDefault="00000000" w:rsidRPr="00000000" w14:paraId="0000058D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20.1. - Структура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&lt;statusWriter&gt;</w:t>
      </w:r>
      <w:r w:rsidDel="00000000" w:rsidR="00000000" w:rsidRPr="00000000">
        <w:rPr>
          <w:rtl w:val="0"/>
        </w:rPr>
      </w:r>
    </w:p>
    <w:tbl>
      <w:tblPr>
        <w:tblStyle w:val="Table5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F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0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9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nameTempStatusFile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92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временного статусного файла, после удачной обработки переименовывается в status.xml.</w:t>
            </w:r>
          </w:p>
        </w:tc>
      </w:tr>
    </w:tbl>
    <w:p w:rsidR="00000000" w:rsidDel="00000000" w:rsidP="00000000" w:rsidRDefault="00000000" w:rsidRPr="00000000" w14:paraId="00000593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pStyle w:val="Heading3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l18frh" w:id="32"/>
      <w:bookmarkEnd w:id="32"/>
      <w:r w:rsidDel="00000000" w:rsidR="00000000" w:rsidRPr="00000000">
        <w:rPr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.21. frequencyTracking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Разработчики: Асламов Ю.</w:t>
      </w:r>
    </w:p>
    <w:p w:rsidR="00000000" w:rsidDel="00000000" w:rsidP="00000000" w:rsidRDefault="00000000" w:rsidRPr="00000000" w14:paraId="00000597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frequencyTracking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модуль слежения за частотами оборудования, позволяет проводить передискретизацию сигнала по полученному закону изменения частоты. Передискретизация обеспечивает лучшее качество обработки в частотной области.</w:t>
      </w:r>
    </w:p>
    <w:p w:rsidR="00000000" w:rsidDel="00000000" w:rsidP="00000000" w:rsidRDefault="00000000" w:rsidRPr="00000000" w14:paraId="00000599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ind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1206500"/>
            <wp:effectExtent b="0" l="0" r="0" t="0"/>
            <wp:docPr id="1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ind w:left="0" w:firstLine="720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21.1. - </w:t>
      </w:r>
      <w:r w:rsidDel="00000000" w:rsidR="00000000" w:rsidRPr="00000000">
        <w:rPr>
          <w:rtl w:val="0"/>
        </w:rPr>
        <w:t xml:space="preserve">Формат записи в config.xml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настроек </w:t>
      </w:r>
      <w:r w:rsidDel="00000000" w:rsidR="00000000" w:rsidRPr="00000000">
        <w:rPr>
          <w:b w:val="1"/>
          <w:sz w:val="24"/>
          <w:szCs w:val="24"/>
          <w:rtl w:val="0"/>
        </w:rPr>
        <w:t xml:space="preserve">frequencyTracking</w:t>
      </w:r>
    </w:p>
    <w:p w:rsidR="00000000" w:rsidDel="00000000" w:rsidP="00000000" w:rsidRDefault="00000000" w:rsidRPr="00000000" w14:paraId="0000059D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21.1. - Атрибуты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&lt;frequencyTracking&gt;</w:t>
      </w:r>
      <w:r w:rsidDel="00000000" w:rsidR="00000000" w:rsidRPr="00000000">
        <w:rPr>
          <w:rtl w:val="0"/>
        </w:rPr>
      </w:r>
    </w:p>
    <w:tbl>
      <w:tblPr>
        <w:tblStyle w:val="Table5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F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0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A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plotEnable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A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Разрешить отрисовку изображений 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A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trackTimeIntervalSec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A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Временнной шаг для трека частоты (сек)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A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typicalPercentDeviation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A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Стандартное отклонение частоты вала (%)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A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maxPercentDeviation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A8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Максимально возможное отклонение частоты (%)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A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maxPercentDeviationPerSec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AA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Максимально возможное отклонение частоты в секунду (%)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A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accuracyPercent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AC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Требуемая точность слежения за частотой (%)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A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AE">
            <w:pPr>
              <w:widowControl w:val="0"/>
              <w:spacing w:line="240" w:lineRule="auto"/>
              <w:ind w:firstLine="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Метод слежения за частотой (по умолчанию </w:t>
            </w:r>
            <w:r w:rsidDel="00000000" w:rsidR="00000000" w:rsidRPr="00000000">
              <w:rPr>
                <w:color w:val="a61c00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  <w:t xml:space="preserve">= “</w:t>
            </w:r>
            <w:r w:rsidDel="00000000" w:rsidR="00000000" w:rsidRPr="00000000">
              <w:rPr>
                <w:color w:val="9900ff"/>
                <w:rtl w:val="0"/>
              </w:rPr>
              <w:t xml:space="preserve">spectrogram</w:t>
            </w:r>
            <w:r w:rsidDel="00000000" w:rsidR="00000000" w:rsidRPr="00000000">
              <w:rPr>
                <w:rtl w:val="0"/>
              </w:rPr>
              <w:t xml:space="preserve">”)</w:t>
            </w:r>
          </w:p>
          <w:p w:rsidR="00000000" w:rsidDel="00000000" w:rsidP="00000000" w:rsidRDefault="00000000" w:rsidRPr="00000000" w14:paraId="000005AF">
            <w:pPr>
              <w:widowControl w:val="0"/>
              <w:spacing w:line="240" w:lineRule="auto"/>
              <w:ind w:firstLine="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“</w:t>
            </w:r>
            <w:r w:rsidDel="00000000" w:rsidR="00000000" w:rsidRPr="00000000">
              <w:rPr>
                <w:color w:val="9900ff"/>
                <w:rtl w:val="0"/>
              </w:rPr>
              <w:t xml:space="preserve">spectrogram</w:t>
            </w:r>
            <w:r w:rsidDel="00000000" w:rsidR="00000000" w:rsidRPr="00000000">
              <w:rPr>
                <w:rtl w:val="0"/>
              </w:rPr>
              <w:t xml:space="preserve">” - метод слежения за частотой на основе логарифмической спектрограммы;</w:t>
            </w:r>
          </w:p>
          <w:p w:rsidR="00000000" w:rsidDel="00000000" w:rsidP="00000000" w:rsidRDefault="00000000" w:rsidRPr="00000000" w14:paraId="000005B0">
            <w:pPr>
              <w:widowControl w:val="0"/>
              <w:spacing w:line="240" w:lineRule="auto"/>
              <w:ind w:firstLine="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“</w:t>
            </w:r>
            <w:r w:rsidDel="00000000" w:rsidR="00000000" w:rsidRPr="00000000">
              <w:rPr>
                <w:color w:val="9900ff"/>
                <w:rtl w:val="0"/>
              </w:rPr>
              <w:t xml:space="preserve">hilbert</w:t>
            </w:r>
            <w:r w:rsidDel="00000000" w:rsidR="00000000" w:rsidRPr="00000000">
              <w:rPr>
                <w:rtl w:val="0"/>
              </w:rPr>
              <w:t xml:space="preserve">” - метод слежения за частотой на основе оценки мгновенной частоты по Гильберту;</w:t>
            </w:r>
          </w:p>
          <w:p w:rsidR="00000000" w:rsidDel="00000000" w:rsidP="00000000" w:rsidRDefault="00000000" w:rsidRPr="00000000" w14:paraId="000005B1">
            <w:pPr>
              <w:widowControl w:val="0"/>
              <w:spacing w:line="240" w:lineRule="auto"/>
              <w:ind w:firstLine="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“</w:t>
            </w:r>
            <w:r w:rsidDel="00000000" w:rsidR="00000000" w:rsidRPr="00000000">
              <w:rPr>
                <w:color w:val="9900ff"/>
                <w:rtl w:val="0"/>
              </w:rPr>
              <w:t xml:space="preserve">spectrogram+hilbert</w:t>
            </w:r>
            <w:r w:rsidDel="00000000" w:rsidR="00000000" w:rsidRPr="00000000">
              <w:rPr>
                <w:rtl w:val="0"/>
              </w:rPr>
              <w:t xml:space="preserve">” - комбинированный метод.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B2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spectrogramTracker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B3">
            <w:pPr>
              <w:widowControl w:val="0"/>
              <w:spacing w:line="240" w:lineRule="auto"/>
              <w:ind w:firstLine="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Метод слежения за частотой на основе логарифмической спектрограммы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B4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     </w:t>
            </w:r>
            <w:r w:rsidDel="00000000" w:rsidR="00000000" w:rsidRPr="00000000">
              <w:rPr>
                <w:color w:val="a61c00"/>
                <w:rtl w:val="0"/>
              </w:rPr>
              <w:t xml:space="preserve">plotEnable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B5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Разрешить отрисовку изображений 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B6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     </w:t>
            </w:r>
            <w:r w:rsidDel="00000000" w:rsidR="00000000" w:rsidRPr="00000000">
              <w:rPr>
                <w:color w:val="a61c00"/>
                <w:rtl w:val="0"/>
              </w:rPr>
              <w:t xml:space="preserve">type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B7">
            <w:pPr>
              <w:widowControl w:val="0"/>
              <w:spacing w:line="240" w:lineRule="auto"/>
              <w:ind w:firstLine="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Тип алгоритма принятия решений (по умолчанию </w:t>
            </w:r>
            <w:r w:rsidDel="00000000" w:rsidR="00000000" w:rsidRPr="00000000">
              <w:rPr>
                <w:color w:val="a61c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  <w:t xml:space="preserve">=</w:t>
            </w:r>
            <w:r w:rsidDel="00000000" w:rsidR="00000000" w:rsidRPr="00000000">
              <w:rPr>
                <w:color w:val="9900ff"/>
                <w:rtl w:val="0"/>
              </w:rPr>
              <w:t xml:space="preserve">"acc+env"</w:t>
            </w:r>
            <w:r w:rsidDel="00000000" w:rsidR="00000000" w:rsidRPr="00000000">
              <w:rPr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5B8">
            <w:pPr>
              <w:widowControl w:val="0"/>
              <w:spacing w:line="240" w:lineRule="auto"/>
              <w:ind w:firstLine="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“</w:t>
            </w:r>
            <w:r w:rsidDel="00000000" w:rsidR="00000000" w:rsidRPr="00000000">
              <w:rPr>
                <w:color w:val="9900ff"/>
                <w:rtl w:val="0"/>
              </w:rPr>
              <w:t xml:space="preserve">acc</w:t>
            </w:r>
            <w:r w:rsidDel="00000000" w:rsidR="00000000" w:rsidRPr="00000000">
              <w:rPr>
                <w:rtl w:val="0"/>
              </w:rPr>
              <w:t xml:space="preserve">” - на основе спектрограммы виброускорения;</w:t>
            </w:r>
          </w:p>
          <w:p w:rsidR="00000000" w:rsidDel="00000000" w:rsidP="00000000" w:rsidRDefault="00000000" w:rsidRPr="00000000" w14:paraId="000005B9">
            <w:pPr>
              <w:widowControl w:val="0"/>
              <w:spacing w:line="240" w:lineRule="auto"/>
              <w:ind w:firstLine="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“</w:t>
            </w:r>
            <w:r w:rsidDel="00000000" w:rsidR="00000000" w:rsidRPr="00000000">
              <w:rPr>
                <w:color w:val="9900ff"/>
                <w:rtl w:val="0"/>
              </w:rPr>
              <w:t xml:space="preserve">env</w:t>
            </w:r>
            <w:r w:rsidDel="00000000" w:rsidR="00000000" w:rsidRPr="00000000">
              <w:rPr>
                <w:rtl w:val="0"/>
              </w:rPr>
              <w:t xml:space="preserve">” - на основе спектрограммы огибающей виброускорения;</w:t>
            </w:r>
          </w:p>
          <w:p w:rsidR="00000000" w:rsidDel="00000000" w:rsidP="00000000" w:rsidRDefault="00000000" w:rsidRPr="00000000" w14:paraId="000005BA">
            <w:pPr>
              <w:widowControl w:val="0"/>
              <w:spacing w:line="240" w:lineRule="auto"/>
              <w:ind w:firstLine="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“</w:t>
            </w:r>
            <w:r w:rsidDel="00000000" w:rsidR="00000000" w:rsidRPr="00000000">
              <w:rPr>
                <w:color w:val="9900ff"/>
                <w:rtl w:val="0"/>
              </w:rPr>
              <w:t xml:space="preserve">acc+env</w:t>
            </w:r>
            <w:r w:rsidDel="00000000" w:rsidR="00000000" w:rsidRPr="00000000">
              <w:rPr>
                <w:rtl w:val="0"/>
              </w:rPr>
              <w:t xml:space="preserve">” - совместный анализ “</w:t>
            </w:r>
            <w:r w:rsidDel="00000000" w:rsidR="00000000" w:rsidRPr="00000000">
              <w:rPr>
                <w:color w:val="9900ff"/>
                <w:rtl w:val="0"/>
              </w:rPr>
              <w:t xml:space="preserve">acc</w:t>
            </w:r>
            <w:r w:rsidDel="00000000" w:rsidR="00000000" w:rsidRPr="00000000">
              <w:rPr>
                <w:rtl w:val="0"/>
              </w:rPr>
              <w:t xml:space="preserve">” и “</w:t>
            </w:r>
            <w:r w:rsidDel="00000000" w:rsidR="00000000" w:rsidRPr="00000000">
              <w:rPr>
                <w:color w:val="9900ff"/>
                <w:rtl w:val="0"/>
              </w:rPr>
              <w:t xml:space="preserve">env</w:t>
            </w:r>
            <w:r w:rsidDel="00000000" w:rsidR="00000000" w:rsidRPr="00000000">
              <w:rPr>
                <w:rtl w:val="0"/>
              </w:rPr>
              <w:t xml:space="preserve">”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BB">
            <w:pPr>
              <w:widowControl w:val="0"/>
              <w:spacing w:line="240" w:lineRule="auto"/>
              <w:ind w:firstLine="0"/>
              <w:contextualSpacing w:val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     accTracker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BC">
            <w:pPr>
              <w:widowControl w:val="0"/>
              <w:spacing w:line="240" w:lineRule="auto"/>
              <w:ind w:firstLine="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Параметры метода слежения за частотой по спектру виброускорения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BD">
            <w:pPr>
              <w:widowControl w:val="0"/>
              <w:spacing w:line="240" w:lineRule="auto"/>
              <w:ind w:firstLine="0"/>
              <w:contextualSpacing w:val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     envTracker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BE">
            <w:pPr>
              <w:widowControl w:val="0"/>
              <w:spacing w:line="240" w:lineRule="auto"/>
              <w:ind w:firstLine="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Параметры метода слежения за частотой по спектру огибающей виброускорения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BF">
            <w:pPr>
              <w:widowControl w:val="0"/>
              <w:spacing w:line="240" w:lineRule="auto"/>
              <w:ind w:firstLine="0"/>
              <w:contextualSpacing w:val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     logSpectrogram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C0">
            <w:pPr>
              <w:widowControl w:val="0"/>
              <w:spacing w:line="240" w:lineRule="auto"/>
              <w:ind w:firstLine="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Основные параметры построения спектрограммы (только для </w:t>
            </w:r>
            <w:r w:rsidDel="00000000" w:rsidR="00000000" w:rsidRPr="00000000">
              <w:rPr>
                <w:color w:val="0000ff"/>
                <w:rtl w:val="0"/>
              </w:rPr>
              <w:t xml:space="preserve">spectrogramTracker)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C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hilbertTracker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C2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Метод слежения за частотой на основе оценки мгновенной частоты по Гильберту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C3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21.2. - Атрибуты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&lt;accTracker&gt; / &lt;envTracker&gt; </w:t>
      </w:r>
      <w:r w:rsidDel="00000000" w:rsidR="00000000" w:rsidRPr="00000000">
        <w:rPr>
          <w:rtl w:val="0"/>
        </w:rPr>
        <w:t xml:space="preserve">для</w:t>
      </w:r>
      <w:r w:rsidDel="00000000" w:rsidR="00000000" w:rsidRPr="00000000">
        <w:rPr>
          <w:color w:val="0000ff"/>
          <w:rtl w:val="0"/>
        </w:rPr>
        <w:t xml:space="preserve"> &lt;spectrogramTracker&gt;</w:t>
      </w:r>
      <w:r w:rsidDel="00000000" w:rsidR="00000000" w:rsidRPr="00000000">
        <w:rPr>
          <w:rtl w:val="0"/>
        </w:rPr>
      </w:r>
    </w:p>
    <w:tbl>
      <w:tblPr>
        <w:tblStyle w:val="Table5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5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6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C7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plotEnable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C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Разрешить отрисовку изображений 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C9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frequencyRange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CA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Диапазоны частот для анализа в формате:</w:t>
            </w:r>
          </w:p>
          <w:p w:rsidR="00000000" w:rsidDel="00000000" w:rsidP="00000000" w:rsidRDefault="00000000" w:rsidRPr="00000000" w14:paraId="000005CB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 “&lt;Flow1&gt;:&lt;Fhigh1&gt; ; … ; &lt;FlowN&gt;:&lt;FhighN&gt;”</w:t>
            </w:r>
          </w:p>
          <w:p w:rsidR="00000000" w:rsidDel="00000000" w:rsidP="00000000" w:rsidRDefault="00000000" w:rsidRPr="00000000" w14:paraId="000005CC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Рекомендуется (по умолчанию)</w:t>
            </w:r>
          </w:p>
          <w:p w:rsidR="00000000" w:rsidDel="00000000" w:rsidP="00000000" w:rsidRDefault="00000000" w:rsidRPr="00000000" w14:paraId="000005CD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frequencyRange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="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4:16; 8:32; 16:64; 32:128; 64:256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C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baseFramesNumber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CF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Количество кадров спектрограммы по которым производится оптимизация полученных законов изменения частоты (по умолчанию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baseFramesNumber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="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ff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")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D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maxInvalidPercent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D1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Максимально возможный процент интервалов времени, на которых слежение не возможно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D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frameLengthSample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D3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Длина кадра траектории для оптимизации (в отсчетах.) Рекомендуется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frameLengthSample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&lt; 5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D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frameOverlapSample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D5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Длина перекрытия кадров траектории для оптимизации (в отсчетах.). Рекомендуется:</w:t>
            </w:r>
          </w:p>
          <w:p w:rsidR="00000000" w:rsidDel="00000000" w:rsidP="00000000" w:rsidRDefault="00000000" w:rsidRPr="00000000" w14:paraId="000005D6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frameOverlapSample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&gt; 0.5 </w:t>
            </w:r>
            <w:r w:rsidDel="00000000" w:rsidR="00000000" w:rsidRPr="00000000">
              <w:rPr>
                <w:rtl w:val="0"/>
              </w:rPr>
              <w:t xml:space="preserve">×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frameLengthSample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D7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tl w:val="0"/>
        </w:rPr>
        <w:t xml:space="preserve">3.21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.3. - Атрибуты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&lt;logSpectrogram&gt; </w:t>
      </w:r>
      <w:r w:rsidDel="00000000" w:rsidR="00000000" w:rsidRPr="00000000">
        <w:rPr>
          <w:rtl w:val="0"/>
        </w:rPr>
        <w:t xml:space="preserve">для</w:t>
      </w:r>
      <w:r w:rsidDel="00000000" w:rsidR="00000000" w:rsidRPr="00000000">
        <w:rPr>
          <w:color w:val="0000ff"/>
          <w:rtl w:val="0"/>
        </w:rPr>
        <w:t xml:space="preserve"> &lt;spectrogramTracker&gt;</w:t>
      </w:r>
      <w:r w:rsidDel="00000000" w:rsidR="00000000" w:rsidRPr="00000000">
        <w:rPr>
          <w:rtl w:val="0"/>
        </w:rPr>
      </w:r>
    </w:p>
    <w:tbl>
      <w:tblPr>
        <w:tblStyle w:val="Table6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9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A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D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secPerFrame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D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Длина кадра, на которые разбивается сигнал при расчете спектрограммы) [сек]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D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secOverlap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D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Длина перекрытия кадров для расчета спектрограммы [сек].</w:t>
            </w:r>
          </w:p>
          <w:p w:rsidR="00000000" w:rsidDel="00000000" w:rsidP="00000000" w:rsidRDefault="00000000" w:rsidRPr="00000000" w14:paraId="000005D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Рекомендуется :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secOverlap &gt; ⅔ </w:t>
            </w:r>
            <w:r w:rsidDel="00000000" w:rsidR="00000000" w:rsidRPr="00000000">
              <w:rPr>
                <w:color w:val="a61c00"/>
                <w:rtl w:val="0"/>
              </w:rPr>
              <w:t xml:space="preserve">×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 secPerFrame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E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secPerGrandFrame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E1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Длина “больших” кадров, на который разбивается сигнал при построении спектрограммы, для оптимизации использования оперативной памяти</w:t>
            </w:r>
          </w:p>
        </w:tc>
      </w:tr>
    </w:tbl>
    <w:p w:rsidR="00000000" w:rsidDel="00000000" w:rsidP="00000000" w:rsidRDefault="00000000" w:rsidRPr="00000000" w14:paraId="000005E2">
      <w:pPr>
        <w:pStyle w:val="Heading3"/>
        <w:contextualSpacing w:val="0"/>
        <w:jc w:val="center"/>
        <w:rPr>
          <w:b w:val="1"/>
          <w:sz w:val="24"/>
          <w:szCs w:val="24"/>
        </w:rPr>
      </w:pPr>
      <w:bookmarkStart w:colFirst="0" w:colLast="0" w:name="_duo2ozzbl3d6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spacing w:line="240" w:lineRule="auto"/>
        <w:ind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Таблица 3.21.2. - Атрибуты </w:t>
      </w:r>
      <w:r w:rsidDel="00000000" w:rsidR="00000000" w:rsidRPr="00000000">
        <w:rPr>
          <w:color w:val="0000ff"/>
          <w:rtl w:val="0"/>
        </w:rPr>
        <w:t xml:space="preserve">&lt;accTracker&gt; / &lt;envTracker&gt; </w:t>
      </w:r>
      <w:r w:rsidDel="00000000" w:rsidR="00000000" w:rsidRPr="00000000">
        <w:rPr>
          <w:rtl w:val="0"/>
        </w:rPr>
        <w:t xml:space="preserve">для</w:t>
      </w:r>
      <w:r w:rsidDel="00000000" w:rsidR="00000000" w:rsidRPr="00000000">
        <w:rPr>
          <w:color w:val="0000ff"/>
          <w:rtl w:val="0"/>
        </w:rPr>
        <w:t xml:space="preserve"> &lt;hilbertTracker&gt;</w:t>
      </w:r>
      <w:r w:rsidDel="00000000" w:rsidR="00000000" w:rsidRPr="00000000">
        <w:rPr>
          <w:rtl w:val="0"/>
        </w:rPr>
      </w:r>
    </w:p>
    <w:tbl>
      <w:tblPr>
        <w:tblStyle w:val="Table6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5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E6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color w:val="a61c00"/>
                <w:rtl w:val="0"/>
              </w:rPr>
              <w:t xml:space="preserve">plotEnable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E7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Разрешить отрисовку изображений 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E8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frequencies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E9">
            <w:pPr>
              <w:widowControl w:val="0"/>
              <w:spacing w:line="240" w:lineRule="auto"/>
              <w:ind w:firstLine="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Выраженные амплитудно частоты (точные) для трекинг частоты</w:t>
            </w:r>
          </w:p>
          <w:p w:rsidR="00000000" w:rsidDel="00000000" w:rsidP="00000000" w:rsidRDefault="00000000" w:rsidRPr="00000000" w14:paraId="000005EA">
            <w:pPr>
              <w:widowControl w:val="0"/>
              <w:spacing w:line="240" w:lineRule="auto"/>
              <w:ind w:firstLine="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B">
            <w:pPr>
              <w:widowControl w:val="0"/>
              <w:spacing w:line="240" w:lineRule="auto"/>
              <w:ind w:firstLine="0"/>
              <w:contextualSpacing w:val="0"/>
              <w:jc w:val="both"/>
              <w:rPr/>
            </w:pPr>
            <w:r w:rsidDel="00000000" w:rsidR="00000000" w:rsidRPr="00000000">
              <w:rPr>
                <w:color w:val="a61c00"/>
                <w:rtl w:val="0"/>
              </w:rPr>
              <w:t xml:space="preserve">frequencies</w:t>
            </w:r>
            <w:r w:rsidDel="00000000" w:rsidR="00000000" w:rsidRPr="00000000">
              <w:rPr>
                <w:rtl w:val="0"/>
              </w:rPr>
              <w:t xml:space="preserve">="</w:t>
            </w:r>
            <w:r w:rsidDel="00000000" w:rsidR="00000000" w:rsidRPr="00000000">
              <w:rPr>
                <w:color w:val="9900ff"/>
                <w:rtl w:val="0"/>
              </w:rPr>
              <w:t xml:space="preserve">16.25; 32.5</w:t>
            </w:r>
            <w:r w:rsidDel="00000000" w:rsidR="00000000" w:rsidRPr="00000000">
              <w:rPr>
                <w:rtl w:val="0"/>
              </w:rPr>
              <w:t xml:space="preserve">"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EC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maxInvalidPercent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ED">
            <w:pPr>
              <w:widowControl w:val="0"/>
              <w:spacing w:line="240" w:lineRule="auto"/>
              <w:ind w:firstLine="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Максимально возможный процент интервалов времени, на которых слежение не возможно (имеются значительные флуктуации)</w:t>
            </w:r>
          </w:p>
        </w:tc>
      </w:tr>
    </w:tbl>
    <w:p w:rsidR="00000000" w:rsidDel="00000000" w:rsidP="00000000" w:rsidRDefault="00000000" w:rsidRPr="00000000" w14:paraId="000005EE">
      <w:pPr>
        <w:pStyle w:val="Heading3"/>
        <w:ind w:left="0" w:firstLine="0"/>
        <w:contextualSpacing w:val="0"/>
        <w:jc w:val="left"/>
        <w:rPr>
          <w:b w:val="1"/>
          <w:sz w:val="24"/>
          <w:szCs w:val="24"/>
        </w:rPr>
      </w:pPr>
      <w:bookmarkStart w:colFirst="0" w:colLast="0" w:name="_2mc46t8hmw37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pStyle w:val="Heading3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5g4h5hsscyv" w:id="35"/>
      <w:bookmarkEnd w:id="35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.22. time Synchronous Averaging</w:t>
      </w:r>
    </w:p>
    <w:p w:rsidR="00000000" w:rsidDel="00000000" w:rsidP="00000000" w:rsidRDefault="00000000" w:rsidRPr="00000000" w14:paraId="000005F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Разработчики: Космач Н.</w:t>
      </w:r>
    </w:p>
    <w:p w:rsidR="00000000" w:rsidDel="00000000" w:rsidP="00000000" w:rsidRDefault="00000000" w:rsidRPr="00000000" w14:paraId="000005F2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timeSynchronousAveraging -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метод позволяет произвести оценку зубчатой передачи на основе временного усреднения сигнала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F4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ind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60977" cy="1033463"/>
            <wp:effectExtent b="0" l="0" r="0" t="0"/>
            <wp:docPr id="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0977" cy="1033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ind w:left="0" w:firstLine="720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</w:t>
      </w: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22.1. - Формат записи в config.xml настроек </w:t>
      </w:r>
      <w:r w:rsidDel="00000000" w:rsidR="00000000" w:rsidRPr="00000000">
        <w:rPr>
          <w:b w:val="1"/>
          <w:sz w:val="24"/>
          <w:szCs w:val="24"/>
          <w:rtl w:val="0"/>
        </w:rPr>
        <w:t xml:space="preserve">timeSynchronousAveraging</w:t>
      </w:r>
    </w:p>
    <w:p w:rsidR="00000000" w:rsidDel="00000000" w:rsidP="00000000" w:rsidRDefault="00000000" w:rsidRPr="00000000" w14:paraId="000005F8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</w:t>
      </w:r>
      <w:r w:rsidDel="00000000" w:rsidR="00000000" w:rsidRPr="00000000">
        <w:rPr>
          <w:rtl w:val="0"/>
        </w:rPr>
        <w:t xml:space="preserve"> 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22.1. - Атрибуты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&lt;timeSynchronousAveraging&gt;</w:t>
      </w:r>
      <w:r w:rsidDel="00000000" w:rsidR="00000000" w:rsidRPr="00000000">
        <w:rPr>
          <w:rtl w:val="0"/>
        </w:rPr>
      </w:r>
    </w:p>
    <w:tbl>
      <w:tblPr>
        <w:tblStyle w:val="Table6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45"/>
        <w:gridCol w:w="6015"/>
        <w:tblGridChange w:id="0">
          <w:tblGrid>
            <w:gridCol w:w="3345"/>
            <w:gridCol w:w="60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A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B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F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plotEnabl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F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Разрешить отрисовку изображений.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F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plotEnableEnable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F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Разрешить отрисовку изображений всех изображений.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0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numberMainPeaks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01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Количество анализируемых гармоник зубчатой передачи.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0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numberSideBandPeaks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03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Диапазон фильтрации около зубчатой гармоники (в количестве валовых компонент для одной стороны спектра относительно зубчатой частоты).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0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limitSpectrumShaftHarmonics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05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Диапазон отображения спектра огибающей (в количестве валовых компонент).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0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deviationThreshold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07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Отклонение первого и последнего отсчета в усредненном сигнале (разница последнего и первого/ среднее сигнала &gt;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deviationThreshold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 В противном случае сигнал считается усредненным неверно.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0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lineCoef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09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Коэффициенты уравнения прямой линии, по которой выставляется статус для диапазона.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lineCoef=”a,b”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 = a </w:t>
            </w:r>
            <w:r w:rsidDel="00000000" w:rsidR="00000000" w:rsidRPr="00000000">
              <w:rPr>
                <w:rtl w:val="0"/>
              </w:rPr>
              <w:t xml:space="preserve">×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коэффициент модуляции + b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0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Rp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B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Допустимый уровень пульсаций в полосе пропускания [дБ].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0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Требуемый уровень ослабления в полосе подавления [дБ].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0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peakComparison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0F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Поле описано в  </w:t>
            </w:r>
            <w:hyperlink w:anchor="_44sinio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frequencyDomainClassifier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1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logSpectrum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11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Поле описано в </w:t>
            </w:r>
            <w:hyperlink w:anchor="_4d34og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spectra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12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pStyle w:val="Heading3"/>
        <w:ind w:right="90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rejdtpyxuu" w:id="36"/>
      <w:bookmarkEnd w:id="36"/>
      <w:r w:rsidDel="00000000" w:rsidR="00000000" w:rsidRPr="00000000">
        <w:rPr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.23. </w:t>
      </w: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heck</w:t>
      </w:r>
      <w:r w:rsidDel="00000000" w:rsidR="00000000" w:rsidRPr="00000000">
        <w:rPr>
          <w:b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ignal</w:t>
      </w:r>
      <w:r w:rsidDel="00000000" w:rsidR="00000000" w:rsidRPr="00000000">
        <w:rPr>
          <w:b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ymmetry</w:t>
      </w:r>
    </w:p>
    <w:p w:rsidR="00000000" w:rsidDel="00000000" w:rsidP="00000000" w:rsidRDefault="00000000" w:rsidRPr="00000000" w14:paraId="00000614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ind w:right="90"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Результатом работы метода </w:t>
      </w: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heck</w:t>
      </w: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ignal</w:t>
      </w: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ymmetry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является определение состояния сигнала. По результатам метода можно определить корректность точки съема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ind w:right="90"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ind w:right="90"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48175" cy="342900"/>
            <wp:effectExtent b="0" l="0" r="0" t="0"/>
            <wp:docPr id="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ind w:right="90"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ind w:right="9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</w:t>
      </w:r>
      <w:r w:rsidDel="00000000" w:rsidR="00000000" w:rsidRPr="00000000">
        <w:rPr>
          <w:rtl w:val="0"/>
        </w:rPr>
        <w:t xml:space="preserve"> 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23.1. - Формат записи в config.xml настроек </w:t>
      </w:r>
      <w:r w:rsidDel="00000000" w:rsidR="00000000" w:rsidRPr="00000000">
        <w:rPr>
          <w:b w:val="1"/>
          <w:rtl w:val="0"/>
        </w:rPr>
        <w:t xml:space="preserve">checkSignalSymmetry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ind w:right="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ind w:left="0" w:right="90" w:firstLine="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</w:t>
      </w:r>
      <w:r w:rsidDel="00000000" w:rsidR="00000000" w:rsidRPr="00000000">
        <w:rPr>
          <w:rtl w:val="0"/>
        </w:rPr>
        <w:t xml:space="preserve"> 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23.1. - Структура записи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&lt;checkSignalSymmetry&gt;</w:t>
      </w:r>
      <w:r w:rsidDel="00000000" w:rsidR="00000000" w:rsidRPr="00000000">
        <w:rPr>
          <w:rtl w:val="0"/>
        </w:rPr>
      </w:r>
    </w:p>
    <w:tbl>
      <w:tblPr>
        <w:tblStyle w:val="Table6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1C">
            <w:pPr>
              <w:widowControl w:val="0"/>
              <w:spacing w:line="240" w:lineRule="auto"/>
              <w:ind w:left="0" w:right="9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Название поля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1D">
            <w:pPr>
              <w:widowControl w:val="0"/>
              <w:spacing w:line="240" w:lineRule="auto"/>
              <w:ind w:left="0" w:right="9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1E">
            <w:pPr>
              <w:widowControl w:val="0"/>
              <w:spacing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color w:val="a61c00"/>
                <w:rtl w:val="0"/>
              </w:rPr>
              <w:t xml:space="preserve">threshold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1F">
            <w:pPr>
              <w:widowControl w:val="0"/>
              <w:spacing w:line="240" w:lineRule="auto"/>
              <w:ind w:left="0" w:right="90" w:firstLine="0"/>
              <w:contextualSpacing w:val="0"/>
              <w:rPr>
                <w:color w:val="00000a"/>
              </w:rPr>
            </w:pPr>
            <w:r w:rsidDel="00000000" w:rsidR="00000000" w:rsidRPr="00000000">
              <w:rPr>
                <w:color w:val="00000a"/>
                <w:rtl w:val="0"/>
              </w:rPr>
              <w:t xml:space="preserve">Порог выше которого сигнал считается несимметричным. Из этого следует, что нужно выбрать другую точку съема.</w:t>
            </w:r>
          </w:p>
        </w:tc>
      </w:tr>
    </w:tbl>
    <w:p w:rsidR="00000000" w:rsidDel="00000000" w:rsidP="00000000" w:rsidRDefault="00000000" w:rsidRPr="00000000" w14:paraId="00000620">
      <w:pPr>
        <w:ind w:right="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pStyle w:val="Heading3"/>
        <w:ind w:right="90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qk6ajyhz5rle" w:id="37"/>
      <w:bookmarkEnd w:id="37"/>
      <w:r w:rsidDel="00000000" w:rsidR="00000000" w:rsidRPr="00000000">
        <w:rPr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.24. </w:t>
      </w:r>
      <w:r w:rsidDel="00000000" w:rsidR="00000000" w:rsidRPr="00000000">
        <w:rPr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earings</w:t>
      </w:r>
      <w:r w:rsidDel="00000000" w:rsidR="00000000" w:rsidRPr="00000000">
        <w:rPr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arameters</w:t>
      </w:r>
      <w:r w:rsidDel="00000000" w:rsidR="00000000" w:rsidRPr="00000000">
        <w:rPr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efinement</w:t>
      </w:r>
    </w:p>
    <w:p w:rsidR="00000000" w:rsidDel="00000000" w:rsidP="00000000" w:rsidRDefault="00000000" w:rsidRPr="00000000" w14:paraId="000006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Разработчики: Космач Н.</w:t>
      </w:r>
    </w:p>
    <w:p w:rsidR="00000000" w:rsidDel="00000000" w:rsidP="00000000" w:rsidRDefault="00000000" w:rsidRPr="00000000" w14:paraId="000006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bearingsParametersRefinement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метод позволяет произвести подстройку параметра подшипника по спектру огибающей.</w:t>
      </w:r>
    </w:p>
    <w:p w:rsidR="00000000" w:rsidDel="00000000" w:rsidP="00000000" w:rsidRDefault="00000000" w:rsidRPr="00000000" w14:paraId="00000626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647700"/>
            <wp:effectExtent b="0" l="0" r="0" t="0"/>
            <wp:docPr id="1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ind w:left="0"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ind w:left="0" w:firstLine="720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</w:t>
      </w:r>
      <w:r w:rsidDel="00000000" w:rsidR="00000000" w:rsidRPr="00000000">
        <w:rPr>
          <w:rtl w:val="0"/>
        </w:rPr>
        <w:t xml:space="preserve"> 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24.1. - Формат записи в config.xml настроек </w:t>
      </w:r>
      <w:r w:rsidDel="00000000" w:rsidR="00000000" w:rsidRPr="00000000">
        <w:rPr>
          <w:b w:val="1"/>
          <w:sz w:val="24"/>
          <w:szCs w:val="24"/>
          <w:rtl w:val="0"/>
        </w:rPr>
        <w:t xml:space="preserve">bearingsParametersRefinement</w:t>
      </w:r>
    </w:p>
    <w:p w:rsidR="00000000" w:rsidDel="00000000" w:rsidP="00000000" w:rsidRDefault="00000000" w:rsidRPr="00000000" w14:paraId="0000062A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</w:t>
      </w:r>
      <w:r w:rsidDel="00000000" w:rsidR="00000000" w:rsidRPr="00000000">
        <w:rPr>
          <w:rtl w:val="0"/>
        </w:rPr>
        <w:t xml:space="preserve"> 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24.1. - Атрибуты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&lt;bearingsParametersRefinement&gt;</w:t>
      </w:r>
      <w:r w:rsidDel="00000000" w:rsidR="00000000" w:rsidRPr="00000000">
        <w:rPr>
          <w:rtl w:val="0"/>
        </w:rPr>
      </w:r>
    </w:p>
    <w:tbl>
      <w:tblPr>
        <w:tblStyle w:val="Table6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05"/>
        <w:gridCol w:w="5655"/>
        <w:tblGridChange w:id="0">
          <w:tblGrid>
            <w:gridCol w:w="3705"/>
            <w:gridCol w:w="565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C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D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2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plotEnable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2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Разрешить отрисовку изображений.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3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schemeUpdate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31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Разрешить обновление схемы уточненными параметрами подшипников.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3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enoughBearingFrequenciesPercent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33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Процент достаточного количества подшипниковых частот (не валовых) в спектре для возможности уточнения параметров.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3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autoPercentRangeEnable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35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Включить автоматическое выставления диапазона для поиска пиков в спектральном классификаторе.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3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coefAutoPercentRange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37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Включить коэффициент корректировки для автоматического выставления диапазонов. (Рекомендованное значение 0.55)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38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goldThresholdEnvelopeFrequencyCorrector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39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Порог для уточнения вала в спектре огибающей ускорения. Выше порога частоту вала уточненную в спектре огибающей считается верной.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3A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numberShaftPeaksFind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3B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Количество искомых гармоник для дефекта “бой вала”. В спектре возможно большое количества гармоник вала, и возможны наложения валовых гармоник подшипниковых.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3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coeffMinimumDeviation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3D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Для выбора наименьшего диапазона поиска пиков, вычисляется как </w:t>
            </w:r>
            <w:r w:rsidDel="00000000" w:rsidR="00000000" w:rsidRPr="00000000">
              <w:rPr>
                <w:color w:val="a61c00"/>
                <w:rtl w:val="0"/>
              </w:rPr>
              <w:t xml:space="preserve">allowableFrequencyDeviation × df, </w:t>
            </w:r>
            <w:r w:rsidDel="00000000" w:rsidR="00000000" w:rsidRPr="00000000">
              <w:rPr>
                <w:rtl w:val="0"/>
              </w:rPr>
              <w:t xml:space="preserve">где df - шаг частоты в спектре.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3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confidenceDeviation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3F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Отклонения количества пиков от максимального, которое считается допустимым и пики выше порога обрабатываются в уточнение параметров подшипников.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0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positionBSF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1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Искомые позиции для BSF гармоник.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2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positionOther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3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Искомые позиции для остальных подшипниковых гармоник.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4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ballDiameter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5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Параметры для создания вектора различных диаметров шариков, для нахождения пиков.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6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peakComparison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7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Поле описано в  </w:t>
            </w:r>
            <w:hyperlink w:anchor="_44sinio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frequencyDomainClassifier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48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spacing w:line="24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</w:t>
      </w:r>
      <w:r w:rsidDel="00000000" w:rsidR="00000000" w:rsidRPr="00000000">
        <w:rPr>
          <w:rtl w:val="0"/>
        </w:rPr>
        <w:t xml:space="preserve"> 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24.2. - Атрибуты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&lt;ballDiameter&gt;</w:t>
      </w:r>
      <w:r w:rsidDel="00000000" w:rsidR="00000000" w:rsidRPr="00000000">
        <w:rPr>
          <w:rtl w:val="0"/>
        </w:rPr>
      </w:r>
    </w:p>
    <w:tbl>
      <w:tblPr>
        <w:tblStyle w:val="Table6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45"/>
        <w:gridCol w:w="6015"/>
        <w:tblGridChange w:id="0">
          <w:tblGrid>
            <w:gridCol w:w="3345"/>
            <w:gridCol w:w="60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A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B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C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percentStep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D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Процентный шаг для создания вектора диаметров шарика подшипника.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E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deviationPercent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F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Максимальное процентное отклонение диаметра шарика.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50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allowablePercentOfDeviation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51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Максимально допустимое отклонение диаметра подшипника. Отклонения меньше данного значения, считается нормой для шарика.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52">
            <w:pPr>
              <w:widowControl w:val="0"/>
              <w:spacing w:line="240" w:lineRule="auto"/>
              <w:ind w:firstLine="0"/>
              <w:contextualSpacing w:val="0"/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1c00"/>
                <w:sz w:val="24"/>
                <w:szCs w:val="24"/>
                <w:rtl w:val="0"/>
              </w:rPr>
              <w:t xml:space="preserve">nearestPercentEvaluation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53">
            <w:pPr>
              <w:widowControl w:val="0"/>
              <w:spacing w:line="240" w:lineRule="auto"/>
              <w:ind w:firstLine="0"/>
              <w:contextualSpacing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Процент в котором ищется максимально количества пиков в случае отсутствия выраженных пиков в искомом векторе.</w:t>
            </w:r>
          </w:p>
        </w:tc>
      </w:tr>
    </w:tbl>
    <w:p w:rsidR="00000000" w:rsidDel="00000000" w:rsidP="00000000" w:rsidRDefault="00000000" w:rsidRPr="00000000" w14:paraId="00000654">
      <w:pPr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pStyle w:val="Heading3"/>
        <w:ind w:right="90"/>
        <w:contextualSpacing w:val="0"/>
        <w:jc w:val="center"/>
        <w:rPr>
          <w:b w:val="1"/>
          <w:sz w:val="24"/>
          <w:szCs w:val="24"/>
        </w:rPr>
      </w:pPr>
      <w:bookmarkStart w:colFirst="0" w:colLast="0" w:name="_2gszq39y2f5i" w:id="38"/>
      <w:bookmarkEnd w:id="38"/>
      <w:r w:rsidDel="00000000" w:rsidR="00000000" w:rsidRPr="00000000">
        <w:rPr>
          <w:b w:val="1"/>
          <w:sz w:val="24"/>
          <w:szCs w:val="24"/>
          <w:rtl w:val="0"/>
        </w:rPr>
        <w:t xml:space="preserve">3.25. octaveSpectrum</w:t>
      </w:r>
    </w:p>
    <w:p w:rsidR="00000000" w:rsidDel="00000000" w:rsidP="00000000" w:rsidRDefault="00000000" w:rsidRPr="00000000" w14:paraId="000006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contextualSpacing w:val="0"/>
        <w:rPr/>
      </w:pPr>
      <w:r w:rsidDel="00000000" w:rsidR="00000000" w:rsidRPr="00000000">
        <w:rPr>
          <w:rtl w:val="0"/>
        </w:rPr>
        <w:t xml:space="preserve">Разработчики: Асламов Ю., Космач Н., Рябцев П. </w:t>
      </w:r>
    </w:p>
    <w:p w:rsidR="00000000" w:rsidDel="00000000" w:rsidP="00000000" w:rsidRDefault="00000000" w:rsidRPr="00000000" w14:paraId="0000065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contextualSpacing w:val="0"/>
        <w:jc w:val="both"/>
        <w:rPr/>
      </w:pPr>
      <w:r w:rsidDel="00000000" w:rsidR="00000000" w:rsidRPr="00000000">
        <w:rPr>
          <w:b w:val="1"/>
          <w:color w:val="434343"/>
          <w:rtl w:val="0"/>
        </w:rPr>
        <w:t xml:space="preserve">octaveSpectrum </w:t>
      </w:r>
      <w:r w:rsidDel="00000000" w:rsidR="00000000" w:rsidRPr="00000000">
        <w:rPr>
          <w:b w:val="1"/>
          <w:rtl w:val="0"/>
        </w:rPr>
        <w:t xml:space="preserve">- </w:t>
      </w:r>
      <w:r w:rsidDel="00000000" w:rsidR="00000000" w:rsidRPr="00000000">
        <w:rPr>
          <w:rtl w:val="0"/>
        </w:rPr>
        <w:t xml:space="preserve">метод позволяет разбить спектр на наборы полос и следить за ростом каждой полосы. </w:t>
      </w:r>
    </w:p>
    <w:p w:rsidR="00000000" w:rsidDel="00000000" w:rsidP="00000000" w:rsidRDefault="00000000" w:rsidRPr="00000000" w14:paraId="0000065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ind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19100"/>
            <wp:effectExtent b="0" l="0" r="0" t="0"/>
            <wp:docPr id="1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  <w:t xml:space="preserve">Рисунок 3.25.1. - Формат записи в config.xml настроек </w:t>
      </w:r>
      <w:r w:rsidDel="00000000" w:rsidR="00000000" w:rsidRPr="00000000">
        <w:rPr>
          <w:b w:val="1"/>
          <w:color w:val="434343"/>
          <w:rtl w:val="0"/>
        </w:rPr>
        <w:t xml:space="preserve">octaveSpectrum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spacing w:line="240" w:lineRule="auto"/>
        <w:ind w:firstLine="0"/>
        <w:contextualSpacing w:val="0"/>
        <w:jc w:val="both"/>
        <w:rPr>
          <w:color w:val="0000ff"/>
        </w:rPr>
      </w:pPr>
      <w:r w:rsidDel="00000000" w:rsidR="00000000" w:rsidRPr="00000000">
        <w:rPr>
          <w:rtl w:val="0"/>
        </w:rPr>
        <w:t xml:space="preserve">Таблица 3.25.1. - Атрибуты </w:t>
      </w:r>
      <w:r w:rsidDel="00000000" w:rsidR="00000000" w:rsidRPr="00000000">
        <w:rPr>
          <w:color w:val="0000ff"/>
          <w:rtl w:val="0"/>
        </w:rPr>
        <w:t xml:space="preserve">&lt;octaveSpectrum&gt;</w:t>
      </w:r>
    </w:p>
    <w:tbl>
      <w:tblPr>
        <w:tblStyle w:val="Table6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3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4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5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plotEnable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6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Разрешить отрисовку изображений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7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lowFrequency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8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Нижняя (стартовая) частота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9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highFrequency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A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Верхняя (конечная) частота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B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filterMode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C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Тип октавного спектра (“</w:t>
            </w:r>
            <w:r w:rsidDel="00000000" w:rsidR="00000000" w:rsidRPr="00000000">
              <w:rPr>
                <w:color w:val="9900ff"/>
                <w:rtl w:val="0"/>
              </w:rPr>
              <w:t xml:space="preserve">1 octave</w:t>
            </w:r>
            <w:r w:rsidDel="00000000" w:rsidR="00000000" w:rsidRPr="00000000">
              <w:rPr>
                <w:rtl w:val="0"/>
              </w:rPr>
              <w:t xml:space="preserve">” / ”</w:t>
            </w:r>
            <w:r w:rsidDel="00000000" w:rsidR="00000000" w:rsidRPr="00000000">
              <w:rPr>
                <w:color w:val="9900ff"/>
                <w:rtl w:val="0"/>
              </w:rPr>
              <w:t xml:space="preserve">1/3 octave</w:t>
            </w:r>
            <w:r w:rsidDel="00000000" w:rsidR="00000000" w:rsidRPr="00000000">
              <w:rPr>
                <w:rtl w:val="0"/>
              </w:rPr>
              <w:t xml:space="preserve">” / ”</w:t>
            </w:r>
            <w:r w:rsidDel="00000000" w:rsidR="00000000" w:rsidRPr="00000000">
              <w:rPr>
                <w:color w:val="9900ff"/>
                <w:rtl w:val="0"/>
              </w:rPr>
              <w:t xml:space="preserve">1/6 octave</w:t>
            </w:r>
            <w:r w:rsidDel="00000000" w:rsidR="00000000" w:rsidRPr="00000000">
              <w:rPr>
                <w:rtl w:val="0"/>
              </w:rPr>
              <w:t xml:space="preserve">”)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D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roundingEnable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E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Разрешить округление частот до 2^n (по умолчанию “</w:t>
            </w:r>
            <w:r w:rsidDel="00000000" w:rsidR="00000000" w:rsidRPr="00000000">
              <w:rPr>
                <w:color w:val="9900ff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  <w:t xml:space="preserve">”)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F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warningLevel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0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Набор порогов среднего уровня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1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damageLevel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2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Набор порогов среднего уровня</w:t>
            </w:r>
          </w:p>
        </w:tc>
      </w:tr>
    </w:tbl>
    <w:p w:rsidR="00000000" w:rsidDel="00000000" w:rsidP="00000000" w:rsidRDefault="00000000" w:rsidRPr="00000000" w14:paraId="0000067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pStyle w:val="Heading3"/>
        <w:contextualSpacing w:val="0"/>
        <w:jc w:val="center"/>
        <w:rPr>
          <w:b w:val="1"/>
          <w:sz w:val="24"/>
          <w:szCs w:val="24"/>
        </w:rPr>
      </w:pPr>
      <w:bookmarkStart w:colFirst="0" w:colLast="0" w:name="_eahtnw5xni16" w:id="39"/>
      <w:bookmarkEnd w:id="39"/>
      <w:r w:rsidDel="00000000" w:rsidR="00000000" w:rsidRPr="00000000">
        <w:rPr>
          <w:b w:val="1"/>
          <w:sz w:val="24"/>
          <w:szCs w:val="24"/>
          <w:rtl w:val="0"/>
        </w:rPr>
        <w:t xml:space="preserve">3.26 preProcessing</w:t>
      </w:r>
    </w:p>
    <w:p w:rsidR="00000000" w:rsidDel="00000000" w:rsidP="00000000" w:rsidRDefault="00000000" w:rsidRPr="00000000" w14:paraId="0000067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677">
      <w:pPr>
        <w:contextualSpacing w:val="0"/>
        <w:rPr/>
      </w:pPr>
      <w:r w:rsidDel="00000000" w:rsidR="00000000" w:rsidRPr="00000000">
        <w:rPr>
          <w:rtl w:val="0"/>
        </w:rPr>
        <w:t xml:space="preserve">Разработчики: Асламов Ю.</w:t>
      </w:r>
    </w:p>
    <w:p w:rsidR="00000000" w:rsidDel="00000000" w:rsidP="00000000" w:rsidRDefault="00000000" w:rsidRPr="00000000" w14:paraId="0000067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contextualSpacing w:val="0"/>
        <w:jc w:val="both"/>
        <w:rPr/>
      </w:pPr>
      <w:r w:rsidDel="00000000" w:rsidR="00000000" w:rsidRPr="00000000">
        <w:rPr>
          <w:b w:val="1"/>
          <w:color w:val="434343"/>
          <w:rtl w:val="0"/>
        </w:rPr>
        <w:t xml:space="preserve">preProcessing </w:t>
      </w:r>
      <w:r w:rsidDel="00000000" w:rsidR="00000000" w:rsidRPr="00000000">
        <w:rPr>
          <w:b w:val="1"/>
          <w:rtl w:val="0"/>
        </w:rPr>
        <w:t xml:space="preserve">- </w:t>
      </w:r>
      <w:r w:rsidDel="00000000" w:rsidR="00000000" w:rsidRPr="00000000">
        <w:rPr>
          <w:rtl w:val="0"/>
        </w:rPr>
        <w:t xml:space="preserve">набор методов для предварительной обработки вибрационных сигналов (фильтрация, децимация, сшивка фазы) для повышения стабильности и качества последующей обработки.</w:t>
      </w:r>
    </w:p>
    <w:p w:rsidR="00000000" w:rsidDel="00000000" w:rsidP="00000000" w:rsidRDefault="00000000" w:rsidRPr="00000000" w14:paraId="0000067A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ind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1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contextualSpacing w:val="0"/>
        <w:jc w:val="center"/>
        <w:rPr>
          <w:color w:val="434343"/>
        </w:rPr>
      </w:pPr>
      <w:r w:rsidDel="00000000" w:rsidR="00000000" w:rsidRPr="00000000">
        <w:rPr>
          <w:rtl w:val="0"/>
        </w:rPr>
        <w:t xml:space="preserve">Рисунок 3.26.1. - Формат записи в config.xml настроек </w:t>
      </w:r>
      <w:r w:rsidDel="00000000" w:rsidR="00000000" w:rsidRPr="00000000">
        <w:rPr>
          <w:b w:val="1"/>
          <w:color w:val="434343"/>
          <w:rtl w:val="0"/>
        </w:rPr>
        <w:t xml:space="preserve">preProcessing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contextualSpacing w:val="0"/>
        <w:jc w:val="left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spacing w:line="240" w:lineRule="auto"/>
        <w:ind w:firstLine="720"/>
        <w:contextualSpacing w:val="0"/>
        <w:jc w:val="both"/>
        <w:rPr/>
      </w:pPr>
      <w:r w:rsidDel="00000000" w:rsidR="00000000" w:rsidRPr="00000000">
        <w:rPr>
          <w:color w:val="0000ff"/>
          <w:rtl w:val="0"/>
        </w:rPr>
        <w:t xml:space="preserve">&lt;piecewisePhaseAlignment&gt; </w:t>
      </w:r>
      <w:r w:rsidDel="00000000" w:rsidR="00000000" w:rsidRPr="00000000">
        <w:rPr>
          <w:rtl w:val="0"/>
        </w:rPr>
        <w:t xml:space="preserve">- метод выравнивания фазы в пределах сигнала, составленного из фрагментов, снятых в различные моменты времени (с различным набегом фазы).</w:t>
      </w:r>
    </w:p>
    <w:p w:rsidR="00000000" w:rsidDel="00000000" w:rsidP="00000000" w:rsidRDefault="00000000" w:rsidRPr="00000000" w14:paraId="0000067F">
      <w:pPr>
        <w:contextualSpacing w:val="0"/>
        <w:jc w:val="left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spacing w:line="240" w:lineRule="auto"/>
        <w:ind w:firstLine="0"/>
        <w:contextualSpacing w:val="0"/>
        <w:jc w:val="both"/>
        <w:rPr>
          <w:color w:val="0000ff"/>
        </w:rPr>
      </w:pPr>
      <w:r w:rsidDel="00000000" w:rsidR="00000000" w:rsidRPr="00000000">
        <w:rPr>
          <w:rtl w:val="0"/>
        </w:rPr>
        <w:t xml:space="preserve">Таблица 3.26.1. - Атрибуты </w:t>
      </w:r>
      <w:r w:rsidDel="00000000" w:rsidR="00000000" w:rsidRPr="00000000">
        <w:rPr>
          <w:color w:val="0000ff"/>
          <w:rtl w:val="0"/>
        </w:rPr>
        <w:t xml:space="preserve">&lt;piecewisePhaseAlignment&gt;</w:t>
      </w:r>
      <w:r w:rsidDel="00000000" w:rsidR="00000000" w:rsidRPr="00000000">
        <w:rPr>
          <w:rtl w:val="0"/>
        </w:rPr>
      </w:r>
    </w:p>
    <w:tbl>
      <w:tblPr>
        <w:tblStyle w:val="Table6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1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2">
            <w:pPr>
              <w:widowControl w:val="0"/>
              <w:spacing w:line="240" w:lineRule="auto"/>
              <w:ind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3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plotEnable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4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Разрешить отрисовку изображений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5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framesNumber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6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Количество равных(!) фрагментов, из которых состоит вибрационных сигнал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7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centralFrequency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8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Центральная частота, относительно которой производится выравнивание фазы (в большинстве случаев следует выбирать частоту вращения основного вала)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9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waveletName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A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Тип вейвлета для узкополосной фильтрации</w:t>
            </w:r>
            <w:r w:rsidDel="00000000" w:rsidR="00000000" w:rsidRPr="00000000">
              <w:rPr>
                <w:rtl w:val="0"/>
              </w:rPr>
              <w:t xml:space="preserve"> (“</w:t>
            </w:r>
            <w:r w:rsidDel="00000000" w:rsidR="00000000" w:rsidRPr="00000000">
              <w:rPr>
                <w:color w:val="9900ff"/>
                <w:rtl w:val="0"/>
              </w:rPr>
              <w:t xml:space="preserve">swd_morl1</w:t>
            </w:r>
            <w:r w:rsidDel="00000000" w:rsidR="00000000" w:rsidRPr="00000000">
              <w:rPr>
                <w:rtl w:val="0"/>
              </w:rPr>
              <w:t xml:space="preserve">” / ”</w:t>
            </w:r>
            <w:r w:rsidDel="00000000" w:rsidR="00000000" w:rsidRPr="00000000">
              <w:rPr>
                <w:color w:val="9900ff"/>
                <w:rtl w:val="0"/>
              </w:rPr>
              <w:t xml:space="preserve">swd_morl2</w:t>
            </w:r>
            <w:r w:rsidDel="00000000" w:rsidR="00000000" w:rsidRPr="00000000">
              <w:rPr>
                <w:rtl w:val="0"/>
              </w:rPr>
              <w:t xml:space="preserve">” /”</w:t>
            </w:r>
            <w:r w:rsidDel="00000000" w:rsidR="00000000" w:rsidRPr="00000000">
              <w:rPr>
                <w:color w:val="9900ff"/>
                <w:rtl w:val="0"/>
              </w:rPr>
              <w:t xml:space="preserve">swd_morl4</w:t>
            </w:r>
            <w:r w:rsidDel="00000000" w:rsidR="00000000" w:rsidRPr="00000000">
              <w:rPr>
                <w:rtl w:val="0"/>
              </w:rPr>
              <w:t xml:space="preserve">”/ ”</w:t>
            </w:r>
            <w:r w:rsidDel="00000000" w:rsidR="00000000" w:rsidRPr="00000000">
              <w:rPr>
                <w:color w:val="9900ff"/>
                <w:rtl w:val="0"/>
              </w:rPr>
              <w:t xml:space="preserve">swd_morl8</w:t>
            </w:r>
            <w:r w:rsidDel="00000000" w:rsidR="00000000" w:rsidRPr="00000000">
              <w:rPr>
                <w:rtl w:val="0"/>
              </w:rPr>
              <w:t xml:space="preserve">”/ ”</w:t>
            </w:r>
            <w:r w:rsidDel="00000000" w:rsidR="00000000" w:rsidRPr="00000000">
              <w:rPr>
                <w:color w:val="9900ff"/>
                <w:rtl w:val="0"/>
              </w:rPr>
              <w:t xml:space="preserve">swd_morl16</w:t>
            </w:r>
            <w:r w:rsidDel="00000000" w:rsidR="00000000" w:rsidRPr="00000000">
              <w:rPr>
                <w:rtl w:val="0"/>
              </w:rPr>
              <w:t xml:space="preserve">”/ ”</w:t>
            </w:r>
            <w:r w:rsidDel="00000000" w:rsidR="00000000" w:rsidRPr="00000000">
              <w:rPr>
                <w:color w:val="9900ff"/>
                <w:rtl w:val="0"/>
              </w:rPr>
              <w:t xml:space="preserve">swd_morl32</w:t>
            </w:r>
            <w:r w:rsidDel="00000000" w:rsidR="00000000" w:rsidRPr="00000000">
              <w:rPr>
                <w:rtl w:val="0"/>
              </w:rPr>
              <w:t xml:space="preserve">”). По умолчанию ”</w:t>
            </w:r>
            <w:r w:rsidDel="00000000" w:rsidR="00000000" w:rsidRPr="00000000">
              <w:rPr>
                <w:color w:val="9900ff"/>
                <w:rtl w:val="0"/>
              </w:rPr>
              <w:t xml:space="preserve">swd_morl8</w:t>
            </w:r>
            <w:r w:rsidDel="00000000" w:rsidR="00000000" w:rsidRPr="00000000">
              <w:rPr>
                <w:rtl w:val="0"/>
              </w:rPr>
              <w:t xml:space="preserve">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B">
            <w:pPr>
              <w:widowControl w:val="0"/>
              <w:spacing w:line="240" w:lineRule="auto"/>
              <w:ind w:firstLine="0"/>
              <w:contextualSpacing w:val="0"/>
              <w:rPr>
                <w:color w:val="a61c00"/>
              </w:rPr>
            </w:pPr>
            <w:r w:rsidDel="00000000" w:rsidR="00000000" w:rsidRPr="00000000">
              <w:rPr>
                <w:color w:val="a61c00"/>
                <w:rtl w:val="0"/>
              </w:rPr>
              <w:t xml:space="preserve">maxPercentDeviation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C">
            <w:pPr>
              <w:widowControl w:val="0"/>
              <w:spacing w:line="240" w:lineRule="auto"/>
              <w:ind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Максимально возможное отклонение </w:t>
            </w:r>
            <w:r w:rsidDel="00000000" w:rsidR="00000000" w:rsidRPr="00000000">
              <w:rPr>
                <w:color w:val="a61c00"/>
                <w:rtl w:val="0"/>
              </w:rPr>
              <w:t xml:space="preserve">centralFrequency</w:t>
            </w:r>
            <w:r w:rsidDel="00000000" w:rsidR="00000000" w:rsidRPr="00000000">
              <w:rPr>
                <w:rtl w:val="0"/>
              </w:rPr>
              <w:t xml:space="preserve">, вследствие скачка фазы (по умолчанию </w:t>
            </w:r>
            <w:r w:rsidDel="00000000" w:rsidR="00000000" w:rsidRPr="00000000">
              <w:rPr>
                <w:color w:val="a61c00"/>
                <w:rtl w:val="0"/>
              </w:rPr>
              <w:t xml:space="preserve">maxPercentDeviation</w:t>
            </w:r>
            <w:r w:rsidDel="00000000" w:rsidR="00000000" w:rsidRPr="00000000">
              <w:rPr>
                <w:rtl w:val="0"/>
              </w:rPr>
              <w:t xml:space="preserve">="</w:t>
            </w:r>
            <w:r w:rsidDel="00000000" w:rsidR="00000000" w:rsidRPr="00000000">
              <w:rPr>
                <w:color w:val="9900ff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  <w:t xml:space="preserve">")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8D">
      <w:pPr>
        <w:contextualSpacing w:val="0"/>
        <w:rPr>
          <w:color w:val="434343"/>
        </w:rPr>
      </w:pPr>
      <w:r w:rsidDel="00000000" w:rsidR="00000000" w:rsidRPr="00000000">
        <w:rPr>
          <w:rtl w:val="0"/>
        </w:rPr>
      </w:r>
    </w:p>
    <w:sectPr>
      <w:headerReference r:id="rId33" w:type="default"/>
      <w:footerReference r:id="rId34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91">
    <w:pPr>
      <w:spacing w:after="720" w:lineRule="auto"/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8E">
    <w:pPr>
      <w:widowControl w:val="0"/>
      <w:spacing w:before="720" w:line="276" w:lineRule="auto"/>
      <w:contextualSpacing w:val="0"/>
      <w:jc w:val="both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i w:val="1"/>
        <w:rtl w:val="0"/>
      </w:rPr>
      <w:t xml:space="preserve">Editors: Aslamov Yu., Kechik D., </w:t>
    </w:r>
    <w:r w:rsidDel="00000000" w:rsidR="00000000" w:rsidRPr="00000000">
      <w:rPr>
        <w:rFonts w:ascii="Times New Roman" w:cs="Times New Roman" w:eastAsia="Times New Roman" w:hAnsi="Times New Roman"/>
        <w:i w:val="1"/>
        <w:color w:val="00000a"/>
        <w:rtl w:val="0"/>
      </w:rPr>
      <w:t xml:space="preserve">Riabtsev P., Kosmach N.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7134225</wp:posOffset>
          </wp:positionH>
          <wp:positionV relativeFrom="paragraph">
            <wp:posOffset>-66671</wp:posOffset>
          </wp:positionV>
          <wp:extent cx="1557009" cy="490292"/>
          <wp:effectExtent b="0" l="0" r="0" t="0"/>
          <wp:wrapSquare wrapText="bothSides" distB="114300" distT="114300" distL="114300" distR="114300"/>
          <wp:docPr id="21" name="image48.png"/>
          <a:graphic>
            <a:graphicData uri="http://schemas.openxmlformats.org/drawingml/2006/picture">
              <pic:pic>
                <pic:nvPicPr>
                  <pic:cNvPr id="0" name="image4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57009" cy="49029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4067175</wp:posOffset>
          </wp:positionH>
          <wp:positionV relativeFrom="paragraph">
            <wp:posOffset>-66673</wp:posOffset>
          </wp:positionV>
          <wp:extent cx="1557009" cy="490292"/>
          <wp:effectExtent b="0" l="0" r="0" t="0"/>
          <wp:wrapSquare wrapText="bothSides" distB="114300" distT="114300" distL="114300" distR="114300"/>
          <wp:docPr id="20" name="image47.png"/>
          <a:graphic>
            <a:graphicData uri="http://schemas.openxmlformats.org/drawingml/2006/picture">
              <pic:pic>
                <pic:nvPicPr>
                  <pic:cNvPr id="0" name="image47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57009" cy="49029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7134225</wp:posOffset>
          </wp:positionH>
          <wp:positionV relativeFrom="paragraph">
            <wp:posOffset>-66671</wp:posOffset>
          </wp:positionV>
          <wp:extent cx="1557009" cy="490292"/>
          <wp:effectExtent b="0" l="0" r="0" t="0"/>
          <wp:wrapSquare wrapText="bothSides" distB="114300" distT="114300" distL="114300" distR="114300"/>
          <wp:docPr id="30" name="image58.png"/>
          <a:graphic>
            <a:graphicData uri="http://schemas.openxmlformats.org/drawingml/2006/picture">
              <pic:pic>
                <pic:nvPicPr>
                  <pic:cNvPr id="0" name="image58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57009" cy="490292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68F">
    <w:pPr>
      <w:widowControl w:val="0"/>
      <w:spacing w:line="276" w:lineRule="auto"/>
      <w:contextualSpacing w:val="0"/>
      <w:jc w:val="both"/>
      <w:rPr>
        <w:rFonts w:ascii="Times New Roman" w:cs="Times New Roman" w:eastAsia="Times New Roman" w:hAnsi="Times New Roman"/>
        <w:i w:val="1"/>
      </w:rPr>
    </w:pPr>
    <w:r w:rsidDel="00000000" w:rsidR="00000000" w:rsidRPr="00000000">
      <w:rPr>
        <w:rFonts w:ascii="Times New Roman" w:cs="Times New Roman" w:eastAsia="Times New Roman" w:hAnsi="Times New Roman"/>
        <w:i w:val="1"/>
        <w:rtl w:val="0"/>
      </w:rPr>
      <w:t xml:space="preserve">Date: </w:t>
    </w:r>
    <w:r w:rsidDel="00000000" w:rsidR="00000000" w:rsidRPr="00000000">
      <w:rPr>
        <w:i w:val="1"/>
        <w:rtl w:val="0"/>
      </w:rPr>
      <w:t xml:space="preserve">03-03-2018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690">
    <w:pPr>
      <w:widowControl w:val="0"/>
      <w:spacing w:line="276" w:lineRule="auto"/>
      <w:contextualSpacing w:val="0"/>
      <w:jc w:val="both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i w:val="1"/>
        <w:rtl w:val="0"/>
      </w:rPr>
      <w:t xml:space="preserve">Version: 3.</w:t>
    </w:r>
    <w:r w:rsidDel="00000000" w:rsidR="00000000" w:rsidRPr="00000000">
      <w:rPr>
        <w:i w:val="1"/>
        <w:rtl w:val="0"/>
      </w:rPr>
      <w:t xml:space="preserve">4</w:t>
    </w:r>
    <w:r w:rsidDel="00000000" w:rsidR="00000000" w:rsidRPr="00000000">
      <w:rPr>
        <w:rFonts w:ascii="Times New Roman" w:cs="Times New Roman" w:eastAsia="Times New Roman" w:hAnsi="Times New Roman"/>
        <w:i w:val="1"/>
        <w:rtl w:val="0"/>
      </w:rPr>
      <w:t xml:space="preserve">.</w:t>
    </w:r>
    <w:r w:rsidDel="00000000" w:rsidR="00000000" w:rsidRPr="00000000">
      <w:rPr>
        <w:i w:val="1"/>
        <w:rtl w:val="0"/>
      </w:rPr>
      <w:t xml:space="preserve">1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"/>
      </w:rPr>
    </w:rPrDefault>
    <w:pPrDefault>
      <w:pPr>
        <w:spacing w:line="276" w:lineRule="auto"/>
        <w:ind w:firstLine="72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jc w:val="center"/>
    </w:pPr>
    <w:rPr>
      <w:b w:val="1"/>
      <w:color w:val="434343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3.png"/><Relationship Id="rId22" Type="http://schemas.openxmlformats.org/officeDocument/2006/relationships/image" Target="media/image54.png"/><Relationship Id="rId21" Type="http://schemas.openxmlformats.org/officeDocument/2006/relationships/image" Target="media/image24.png"/><Relationship Id="rId24" Type="http://schemas.openxmlformats.org/officeDocument/2006/relationships/image" Target="media/image37.png"/><Relationship Id="rId23" Type="http://schemas.openxmlformats.org/officeDocument/2006/relationships/image" Target="media/image3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7.png"/><Relationship Id="rId26" Type="http://schemas.openxmlformats.org/officeDocument/2006/relationships/image" Target="media/image56.png"/><Relationship Id="rId25" Type="http://schemas.openxmlformats.org/officeDocument/2006/relationships/image" Target="media/image45.png"/><Relationship Id="rId28" Type="http://schemas.openxmlformats.org/officeDocument/2006/relationships/image" Target="media/image25.png"/><Relationship Id="rId27" Type="http://schemas.openxmlformats.org/officeDocument/2006/relationships/image" Target="media/image38.png"/><Relationship Id="rId5" Type="http://schemas.openxmlformats.org/officeDocument/2006/relationships/styles" Target="styles.xml"/><Relationship Id="rId6" Type="http://schemas.openxmlformats.org/officeDocument/2006/relationships/image" Target="media/image35.png"/><Relationship Id="rId29" Type="http://schemas.openxmlformats.org/officeDocument/2006/relationships/image" Target="media/image26.png"/><Relationship Id="rId7" Type="http://schemas.openxmlformats.org/officeDocument/2006/relationships/image" Target="media/image41.png"/><Relationship Id="rId8" Type="http://schemas.openxmlformats.org/officeDocument/2006/relationships/image" Target="media/image43.png"/><Relationship Id="rId31" Type="http://schemas.openxmlformats.org/officeDocument/2006/relationships/image" Target="media/image42.png"/><Relationship Id="rId30" Type="http://schemas.openxmlformats.org/officeDocument/2006/relationships/image" Target="media/image40.png"/><Relationship Id="rId11" Type="http://schemas.openxmlformats.org/officeDocument/2006/relationships/image" Target="media/image44.png"/><Relationship Id="rId33" Type="http://schemas.openxmlformats.org/officeDocument/2006/relationships/header" Target="header1.xml"/><Relationship Id="rId10" Type="http://schemas.openxmlformats.org/officeDocument/2006/relationships/image" Target="media/image23.png"/><Relationship Id="rId32" Type="http://schemas.openxmlformats.org/officeDocument/2006/relationships/image" Target="media/image39.png"/><Relationship Id="rId13" Type="http://schemas.openxmlformats.org/officeDocument/2006/relationships/image" Target="media/image46.png"/><Relationship Id="rId12" Type="http://schemas.openxmlformats.org/officeDocument/2006/relationships/image" Target="media/image27.png"/><Relationship Id="rId34" Type="http://schemas.openxmlformats.org/officeDocument/2006/relationships/footer" Target="footer1.xml"/><Relationship Id="rId15" Type="http://schemas.openxmlformats.org/officeDocument/2006/relationships/image" Target="media/image49.png"/><Relationship Id="rId14" Type="http://schemas.openxmlformats.org/officeDocument/2006/relationships/image" Target="media/image50.png"/><Relationship Id="rId17" Type="http://schemas.openxmlformats.org/officeDocument/2006/relationships/image" Target="media/image34.png"/><Relationship Id="rId16" Type="http://schemas.openxmlformats.org/officeDocument/2006/relationships/image" Target="media/image52.png"/><Relationship Id="rId19" Type="http://schemas.openxmlformats.org/officeDocument/2006/relationships/image" Target="media/image22.png"/><Relationship Id="rId18" Type="http://schemas.openxmlformats.org/officeDocument/2006/relationships/image" Target="media/image5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8.png"/><Relationship Id="rId2" Type="http://schemas.openxmlformats.org/officeDocument/2006/relationships/image" Target="media/image47.png"/><Relationship Id="rId3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