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226"/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09"/>
        <w:gridCol w:w="5811"/>
      </w:tblGrid>
      <w:tr w:rsidR="006179F3" w:rsidTr="00E23D59">
        <w:trPr>
          <w:cantSplit/>
          <w:trHeight w:val="239"/>
        </w:trPr>
        <w:tc>
          <w:tcPr>
            <w:tcW w:w="2609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179F3" w:rsidRDefault="006179F3" w:rsidP="006179F3">
            <w:pPr>
              <w:pStyle w:val="af7"/>
              <w:spacing w:before="100" w:beforeAutospacing="1" w:after="100" w:afterAutospacing="1" w:line="360" w:lineRule="auto"/>
              <w:ind w:firstLine="560"/>
              <w:jc w:val="left"/>
              <w:rPr>
                <w:sz w:val="28"/>
                <w:szCs w:val="28"/>
              </w:rPr>
            </w:pPr>
            <w:bookmarkStart w:id="0" w:name="_Hlk32588719"/>
            <w:r>
              <w:rPr>
                <w:rFonts w:hint="eastAsia"/>
                <w:sz w:val="28"/>
                <w:szCs w:val="28"/>
              </w:rPr>
              <w:t>产品名称</w:t>
            </w:r>
          </w:p>
        </w:tc>
        <w:tc>
          <w:tcPr>
            <w:tcW w:w="581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6179F3" w:rsidRPr="00E23D59" w:rsidRDefault="00C777A2" w:rsidP="006179F3">
            <w:pPr>
              <w:pStyle w:val="af7"/>
              <w:spacing w:after="100" w:afterAutospacing="1"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XXX</w:t>
            </w:r>
            <w:r>
              <w:rPr>
                <w:rFonts w:hint="eastAsia"/>
                <w:sz w:val="28"/>
                <w:szCs w:val="28"/>
              </w:rPr>
              <w:t>产品</w:t>
            </w:r>
          </w:p>
        </w:tc>
      </w:tr>
      <w:tr w:rsidR="00590E4B" w:rsidTr="00E23D59">
        <w:trPr>
          <w:cantSplit/>
          <w:trHeight w:val="239"/>
        </w:trPr>
        <w:tc>
          <w:tcPr>
            <w:tcW w:w="2609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0E4B" w:rsidRPr="00590E4B" w:rsidRDefault="00590E4B" w:rsidP="006179F3">
            <w:pPr>
              <w:pStyle w:val="af7"/>
              <w:spacing w:before="100" w:beforeAutospacing="1" w:after="100" w:afterAutospacing="1" w:line="360" w:lineRule="auto"/>
              <w:ind w:firstLine="56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文件编号</w:t>
            </w:r>
          </w:p>
        </w:tc>
        <w:tc>
          <w:tcPr>
            <w:tcW w:w="581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:rsidR="00590E4B" w:rsidRPr="00E23D59" w:rsidRDefault="00590E4B" w:rsidP="006179F3">
            <w:pPr>
              <w:pStyle w:val="af7"/>
              <w:spacing w:after="100" w:afterAutospacing="1" w:line="360" w:lineRule="auto"/>
              <w:rPr>
                <w:sz w:val="28"/>
                <w:szCs w:val="28"/>
              </w:rPr>
            </w:pPr>
          </w:p>
        </w:tc>
      </w:tr>
      <w:tr w:rsidR="006179F3" w:rsidTr="00E23D59">
        <w:trPr>
          <w:cantSplit/>
        </w:trPr>
        <w:tc>
          <w:tcPr>
            <w:tcW w:w="2609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vAlign w:val="center"/>
            <w:hideMark/>
          </w:tcPr>
          <w:p w:rsidR="006179F3" w:rsidRDefault="006179F3" w:rsidP="006179F3">
            <w:pPr>
              <w:pStyle w:val="af7"/>
              <w:spacing w:after="100" w:afterAutospacing="1" w:line="360" w:lineRule="auto"/>
              <w:ind w:firstLineChars="200" w:firstLine="56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文件版本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:rsidR="006179F3" w:rsidRDefault="006179F3" w:rsidP="006179F3">
            <w:pPr>
              <w:pStyle w:val="af7"/>
              <w:spacing w:after="100" w:afterAutospacing="1"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1.</w:t>
            </w:r>
            <w:r w:rsidR="00E23D59">
              <w:rPr>
                <w:sz w:val="28"/>
                <w:szCs w:val="28"/>
              </w:rPr>
              <w:t>0</w:t>
            </w:r>
          </w:p>
        </w:tc>
      </w:tr>
    </w:tbl>
    <w:p w:rsidR="00824E38" w:rsidRDefault="00824E38" w:rsidP="006179F3">
      <w:pPr>
        <w:pStyle w:val="af3"/>
        <w:jc w:val="left"/>
      </w:pPr>
    </w:p>
    <w:p w:rsidR="006179F3" w:rsidRDefault="006179F3" w:rsidP="006179F3">
      <w:pPr>
        <w:pStyle w:val="af3"/>
        <w:spacing w:before="312"/>
        <w:jc w:val="left"/>
        <w:rPr>
          <w:noProof/>
        </w:rPr>
      </w:pPr>
    </w:p>
    <w:p w:rsidR="006179F3" w:rsidRPr="00355B0F" w:rsidRDefault="006179F3" w:rsidP="00824E38">
      <w:pPr>
        <w:pStyle w:val="af3"/>
      </w:pPr>
    </w:p>
    <w:p w:rsidR="00E47815" w:rsidRDefault="00C777A2" w:rsidP="00824E38">
      <w:pPr>
        <w:pStyle w:val="af3"/>
      </w:pPr>
      <w:r>
        <w:rPr>
          <w:rFonts w:hint="eastAsia"/>
        </w:rPr>
        <w:t>XXX</w:t>
      </w:r>
      <w:r>
        <w:rPr>
          <w:rFonts w:hint="eastAsia"/>
        </w:rPr>
        <w:t>产品</w:t>
      </w:r>
    </w:p>
    <w:p w:rsidR="00824E38" w:rsidRPr="00355B0F" w:rsidRDefault="00AB06D9" w:rsidP="00824E38">
      <w:pPr>
        <w:pStyle w:val="af3"/>
      </w:pPr>
      <w:r>
        <w:rPr>
          <w:rFonts w:hint="eastAsia"/>
        </w:rPr>
        <w:t>设计任务书</w:t>
      </w:r>
    </w:p>
    <w:p w:rsidR="00824E38" w:rsidRPr="00355B0F" w:rsidRDefault="00824E38" w:rsidP="00824E38">
      <w:pPr>
        <w:pStyle w:val="af7"/>
      </w:pPr>
    </w:p>
    <w:p w:rsidR="00824E38" w:rsidRPr="00355B0F" w:rsidRDefault="00824E38" w:rsidP="00824E38">
      <w:pPr>
        <w:pStyle w:val="af7"/>
      </w:pPr>
    </w:p>
    <w:p w:rsidR="00824E38" w:rsidRPr="00355B0F" w:rsidRDefault="00824E38" w:rsidP="00824E38">
      <w:pPr>
        <w:pStyle w:val="af7"/>
      </w:pPr>
    </w:p>
    <w:p w:rsidR="00824E38" w:rsidRPr="00355B0F" w:rsidRDefault="00824E38" w:rsidP="00824E38">
      <w:pPr>
        <w:pStyle w:val="af7"/>
      </w:pPr>
    </w:p>
    <w:p w:rsidR="00824E38" w:rsidRPr="00355B0F" w:rsidRDefault="00824E38" w:rsidP="00824E38">
      <w:pPr>
        <w:pStyle w:val="af7"/>
      </w:pPr>
    </w:p>
    <w:p w:rsidR="00824E38" w:rsidRPr="00355B0F" w:rsidRDefault="00824E38" w:rsidP="00824E38">
      <w:pPr>
        <w:pStyle w:val="af7"/>
      </w:pPr>
    </w:p>
    <w:p w:rsidR="00824E38" w:rsidRPr="00355B0F" w:rsidRDefault="00824E38" w:rsidP="00824E38">
      <w:pPr>
        <w:pStyle w:val="af7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29"/>
        <w:gridCol w:w="2638"/>
        <w:gridCol w:w="846"/>
        <w:gridCol w:w="990"/>
        <w:gridCol w:w="1779"/>
      </w:tblGrid>
      <w:tr w:rsidR="00824E38">
        <w:trPr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4E38" w:rsidRPr="00355B0F" w:rsidRDefault="00824E38" w:rsidP="00824E38">
            <w:pPr>
              <w:pStyle w:val="af7"/>
            </w:pPr>
            <w:r w:rsidRPr="00355B0F">
              <w:rPr>
                <w:rFonts w:hint="eastAsia"/>
              </w:rPr>
              <w:t>拟制</w:t>
            </w:r>
            <w:r w:rsidRPr="00355B0F">
              <w:t>: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824E38" w:rsidRDefault="00824E38" w:rsidP="00AB06D9">
            <w:pPr>
              <w:ind w:firstLineChars="0" w:firstLine="0"/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4E38" w:rsidRDefault="00824E38" w:rsidP="00824E38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4E38" w:rsidRPr="00355B0F" w:rsidRDefault="00824E38" w:rsidP="00824E38">
            <w:pPr>
              <w:pStyle w:val="af7"/>
            </w:pPr>
            <w:r w:rsidRPr="00355B0F">
              <w:rPr>
                <w:rFonts w:hint="eastAsia"/>
              </w:rPr>
              <w:t>日期：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824E38" w:rsidRPr="00355B0F" w:rsidRDefault="00824E38" w:rsidP="00AB06D9">
            <w:pPr>
              <w:pStyle w:val="af7"/>
            </w:pPr>
          </w:p>
        </w:tc>
      </w:tr>
      <w:tr w:rsidR="00824E38">
        <w:trPr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4E38" w:rsidRPr="00355B0F" w:rsidRDefault="00824E38" w:rsidP="00824E38">
            <w:pPr>
              <w:pStyle w:val="af7"/>
            </w:pPr>
            <w:r w:rsidRPr="00355B0F">
              <w:rPr>
                <w:rFonts w:hint="eastAsia"/>
              </w:rPr>
              <w:t>审核</w:t>
            </w:r>
            <w:r w:rsidRPr="00355B0F">
              <w:t>: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824E38" w:rsidRDefault="00824E38" w:rsidP="00824E38"/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4E38" w:rsidRDefault="00824E38" w:rsidP="00824E38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4E38" w:rsidRPr="00355B0F" w:rsidRDefault="00824E38" w:rsidP="00824E38">
            <w:pPr>
              <w:pStyle w:val="af7"/>
            </w:pPr>
            <w:r w:rsidRPr="00355B0F">
              <w:rPr>
                <w:rFonts w:hint="eastAsia"/>
              </w:rPr>
              <w:t>日期：</w:t>
            </w: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824E38" w:rsidRPr="00355B0F" w:rsidRDefault="00824E38" w:rsidP="00824E38">
            <w:pPr>
              <w:pStyle w:val="af7"/>
            </w:pPr>
          </w:p>
        </w:tc>
      </w:tr>
      <w:tr w:rsidR="00824E38">
        <w:trPr>
          <w:jc w:val="center"/>
        </w:trP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4E38" w:rsidRPr="00355B0F" w:rsidRDefault="00824E38" w:rsidP="00824E38">
            <w:pPr>
              <w:pStyle w:val="af7"/>
            </w:pPr>
            <w:r w:rsidRPr="00355B0F">
              <w:rPr>
                <w:rFonts w:hint="eastAsia"/>
              </w:rPr>
              <w:t>批准</w:t>
            </w:r>
            <w:r w:rsidRPr="00355B0F">
              <w:t>:</w:t>
            </w:r>
          </w:p>
        </w:tc>
        <w:tc>
          <w:tcPr>
            <w:tcW w:w="26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824E38" w:rsidRDefault="00824E38" w:rsidP="00824E38"/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4E38" w:rsidRDefault="00824E38" w:rsidP="00824E38"/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4E38" w:rsidRPr="00355B0F" w:rsidRDefault="00824E38" w:rsidP="00824E38">
            <w:pPr>
              <w:pStyle w:val="af7"/>
            </w:pPr>
            <w:r w:rsidRPr="00355B0F">
              <w:rPr>
                <w:rFonts w:hint="eastAsia"/>
              </w:rPr>
              <w:t>日期：</w:t>
            </w: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824E38" w:rsidRPr="00355B0F" w:rsidRDefault="00824E38" w:rsidP="00824E38">
            <w:pPr>
              <w:pStyle w:val="af7"/>
            </w:pPr>
          </w:p>
        </w:tc>
      </w:tr>
    </w:tbl>
    <w:p w:rsidR="00824E38" w:rsidRPr="00355B0F" w:rsidRDefault="00824E38" w:rsidP="00824E38">
      <w:pPr>
        <w:pStyle w:val="af8"/>
      </w:pPr>
    </w:p>
    <w:p w:rsidR="00824E38" w:rsidRPr="00355B0F" w:rsidRDefault="00824E38" w:rsidP="00824E38">
      <w:pPr>
        <w:pStyle w:val="af8"/>
      </w:pPr>
    </w:p>
    <w:p w:rsidR="00824E38" w:rsidRPr="00355B0F" w:rsidRDefault="00824E38" w:rsidP="00824E38">
      <w:pPr>
        <w:pStyle w:val="af8"/>
      </w:pPr>
    </w:p>
    <w:p w:rsidR="00824E38" w:rsidRPr="00355B0F" w:rsidRDefault="006179F3" w:rsidP="00D656AB">
      <w:pPr>
        <w:ind w:left="420" w:firstLineChars="0" w:firstLine="0"/>
        <w:jc w:val="center"/>
      </w:pPr>
      <w:r w:rsidRPr="00D656AB">
        <w:drawing>
          <wp:inline distT="0" distB="0" distL="0" distR="0" wp14:anchorId="10438752" wp14:editId="09AB11C9">
            <wp:extent cx="2097230" cy="933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763" cy="94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E38" w:rsidRDefault="006179F3" w:rsidP="00824E38">
      <w:pPr>
        <w:pStyle w:val="af6"/>
      </w:pPr>
      <w:r>
        <w:rPr>
          <w:rFonts w:hint="eastAsia"/>
        </w:rPr>
        <w:t>江苏联能电子技术有限公司</w:t>
      </w:r>
    </w:p>
    <w:p w:rsidR="00824E38" w:rsidRDefault="00824E38" w:rsidP="00824E38">
      <w:pPr>
        <w:pStyle w:val="af7"/>
      </w:pPr>
      <w:r w:rsidRPr="00355B0F">
        <w:rPr>
          <w:rFonts w:hint="eastAsia"/>
        </w:rPr>
        <w:t>版权所有</w:t>
      </w:r>
      <w:r w:rsidRPr="00355B0F">
        <w:t xml:space="preserve">  </w:t>
      </w:r>
      <w:r w:rsidRPr="00355B0F">
        <w:rPr>
          <w:rFonts w:hint="eastAsia"/>
        </w:rPr>
        <w:t>侵权必究</w:t>
      </w:r>
    </w:p>
    <w:bookmarkEnd w:id="0"/>
    <w:p w:rsidR="00D656AB" w:rsidRDefault="00D656AB" w:rsidP="00D656AB">
      <w:pPr>
        <w:ind w:left="420" w:firstLineChars="0" w:firstLine="0"/>
        <w:jc w:val="center"/>
      </w:pPr>
    </w:p>
    <w:p w:rsidR="006A762F" w:rsidRPr="0059239B" w:rsidRDefault="006A762F" w:rsidP="00D656AB">
      <w:pPr>
        <w:spacing w:before="100" w:beforeAutospacing="1" w:after="100" w:afterAutospacing="1"/>
        <w:ind w:left="420" w:firstLineChars="0" w:firstLine="0"/>
        <w:jc w:val="center"/>
        <w:rPr>
          <w:rFonts w:ascii="黑体" w:eastAsia="黑体" w:hAnsi="黑体"/>
          <w:sz w:val="32"/>
          <w:szCs w:val="32"/>
        </w:rPr>
      </w:pPr>
      <w:bookmarkStart w:id="1" w:name="_Hlk32589382"/>
      <w:r w:rsidRPr="0059239B">
        <w:rPr>
          <w:rFonts w:ascii="黑体" w:eastAsia="黑体" w:hAnsi="黑体" w:hint="eastAsia"/>
          <w:sz w:val="32"/>
          <w:szCs w:val="32"/>
        </w:rPr>
        <w:lastRenderedPageBreak/>
        <w:t>修订记录</w:t>
      </w:r>
    </w:p>
    <w:tbl>
      <w:tblPr>
        <w:tblW w:w="8967" w:type="dxa"/>
        <w:jc w:val="center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03"/>
        <w:gridCol w:w="1331"/>
        <w:gridCol w:w="4247"/>
        <w:gridCol w:w="2086"/>
      </w:tblGrid>
      <w:tr w:rsidR="006A762F" w:rsidRPr="00EF476E" w:rsidTr="00E63EBF">
        <w:trPr>
          <w:cantSplit/>
          <w:trHeight w:val="509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D656AB">
            <w:pPr>
              <w:pStyle w:val="CharCharChar"/>
              <w:rPr>
                <w:rFonts w:hint="eastAsia"/>
              </w:rPr>
            </w:pPr>
            <w:r w:rsidRPr="00EF476E">
              <w:rPr>
                <w:rFonts w:hint="eastAsia"/>
              </w:rPr>
              <w:t>日期</w:t>
            </w: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CharCharChar"/>
            </w:pPr>
            <w:r w:rsidRPr="00EF476E">
              <w:rPr>
                <w:rFonts w:hint="eastAsia"/>
              </w:rPr>
              <w:t>修订版本</w:t>
            </w:r>
          </w:p>
        </w:tc>
        <w:tc>
          <w:tcPr>
            <w:tcW w:w="4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D656AB">
            <w:pPr>
              <w:pStyle w:val="CharCharChar"/>
              <w:rPr>
                <w:rFonts w:hint="eastAsia"/>
              </w:rPr>
            </w:pPr>
            <w:r w:rsidRPr="00EF476E">
              <w:rPr>
                <w:rFonts w:hint="eastAsia"/>
              </w:rPr>
              <w:t>修改描述</w:t>
            </w:r>
            <w:r w:rsidRPr="00EF476E">
              <w:rPr>
                <w:rFonts w:hint="eastAsia"/>
              </w:rPr>
              <w:t xml:space="preserve"> </w:t>
            </w:r>
          </w:p>
        </w:tc>
        <w:tc>
          <w:tcPr>
            <w:tcW w:w="2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D656AB">
            <w:pPr>
              <w:pStyle w:val="CharCharChar"/>
              <w:rPr>
                <w:rFonts w:hint="eastAsia"/>
              </w:rPr>
            </w:pPr>
            <w:r w:rsidRPr="00EF476E">
              <w:rPr>
                <w:rFonts w:hint="eastAsia"/>
              </w:rPr>
              <w:t>作者</w:t>
            </w:r>
          </w:p>
        </w:tc>
      </w:tr>
      <w:tr w:rsidR="00EF6CFE" w:rsidRPr="00EF476E" w:rsidTr="00E63EBF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6CFE" w:rsidRPr="00EF476E" w:rsidRDefault="00EF6CFE" w:rsidP="00180B4D">
            <w:pPr>
              <w:pStyle w:val="a6"/>
            </w:pPr>
            <w:bookmarkStart w:id="2" w:name="_GoBack"/>
            <w:r>
              <w:t>20</w:t>
            </w:r>
            <w:r w:rsidR="006179F3">
              <w:t>20</w:t>
            </w:r>
            <w:r>
              <w:t>-</w:t>
            </w:r>
            <w:r w:rsidR="006179F3">
              <w:t>2</w:t>
            </w:r>
            <w:r>
              <w:t>-</w:t>
            </w:r>
            <w:r w:rsidR="006179F3">
              <w:t>1</w:t>
            </w:r>
            <w:r w:rsidR="00E23D59">
              <w:t>4</w:t>
            </w:r>
            <w:bookmarkEnd w:id="2"/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6CFE" w:rsidRPr="00EF476E" w:rsidRDefault="00EF6CFE" w:rsidP="006A762F">
            <w:pPr>
              <w:pStyle w:val="a6"/>
            </w:pPr>
            <w:r w:rsidRPr="00EF476E">
              <w:t>1.0</w:t>
            </w:r>
          </w:p>
        </w:tc>
        <w:tc>
          <w:tcPr>
            <w:tcW w:w="4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6CFE" w:rsidRPr="00EF476E" w:rsidRDefault="00EF6CFE" w:rsidP="006A762F">
            <w:pPr>
              <w:pStyle w:val="a6"/>
            </w:pPr>
            <w:r w:rsidRPr="00EF476E">
              <w:rPr>
                <w:rFonts w:hint="eastAsia"/>
              </w:rPr>
              <w:t>初稿完成</w:t>
            </w:r>
          </w:p>
        </w:tc>
        <w:tc>
          <w:tcPr>
            <w:tcW w:w="2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6CFE" w:rsidRPr="00FB1494" w:rsidRDefault="006179F3" w:rsidP="00180B4D">
            <w:pPr>
              <w:spacing w:line="240" w:lineRule="auto"/>
              <w:ind w:firstLineChars="0" w:firstLine="0"/>
              <w:rPr>
                <w:rFonts w:ascii="Arial" w:hAnsi="Arial"/>
                <w:noProof/>
                <w:szCs w:val="21"/>
              </w:rPr>
            </w:pPr>
            <w:r>
              <w:rPr>
                <w:rFonts w:ascii="Arial" w:hAnsi="Arial" w:hint="eastAsia"/>
                <w:noProof/>
                <w:szCs w:val="21"/>
              </w:rPr>
              <w:t>M</w:t>
            </w:r>
            <w:r>
              <w:rPr>
                <w:rFonts w:ascii="Arial" w:hAnsi="Arial"/>
                <w:noProof/>
                <w:szCs w:val="21"/>
              </w:rPr>
              <w:t>JW</w:t>
            </w:r>
          </w:p>
        </w:tc>
      </w:tr>
      <w:tr w:rsidR="00E23D59" w:rsidRPr="00EF476E" w:rsidTr="00E63EBF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3D59" w:rsidRPr="00EF476E" w:rsidRDefault="00E23D59" w:rsidP="00E23D59">
            <w:pPr>
              <w:pStyle w:val="a6"/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3D59" w:rsidRPr="00EF476E" w:rsidRDefault="00E23D59" w:rsidP="00E23D59">
            <w:pPr>
              <w:pStyle w:val="a6"/>
            </w:pPr>
          </w:p>
        </w:tc>
        <w:tc>
          <w:tcPr>
            <w:tcW w:w="4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3D59" w:rsidRPr="00EF476E" w:rsidRDefault="00E23D59" w:rsidP="00E23D59">
            <w:pPr>
              <w:pStyle w:val="a6"/>
            </w:pPr>
          </w:p>
        </w:tc>
        <w:tc>
          <w:tcPr>
            <w:tcW w:w="2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23D59" w:rsidRPr="00FB1494" w:rsidRDefault="00E23D59" w:rsidP="00E23D59">
            <w:pPr>
              <w:spacing w:line="240" w:lineRule="auto"/>
              <w:ind w:firstLineChars="0" w:firstLine="0"/>
              <w:rPr>
                <w:rFonts w:ascii="Arial" w:hAnsi="Arial"/>
                <w:noProof/>
                <w:szCs w:val="21"/>
              </w:rPr>
            </w:pPr>
          </w:p>
        </w:tc>
      </w:tr>
      <w:tr w:rsidR="006A762F" w:rsidRPr="00EF476E" w:rsidTr="00E63EBF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  <w:tc>
          <w:tcPr>
            <w:tcW w:w="4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  <w:tc>
          <w:tcPr>
            <w:tcW w:w="2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</w:tr>
      <w:tr w:rsidR="006A762F" w:rsidRPr="00EF476E" w:rsidTr="00E63EBF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  <w:tc>
          <w:tcPr>
            <w:tcW w:w="4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  <w:tc>
          <w:tcPr>
            <w:tcW w:w="2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</w:tr>
      <w:tr w:rsidR="006A762F" w:rsidRPr="00EF476E" w:rsidTr="00E63EBF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  <w:tc>
          <w:tcPr>
            <w:tcW w:w="4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  <w:tc>
          <w:tcPr>
            <w:tcW w:w="2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</w:tr>
      <w:tr w:rsidR="006A762F" w:rsidRPr="00EF476E" w:rsidTr="00E63EBF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  <w:tc>
          <w:tcPr>
            <w:tcW w:w="4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  <w:tc>
          <w:tcPr>
            <w:tcW w:w="2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</w:tr>
      <w:tr w:rsidR="006A762F" w:rsidRPr="00EF476E" w:rsidTr="00E63EBF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  <w:tc>
          <w:tcPr>
            <w:tcW w:w="4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  <w:tc>
          <w:tcPr>
            <w:tcW w:w="2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</w:tr>
      <w:tr w:rsidR="006A762F" w:rsidRPr="00EF476E" w:rsidTr="00E63EBF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  <w:tc>
          <w:tcPr>
            <w:tcW w:w="4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  <w:tc>
          <w:tcPr>
            <w:tcW w:w="2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</w:tr>
      <w:tr w:rsidR="006A762F" w:rsidRPr="00EF476E" w:rsidTr="00E63EBF">
        <w:trPr>
          <w:cantSplit/>
          <w:trHeight w:hRule="exact" w:val="341"/>
          <w:jc w:val="center"/>
        </w:trPr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  <w:tc>
          <w:tcPr>
            <w:tcW w:w="4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  <w:tc>
          <w:tcPr>
            <w:tcW w:w="2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762F" w:rsidRPr="00EF476E" w:rsidRDefault="006A762F" w:rsidP="006A762F">
            <w:pPr>
              <w:pStyle w:val="a6"/>
            </w:pPr>
          </w:p>
        </w:tc>
      </w:tr>
      <w:bookmarkEnd w:id="1"/>
    </w:tbl>
    <w:p w:rsidR="006A762F" w:rsidRPr="00EF476E" w:rsidRDefault="006A762F" w:rsidP="006A762F">
      <w:pPr>
        <w:pStyle w:val="af8"/>
        <w:rPr>
          <w:rFonts w:ascii="宋体"/>
        </w:rPr>
      </w:pPr>
    </w:p>
    <w:p w:rsidR="006A762F" w:rsidRDefault="006A762F" w:rsidP="00824E38">
      <w:pPr>
        <w:pStyle w:val="af7"/>
      </w:pPr>
    </w:p>
    <w:p w:rsidR="00EF5150" w:rsidRDefault="00EF5150" w:rsidP="00824E38">
      <w:pPr>
        <w:pStyle w:val="af7"/>
      </w:pPr>
    </w:p>
    <w:p w:rsidR="00EF5150" w:rsidRDefault="00EF5150" w:rsidP="00824E38">
      <w:pPr>
        <w:pStyle w:val="af7"/>
      </w:pPr>
    </w:p>
    <w:p w:rsidR="00EF5150" w:rsidRDefault="00EF5150" w:rsidP="00824E38">
      <w:pPr>
        <w:pStyle w:val="af7"/>
      </w:pPr>
    </w:p>
    <w:p w:rsidR="00EF5150" w:rsidRDefault="00EF5150" w:rsidP="00824E38">
      <w:pPr>
        <w:pStyle w:val="af7"/>
      </w:pPr>
    </w:p>
    <w:p w:rsidR="00EF5150" w:rsidRDefault="00EF5150" w:rsidP="00824E38">
      <w:pPr>
        <w:pStyle w:val="af7"/>
      </w:pPr>
    </w:p>
    <w:p w:rsidR="00EF5150" w:rsidRDefault="00EF5150" w:rsidP="00824E38">
      <w:pPr>
        <w:pStyle w:val="af7"/>
      </w:pPr>
    </w:p>
    <w:p w:rsidR="00EF5150" w:rsidRDefault="00EF5150" w:rsidP="00824E38">
      <w:pPr>
        <w:pStyle w:val="af7"/>
      </w:pPr>
    </w:p>
    <w:p w:rsidR="00EF5150" w:rsidRDefault="00EF5150" w:rsidP="00824E38">
      <w:pPr>
        <w:pStyle w:val="af7"/>
      </w:pPr>
    </w:p>
    <w:p w:rsidR="00EF5150" w:rsidRDefault="00EF5150" w:rsidP="00824E38">
      <w:pPr>
        <w:pStyle w:val="af7"/>
      </w:pPr>
    </w:p>
    <w:p w:rsidR="00EF5150" w:rsidRDefault="00EF5150" w:rsidP="00824E38">
      <w:pPr>
        <w:pStyle w:val="af7"/>
      </w:pPr>
    </w:p>
    <w:p w:rsidR="00734FE0" w:rsidRDefault="00734FE0" w:rsidP="00652515"/>
    <w:p w:rsidR="00EF5150" w:rsidRDefault="00EF5150" w:rsidP="00652515"/>
    <w:p w:rsidR="00EF5150" w:rsidRDefault="00EF5150" w:rsidP="00652515"/>
    <w:p w:rsidR="00EF5150" w:rsidRDefault="00EF5150" w:rsidP="00652515"/>
    <w:p w:rsidR="00EF5150" w:rsidRDefault="00EF5150" w:rsidP="00652515"/>
    <w:p w:rsidR="00EF5150" w:rsidRDefault="00EF5150" w:rsidP="00652515"/>
    <w:p w:rsidR="00EF5150" w:rsidRDefault="00EF5150" w:rsidP="00652515"/>
    <w:p w:rsidR="00EF5150" w:rsidRDefault="00EF5150" w:rsidP="00652515"/>
    <w:p w:rsidR="00EF5150" w:rsidRDefault="00EF5150" w:rsidP="00652515"/>
    <w:p w:rsidR="00D12470" w:rsidRDefault="00D12470" w:rsidP="00652515">
      <w:r>
        <w:br w:type="page"/>
      </w:r>
    </w:p>
    <w:p w:rsidR="00D12470" w:rsidRDefault="00D12470" w:rsidP="00D12470">
      <w:pPr>
        <w:pStyle w:val="TOC6"/>
        <w:ind w:leftChars="0" w:left="0" w:firstLine="562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目</w:t>
      </w: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录</w:t>
      </w:r>
    </w:p>
    <w:p w:rsidR="00750CED" w:rsidRDefault="00D12470" w:rsidP="00EC3308">
      <w:pPr>
        <w:pStyle w:val="TOC1"/>
        <w:spacing w:before="0"/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rPr>
          <w:rFonts w:ascii="宋体" w:hAnsi="宋体"/>
          <w:bCs/>
        </w:rPr>
        <w:fldChar w:fldCharType="begin"/>
      </w:r>
      <w:r>
        <w:rPr>
          <w:rFonts w:ascii="宋体" w:hAnsi="宋体"/>
          <w:bCs/>
        </w:rPr>
        <w:instrText xml:space="preserve"> TOC \o "1-3" \h \z </w:instrText>
      </w:r>
      <w:r>
        <w:rPr>
          <w:rFonts w:ascii="宋体" w:hAnsi="宋体"/>
          <w:bCs/>
        </w:rPr>
        <w:fldChar w:fldCharType="separate"/>
      </w:r>
      <w:hyperlink w:anchor="_Toc343467902" w:history="1">
        <w:r w:rsidR="00750CED" w:rsidRPr="00AB28FB">
          <w:rPr>
            <w:rStyle w:val="af5"/>
            <w:noProof/>
          </w:rPr>
          <w:t>1</w:t>
        </w:r>
        <w:r w:rsidR="00750CE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50CED" w:rsidRPr="00AB28FB">
          <w:rPr>
            <w:rStyle w:val="af5"/>
            <w:rFonts w:hint="eastAsia"/>
            <w:noProof/>
          </w:rPr>
          <w:t>目的和范围</w:t>
        </w:r>
        <w:r w:rsidR="00750CED">
          <w:rPr>
            <w:noProof/>
            <w:webHidden/>
          </w:rPr>
          <w:tab/>
        </w:r>
        <w:r w:rsidR="00750CED">
          <w:rPr>
            <w:noProof/>
            <w:webHidden/>
          </w:rPr>
          <w:fldChar w:fldCharType="begin"/>
        </w:r>
        <w:r w:rsidR="00750CED">
          <w:rPr>
            <w:noProof/>
            <w:webHidden/>
          </w:rPr>
          <w:instrText xml:space="preserve"> PAGEREF _Toc343467902 \h </w:instrText>
        </w:r>
        <w:r w:rsidR="00750CED">
          <w:rPr>
            <w:noProof/>
            <w:webHidden/>
          </w:rPr>
        </w:r>
        <w:r w:rsidR="00750CED">
          <w:rPr>
            <w:noProof/>
            <w:webHidden/>
          </w:rPr>
          <w:fldChar w:fldCharType="separate"/>
        </w:r>
        <w:r w:rsidR="00B8100A">
          <w:rPr>
            <w:noProof/>
            <w:webHidden/>
          </w:rPr>
          <w:t>4</w:t>
        </w:r>
        <w:r w:rsidR="00750CED">
          <w:rPr>
            <w:noProof/>
            <w:webHidden/>
          </w:rPr>
          <w:fldChar w:fldCharType="end"/>
        </w:r>
      </w:hyperlink>
    </w:p>
    <w:p w:rsidR="00750CED" w:rsidRDefault="00065FDA" w:rsidP="00EC3308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43467903" w:history="1">
        <w:r w:rsidR="00750CED" w:rsidRPr="00AB28FB">
          <w:rPr>
            <w:rStyle w:val="af5"/>
            <w:noProof/>
          </w:rPr>
          <w:t>1.1</w:t>
        </w:r>
        <w:r w:rsidR="00750CED" w:rsidRPr="00AB28FB">
          <w:rPr>
            <w:rStyle w:val="af5"/>
            <w:rFonts w:hint="eastAsia"/>
            <w:noProof/>
          </w:rPr>
          <w:t>目的</w:t>
        </w:r>
        <w:r w:rsidR="00750CED">
          <w:rPr>
            <w:noProof/>
            <w:webHidden/>
          </w:rPr>
          <w:tab/>
        </w:r>
        <w:r w:rsidR="00750CED">
          <w:rPr>
            <w:noProof/>
            <w:webHidden/>
          </w:rPr>
          <w:fldChar w:fldCharType="begin"/>
        </w:r>
        <w:r w:rsidR="00750CED">
          <w:rPr>
            <w:noProof/>
            <w:webHidden/>
          </w:rPr>
          <w:instrText xml:space="preserve"> PAGEREF _Toc343467903 \h </w:instrText>
        </w:r>
        <w:r w:rsidR="00750CED">
          <w:rPr>
            <w:noProof/>
            <w:webHidden/>
          </w:rPr>
        </w:r>
        <w:r w:rsidR="00750CED">
          <w:rPr>
            <w:noProof/>
            <w:webHidden/>
          </w:rPr>
          <w:fldChar w:fldCharType="separate"/>
        </w:r>
        <w:r w:rsidR="00B8100A">
          <w:rPr>
            <w:noProof/>
            <w:webHidden/>
          </w:rPr>
          <w:t>4</w:t>
        </w:r>
        <w:r w:rsidR="00750CED">
          <w:rPr>
            <w:noProof/>
            <w:webHidden/>
          </w:rPr>
          <w:fldChar w:fldCharType="end"/>
        </w:r>
      </w:hyperlink>
    </w:p>
    <w:p w:rsidR="00750CED" w:rsidRDefault="00065FDA" w:rsidP="00EC3308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43467904" w:history="1">
        <w:r w:rsidR="00750CED" w:rsidRPr="00AB28FB">
          <w:rPr>
            <w:rStyle w:val="af5"/>
            <w:noProof/>
          </w:rPr>
          <w:t>1.2</w:t>
        </w:r>
        <w:r w:rsidR="00750CED" w:rsidRPr="00AB28FB">
          <w:rPr>
            <w:rStyle w:val="af5"/>
            <w:rFonts w:hint="eastAsia"/>
            <w:noProof/>
          </w:rPr>
          <w:t>范围</w:t>
        </w:r>
        <w:r w:rsidR="00750CED">
          <w:rPr>
            <w:noProof/>
            <w:webHidden/>
          </w:rPr>
          <w:tab/>
        </w:r>
        <w:r w:rsidR="00750CED">
          <w:rPr>
            <w:noProof/>
            <w:webHidden/>
          </w:rPr>
          <w:fldChar w:fldCharType="begin"/>
        </w:r>
        <w:r w:rsidR="00750CED">
          <w:rPr>
            <w:noProof/>
            <w:webHidden/>
          </w:rPr>
          <w:instrText xml:space="preserve"> PAGEREF _Toc343467904 \h </w:instrText>
        </w:r>
        <w:r w:rsidR="00750CED">
          <w:rPr>
            <w:noProof/>
            <w:webHidden/>
          </w:rPr>
        </w:r>
        <w:r w:rsidR="00750CED">
          <w:rPr>
            <w:noProof/>
            <w:webHidden/>
          </w:rPr>
          <w:fldChar w:fldCharType="separate"/>
        </w:r>
        <w:r w:rsidR="00B8100A">
          <w:rPr>
            <w:noProof/>
            <w:webHidden/>
          </w:rPr>
          <w:t>4</w:t>
        </w:r>
        <w:r w:rsidR="00750CED">
          <w:rPr>
            <w:noProof/>
            <w:webHidden/>
          </w:rPr>
          <w:fldChar w:fldCharType="end"/>
        </w:r>
      </w:hyperlink>
    </w:p>
    <w:p w:rsidR="00750CED" w:rsidRDefault="00065FDA" w:rsidP="00EC3308">
      <w:pPr>
        <w:pStyle w:val="TOC1"/>
        <w:spacing w:before="0" w:line="240" w:lineRule="auto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43467905" w:history="1">
        <w:r w:rsidR="00750CED" w:rsidRPr="00AB28FB">
          <w:rPr>
            <w:rStyle w:val="af5"/>
            <w:noProof/>
          </w:rPr>
          <w:t>2</w:t>
        </w:r>
        <w:r w:rsidR="00750CE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50CED" w:rsidRPr="00AB28FB">
          <w:rPr>
            <w:rStyle w:val="af5"/>
            <w:rFonts w:hint="eastAsia"/>
            <w:noProof/>
          </w:rPr>
          <w:t>项目需求</w:t>
        </w:r>
        <w:r w:rsidR="00750CED">
          <w:rPr>
            <w:noProof/>
            <w:webHidden/>
          </w:rPr>
          <w:tab/>
        </w:r>
        <w:r w:rsidR="00750CED">
          <w:rPr>
            <w:noProof/>
            <w:webHidden/>
          </w:rPr>
          <w:fldChar w:fldCharType="begin"/>
        </w:r>
        <w:r w:rsidR="00750CED">
          <w:rPr>
            <w:noProof/>
            <w:webHidden/>
          </w:rPr>
          <w:instrText xml:space="preserve"> PAGEREF _Toc343467905 \h </w:instrText>
        </w:r>
        <w:r w:rsidR="00750CED">
          <w:rPr>
            <w:noProof/>
            <w:webHidden/>
          </w:rPr>
        </w:r>
        <w:r w:rsidR="00750CED">
          <w:rPr>
            <w:noProof/>
            <w:webHidden/>
          </w:rPr>
          <w:fldChar w:fldCharType="separate"/>
        </w:r>
        <w:r w:rsidR="00B8100A">
          <w:rPr>
            <w:noProof/>
            <w:webHidden/>
          </w:rPr>
          <w:t>5</w:t>
        </w:r>
        <w:r w:rsidR="00750CED">
          <w:rPr>
            <w:noProof/>
            <w:webHidden/>
          </w:rPr>
          <w:fldChar w:fldCharType="end"/>
        </w:r>
      </w:hyperlink>
    </w:p>
    <w:p w:rsidR="00750CED" w:rsidRDefault="00065FDA" w:rsidP="00EC3308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43467906" w:history="1">
        <w:r w:rsidR="00750CED" w:rsidRPr="00AB28FB">
          <w:rPr>
            <w:rStyle w:val="af5"/>
            <w:noProof/>
          </w:rPr>
          <w:t>2.1</w:t>
        </w:r>
        <w:r w:rsidR="00750CED" w:rsidRPr="00AB28FB">
          <w:rPr>
            <w:rStyle w:val="af5"/>
            <w:rFonts w:hint="eastAsia"/>
            <w:noProof/>
          </w:rPr>
          <w:t>需求列表</w:t>
        </w:r>
        <w:r w:rsidR="00750CED">
          <w:rPr>
            <w:noProof/>
            <w:webHidden/>
          </w:rPr>
          <w:tab/>
        </w:r>
        <w:r w:rsidR="00750CED">
          <w:rPr>
            <w:noProof/>
            <w:webHidden/>
          </w:rPr>
          <w:fldChar w:fldCharType="begin"/>
        </w:r>
        <w:r w:rsidR="00750CED">
          <w:rPr>
            <w:noProof/>
            <w:webHidden/>
          </w:rPr>
          <w:instrText xml:space="preserve"> PAGEREF _Toc343467906 \h </w:instrText>
        </w:r>
        <w:r w:rsidR="00750CED">
          <w:rPr>
            <w:noProof/>
            <w:webHidden/>
          </w:rPr>
        </w:r>
        <w:r w:rsidR="00750CED">
          <w:rPr>
            <w:noProof/>
            <w:webHidden/>
          </w:rPr>
          <w:fldChar w:fldCharType="separate"/>
        </w:r>
        <w:r w:rsidR="00B8100A">
          <w:rPr>
            <w:noProof/>
            <w:webHidden/>
          </w:rPr>
          <w:t>5</w:t>
        </w:r>
        <w:r w:rsidR="00750CED">
          <w:rPr>
            <w:noProof/>
            <w:webHidden/>
          </w:rPr>
          <w:fldChar w:fldCharType="end"/>
        </w:r>
      </w:hyperlink>
    </w:p>
    <w:p w:rsidR="00750CED" w:rsidRDefault="00065FDA" w:rsidP="00EC3308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43467907" w:history="1">
        <w:r w:rsidR="00750CED" w:rsidRPr="00AB28FB">
          <w:rPr>
            <w:rStyle w:val="af5"/>
            <w:noProof/>
          </w:rPr>
          <w:t>2.2</w:t>
        </w:r>
        <w:r w:rsidR="00750CED" w:rsidRPr="00AB28FB">
          <w:rPr>
            <w:rStyle w:val="af5"/>
            <w:rFonts w:hint="eastAsia"/>
            <w:noProof/>
          </w:rPr>
          <w:t>硬件设计</w:t>
        </w:r>
        <w:r w:rsidR="00750CED">
          <w:rPr>
            <w:noProof/>
            <w:webHidden/>
          </w:rPr>
          <w:tab/>
        </w:r>
        <w:r w:rsidR="00750CED">
          <w:rPr>
            <w:noProof/>
            <w:webHidden/>
          </w:rPr>
          <w:fldChar w:fldCharType="begin"/>
        </w:r>
        <w:r w:rsidR="00750CED">
          <w:rPr>
            <w:noProof/>
            <w:webHidden/>
          </w:rPr>
          <w:instrText xml:space="preserve"> PAGEREF _Toc343467907 \h </w:instrText>
        </w:r>
        <w:r w:rsidR="00750CED">
          <w:rPr>
            <w:noProof/>
            <w:webHidden/>
          </w:rPr>
        </w:r>
        <w:r w:rsidR="00750CED">
          <w:rPr>
            <w:noProof/>
            <w:webHidden/>
          </w:rPr>
          <w:fldChar w:fldCharType="separate"/>
        </w:r>
        <w:r w:rsidR="00B8100A">
          <w:rPr>
            <w:noProof/>
            <w:webHidden/>
          </w:rPr>
          <w:t>5</w:t>
        </w:r>
        <w:r w:rsidR="00750CED">
          <w:rPr>
            <w:noProof/>
            <w:webHidden/>
          </w:rPr>
          <w:fldChar w:fldCharType="end"/>
        </w:r>
      </w:hyperlink>
    </w:p>
    <w:p w:rsidR="00750CED" w:rsidRDefault="00065FDA" w:rsidP="00EC3308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43467908" w:history="1">
        <w:r w:rsidR="00750CED" w:rsidRPr="00AB28FB">
          <w:rPr>
            <w:rStyle w:val="af5"/>
            <w:noProof/>
          </w:rPr>
          <w:t>2.3</w:t>
        </w:r>
        <w:r w:rsidR="00750CED" w:rsidRPr="00AB28FB">
          <w:rPr>
            <w:rStyle w:val="af5"/>
            <w:rFonts w:hint="eastAsia"/>
            <w:noProof/>
          </w:rPr>
          <w:t>软件设计</w:t>
        </w:r>
        <w:r w:rsidR="00750CED">
          <w:rPr>
            <w:noProof/>
            <w:webHidden/>
          </w:rPr>
          <w:tab/>
        </w:r>
        <w:r w:rsidR="00750CED">
          <w:rPr>
            <w:noProof/>
            <w:webHidden/>
          </w:rPr>
          <w:fldChar w:fldCharType="begin"/>
        </w:r>
        <w:r w:rsidR="00750CED">
          <w:rPr>
            <w:noProof/>
            <w:webHidden/>
          </w:rPr>
          <w:instrText xml:space="preserve"> PAGEREF _Toc343467908 \h </w:instrText>
        </w:r>
        <w:r w:rsidR="00750CED">
          <w:rPr>
            <w:noProof/>
            <w:webHidden/>
          </w:rPr>
        </w:r>
        <w:r w:rsidR="00750CED">
          <w:rPr>
            <w:noProof/>
            <w:webHidden/>
          </w:rPr>
          <w:fldChar w:fldCharType="separate"/>
        </w:r>
        <w:r w:rsidR="00B8100A">
          <w:rPr>
            <w:noProof/>
            <w:webHidden/>
          </w:rPr>
          <w:t>6</w:t>
        </w:r>
        <w:r w:rsidR="00750CED">
          <w:rPr>
            <w:noProof/>
            <w:webHidden/>
          </w:rPr>
          <w:fldChar w:fldCharType="end"/>
        </w:r>
      </w:hyperlink>
    </w:p>
    <w:p w:rsidR="00750CED" w:rsidRDefault="00065FDA" w:rsidP="00EC3308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43467909" w:history="1">
        <w:r w:rsidR="00750CED" w:rsidRPr="00AB28FB">
          <w:rPr>
            <w:rStyle w:val="af5"/>
            <w:noProof/>
          </w:rPr>
          <w:t>2.4</w:t>
        </w:r>
        <w:r w:rsidR="00750CED" w:rsidRPr="00AB28FB">
          <w:rPr>
            <w:rStyle w:val="af5"/>
            <w:rFonts w:hint="eastAsia"/>
            <w:noProof/>
          </w:rPr>
          <w:t>故障诊断算法研究</w:t>
        </w:r>
        <w:r w:rsidR="00750CED">
          <w:rPr>
            <w:noProof/>
            <w:webHidden/>
          </w:rPr>
          <w:tab/>
        </w:r>
        <w:r w:rsidR="00750CED">
          <w:rPr>
            <w:noProof/>
            <w:webHidden/>
          </w:rPr>
          <w:fldChar w:fldCharType="begin"/>
        </w:r>
        <w:r w:rsidR="00750CED">
          <w:rPr>
            <w:noProof/>
            <w:webHidden/>
          </w:rPr>
          <w:instrText xml:space="preserve"> PAGEREF _Toc343467909 \h </w:instrText>
        </w:r>
        <w:r w:rsidR="00750CED">
          <w:rPr>
            <w:noProof/>
            <w:webHidden/>
          </w:rPr>
        </w:r>
        <w:r w:rsidR="00750CED">
          <w:rPr>
            <w:noProof/>
            <w:webHidden/>
          </w:rPr>
          <w:fldChar w:fldCharType="separate"/>
        </w:r>
        <w:r w:rsidR="00B8100A">
          <w:rPr>
            <w:noProof/>
            <w:webHidden/>
          </w:rPr>
          <w:t>6</w:t>
        </w:r>
        <w:r w:rsidR="00750CED">
          <w:rPr>
            <w:noProof/>
            <w:webHidden/>
          </w:rPr>
          <w:fldChar w:fldCharType="end"/>
        </w:r>
      </w:hyperlink>
    </w:p>
    <w:p w:rsidR="00750CED" w:rsidRDefault="00065FDA" w:rsidP="00EC3308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43467910" w:history="1">
        <w:r w:rsidR="00750CED" w:rsidRPr="00AB28FB">
          <w:rPr>
            <w:rStyle w:val="af5"/>
            <w:noProof/>
          </w:rPr>
          <w:t>2.5</w:t>
        </w:r>
        <w:r w:rsidR="00750CED" w:rsidRPr="00AB28FB">
          <w:rPr>
            <w:rStyle w:val="af5"/>
            <w:rFonts w:hint="eastAsia"/>
            <w:noProof/>
          </w:rPr>
          <w:t>结构设计</w:t>
        </w:r>
        <w:r w:rsidR="00750CED">
          <w:rPr>
            <w:noProof/>
            <w:webHidden/>
          </w:rPr>
          <w:tab/>
        </w:r>
        <w:r w:rsidR="00750CED">
          <w:rPr>
            <w:noProof/>
            <w:webHidden/>
          </w:rPr>
          <w:fldChar w:fldCharType="begin"/>
        </w:r>
        <w:r w:rsidR="00750CED">
          <w:rPr>
            <w:noProof/>
            <w:webHidden/>
          </w:rPr>
          <w:instrText xml:space="preserve"> PAGEREF _Toc343467910 \h </w:instrText>
        </w:r>
        <w:r w:rsidR="00750CED">
          <w:rPr>
            <w:noProof/>
            <w:webHidden/>
          </w:rPr>
        </w:r>
        <w:r w:rsidR="00750CED">
          <w:rPr>
            <w:noProof/>
            <w:webHidden/>
          </w:rPr>
          <w:fldChar w:fldCharType="separate"/>
        </w:r>
        <w:r w:rsidR="00B8100A">
          <w:rPr>
            <w:noProof/>
            <w:webHidden/>
          </w:rPr>
          <w:t>7</w:t>
        </w:r>
        <w:r w:rsidR="00750CED">
          <w:rPr>
            <w:noProof/>
            <w:webHidden/>
          </w:rPr>
          <w:fldChar w:fldCharType="end"/>
        </w:r>
      </w:hyperlink>
    </w:p>
    <w:p w:rsidR="00750CED" w:rsidRDefault="00065FDA" w:rsidP="00EC3308">
      <w:pPr>
        <w:pStyle w:val="TOC1"/>
        <w:spacing w:before="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43467911" w:history="1">
        <w:r w:rsidR="00750CED" w:rsidRPr="00AB28FB">
          <w:rPr>
            <w:rStyle w:val="af5"/>
            <w:noProof/>
          </w:rPr>
          <w:t>3</w:t>
        </w:r>
        <w:r w:rsidR="00750CE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50CED" w:rsidRPr="00AB28FB">
          <w:rPr>
            <w:rStyle w:val="af5"/>
            <w:noProof/>
          </w:rPr>
          <w:t xml:space="preserve">3 </w:t>
        </w:r>
        <w:r w:rsidR="00750CED" w:rsidRPr="00AB28FB">
          <w:rPr>
            <w:rStyle w:val="af5"/>
            <w:rFonts w:hint="eastAsia"/>
            <w:noProof/>
          </w:rPr>
          <w:t>交付件</w:t>
        </w:r>
        <w:r w:rsidR="00750CED">
          <w:rPr>
            <w:noProof/>
            <w:webHidden/>
          </w:rPr>
          <w:tab/>
        </w:r>
        <w:r w:rsidR="00750CED">
          <w:rPr>
            <w:noProof/>
            <w:webHidden/>
          </w:rPr>
          <w:fldChar w:fldCharType="begin"/>
        </w:r>
        <w:r w:rsidR="00750CED">
          <w:rPr>
            <w:noProof/>
            <w:webHidden/>
          </w:rPr>
          <w:instrText xml:space="preserve"> PAGEREF _Toc343467911 \h </w:instrText>
        </w:r>
        <w:r w:rsidR="00750CED">
          <w:rPr>
            <w:noProof/>
            <w:webHidden/>
          </w:rPr>
        </w:r>
        <w:r w:rsidR="00750CED">
          <w:rPr>
            <w:noProof/>
            <w:webHidden/>
          </w:rPr>
          <w:fldChar w:fldCharType="separate"/>
        </w:r>
        <w:r w:rsidR="00B8100A">
          <w:rPr>
            <w:noProof/>
            <w:webHidden/>
          </w:rPr>
          <w:t>7</w:t>
        </w:r>
        <w:r w:rsidR="00750CED">
          <w:rPr>
            <w:noProof/>
            <w:webHidden/>
          </w:rPr>
          <w:fldChar w:fldCharType="end"/>
        </w:r>
      </w:hyperlink>
    </w:p>
    <w:p w:rsidR="00750CED" w:rsidRDefault="00065FDA" w:rsidP="00EC3308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43467912" w:history="1">
        <w:r w:rsidR="00750CED" w:rsidRPr="00AB28FB">
          <w:rPr>
            <w:rStyle w:val="af5"/>
            <w:noProof/>
          </w:rPr>
          <w:t>3.1</w:t>
        </w:r>
        <w:r w:rsidR="00750CED" w:rsidRPr="00AB28FB">
          <w:rPr>
            <w:rStyle w:val="af5"/>
            <w:rFonts w:hint="eastAsia"/>
            <w:noProof/>
          </w:rPr>
          <w:t>硬件交付件</w:t>
        </w:r>
        <w:r w:rsidR="00750CED">
          <w:rPr>
            <w:noProof/>
            <w:webHidden/>
          </w:rPr>
          <w:tab/>
        </w:r>
        <w:r w:rsidR="00750CED">
          <w:rPr>
            <w:noProof/>
            <w:webHidden/>
          </w:rPr>
          <w:fldChar w:fldCharType="begin"/>
        </w:r>
        <w:r w:rsidR="00750CED">
          <w:rPr>
            <w:noProof/>
            <w:webHidden/>
          </w:rPr>
          <w:instrText xml:space="preserve"> PAGEREF _Toc343467912 \h </w:instrText>
        </w:r>
        <w:r w:rsidR="00750CED">
          <w:rPr>
            <w:noProof/>
            <w:webHidden/>
          </w:rPr>
        </w:r>
        <w:r w:rsidR="00750CED">
          <w:rPr>
            <w:noProof/>
            <w:webHidden/>
          </w:rPr>
          <w:fldChar w:fldCharType="separate"/>
        </w:r>
        <w:r w:rsidR="00B8100A">
          <w:rPr>
            <w:noProof/>
            <w:webHidden/>
          </w:rPr>
          <w:t>7</w:t>
        </w:r>
        <w:r w:rsidR="00750CED">
          <w:rPr>
            <w:noProof/>
            <w:webHidden/>
          </w:rPr>
          <w:fldChar w:fldCharType="end"/>
        </w:r>
      </w:hyperlink>
    </w:p>
    <w:p w:rsidR="00750CED" w:rsidRDefault="00065FDA" w:rsidP="00EC3308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43467913" w:history="1">
        <w:r w:rsidR="00750CED" w:rsidRPr="00AB28FB">
          <w:rPr>
            <w:rStyle w:val="af5"/>
            <w:noProof/>
          </w:rPr>
          <w:t>3.2</w:t>
        </w:r>
        <w:r w:rsidR="00750CED" w:rsidRPr="00AB28FB">
          <w:rPr>
            <w:rStyle w:val="af5"/>
            <w:rFonts w:hint="eastAsia"/>
            <w:noProof/>
          </w:rPr>
          <w:t>非软件交付件</w:t>
        </w:r>
        <w:r w:rsidR="00750CED">
          <w:rPr>
            <w:noProof/>
            <w:webHidden/>
          </w:rPr>
          <w:tab/>
        </w:r>
        <w:r w:rsidR="00750CED">
          <w:rPr>
            <w:noProof/>
            <w:webHidden/>
          </w:rPr>
          <w:fldChar w:fldCharType="begin"/>
        </w:r>
        <w:r w:rsidR="00750CED">
          <w:rPr>
            <w:noProof/>
            <w:webHidden/>
          </w:rPr>
          <w:instrText xml:space="preserve"> PAGEREF _Toc343467913 \h </w:instrText>
        </w:r>
        <w:r w:rsidR="00750CED">
          <w:rPr>
            <w:noProof/>
            <w:webHidden/>
          </w:rPr>
        </w:r>
        <w:r w:rsidR="00750CED">
          <w:rPr>
            <w:noProof/>
            <w:webHidden/>
          </w:rPr>
          <w:fldChar w:fldCharType="separate"/>
        </w:r>
        <w:r w:rsidR="00B8100A">
          <w:rPr>
            <w:noProof/>
            <w:webHidden/>
          </w:rPr>
          <w:t>7</w:t>
        </w:r>
        <w:r w:rsidR="00750CED">
          <w:rPr>
            <w:noProof/>
            <w:webHidden/>
          </w:rPr>
          <w:fldChar w:fldCharType="end"/>
        </w:r>
      </w:hyperlink>
    </w:p>
    <w:p w:rsidR="00750CED" w:rsidRDefault="00065FDA" w:rsidP="00EC3308">
      <w:pPr>
        <w:pStyle w:val="TOC1"/>
        <w:spacing w:before="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43467914" w:history="1">
        <w:r w:rsidR="00750CED" w:rsidRPr="00AB28FB">
          <w:rPr>
            <w:rStyle w:val="af5"/>
            <w:noProof/>
          </w:rPr>
          <w:t>4</w:t>
        </w:r>
        <w:r w:rsidR="00750CE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50CED" w:rsidRPr="00AB28FB">
          <w:rPr>
            <w:rStyle w:val="af5"/>
            <w:rFonts w:hint="eastAsia"/>
            <w:noProof/>
          </w:rPr>
          <w:t>项目组里程碑</w:t>
        </w:r>
        <w:r w:rsidR="00750CED">
          <w:rPr>
            <w:noProof/>
            <w:webHidden/>
          </w:rPr>
          <w:tab/>
        </w:r>
        <w:r w:rsidR="00750CED">
          <w:rPr>
            <w:noProof/>
            <w:webHidden/>
          </w:rPr>
          <w:fldChar w:fldCharType="begin"/>
        </w:r>
        <w:r w:rsidR="00750CED">
          <w:rPr>
            <w:noProof/>
            <w:webHidden/>
          </w:rPr>
          <w:instrText xml:space="preserve"> PAGEREF _Toc343467914 \h </w:instrText>
        </w:r>
        <w:r w:rsidR="00750CED">
          <w:rPr>
            <w:noProof/>
            <w:webHidden/>
          </w:rPr>
        </w:r>
        <w:r w:rsidR="00750CED">
          <w:rPr>
            <w:noProof/>
            <w:webHidden/>
          </w:rPr>
          <w:fldChar w:fldCharType="separate"/>
        </w:r>
        <w:r w:rsidR="00B8100A">
          <w:rPr>
            <w:noProof/>
            <w:webHidden/>
          </w:rPr>
          <w:t>8</w:t>
        </w:r>
        <w:r w:rsidR="00750CED">
          <w:rPr>
            <w:noProof/>
            <w:webHidden/>
          </w:rPr>
          <w:fldChar w:fldCharType="end"/>
        </w:r>
      </w:hyperlink>
    </w:p>
    <w:p w:rsidR="00750CED" w:rsidRDefault="00065FDA" w:rsidP="00EC3308">
      <w:pPr>
        <w:pStyle w:val="TOC1"/>
        <w:spacing w:before="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43467915" w:history="1">
        <w:r w:rsidR="00750CED" w:rsidRPr="00AB28FB">
          <w:rPr>
            <w:rStyle w:val="af5"/>
            <w:noProof/>
          </w:rPr>
          <w:t>5</w:t>
        </w:r>
        <w:r w:rsidR="00750CE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50CED" w:rsidRPr="00AB28FB">
          <w:rPr>
            <w:rStyle w:val="af5"/>
            <w:rFonts w:hint="eastAsia"/>
            <w:noProof/>
          </w:rPr>
          <w:t>验收标准</w:t>
        </w:r>
        <w:r w:rsidR="00750CED">
          <w:rPr>
            <w:noProof/>
            <w:webHidden/>
          </w:rPr>
          <w:tab/>
        </w:r>
        <w:r w:rsidR="00750CED">
          <w:rPr>
            <w:noProof/>
            <w:webHidden/>
          </w:rPr>
          <w:fldChar w:fldCharType="begin"/>
        </w:r>
        <w:r w:rsidR="00750CED">
          <w:rPr>
            <w:noProof/>
            <w:webHidden/>
          </w:rPr>
          <w:instrText xml:space="preserve"> PAGEREF _Toc343467915 \h </w:instrText>
        </w:r>
        <w:r w:rsidR="00750CED">
          <w:rPr>
            <w:noProof/>
            <w:webHidden/>
          </w:rPr>
        </w:r>
        <w:r w:rsidR="00750CED">
          <w:rPr>
            <w:noProof/>
            <w:webHidden/>
          </w:rPr>
          <w:fldChar w:fldCharType="separate"/>
        </w:r>
        <w:r w:rsidR="00B8100A">
          <w:rPr>
            <w:noProof/>
            <w:webHidden/>
          </w:rPr>
          <w:t>8</w:t>
        </w:r>
        <w:r w:rsidR="00750CED">
          <w:rPr>
            <w:noProof/>
            <w:webHidden/>
          </w:rPr>
          <w:fldChar w:fldCharType="end"/>
        </w:r>
      </w:hyperlink>
    </w:p>
    <w:p w:rsidR="00D12470" w:rsidRDefault="00D12470" w:rsidP="00EC3308">
      <w:pPr>
        <w:pStyle w:val="TOC1"/>
      </w:pPr>
      <w:r>
        <w:fldChar w:fldCharType="end"/>
      </w:r>
    </w:p>
    <w:p w:rsidR="00D12470" w:rsidRPr="0059340B" w:rsidRDefault="00D12470" w:rsidP="00D12470">
      <w:pPr>
        <w:pStyle w:val="1"/>
      </w:pPr>
      <w:r>
        <w:br w:type="page"/>
      </w:r>
      <w:bookmarkStart w:id="3" w:name="_Toc343467902"/>
      <w:r w:rsidRPr="0059340B">
        <w:rPr>
          <w:rFonts w:hint="eastAsia"/>
        </w:rPr>
        <w:lastRenderedPageBreak/>
        <w:t>目的和范围</w:t>
      </w:r>
      <w:bookmarkEnd w:id="3"/>
    </w:p>
    <w:p w:rsidR="00D12470" w:rsidRPr="00D12470" w:rsidRDefault="00D12470" w:rsidP="00D12470">
      <w:pPr>
        <w:pStyle w:val="2"/>
      </w:pPr>
      <w:bookmarkStart w:id="4" w:name="_Toc343467903"/>
      <w:r w:rsidRPr="00D12470">
        <w:rPr>
          <w:rFonts w:hint="eastAsia"/>
        </w:rPr>
        <w:t>目的</w:t>
      </w:r>
      <w:bookmarkEnd w:id="4"/>
    </w:p>
    <w:p w:rsidR="00D12470" w:rsidRDefault="00D12470" w:rsidP="00D12470">
      <w:r>
        <w:rPr>
          <w:rFonts w:hint="eastAsia"/>
        </w:rPr>
        <w:t>本工作任务书描述</w:t>
      </w:r>
      <w:r w:rsidR="00C777A2">
        <w:rPr>
          <w:rFonts w:hint="eastAsia"/>
        </w:rPr>
        <w:t>XXX</w:t>
      </w:r>
      <w:r w:rsidR="00C777A2">
        <w:rPr>
          <w:rFonts w:hint="eastAsia"/>
        </w:rPr>
        <w:t>产品</w:t>
      </w:r>
      <w:r>
        <w:rPr>
          <w:rFonts w:hint="eastAsia"/>
        </w:rPr>
        <w:t>设计研发的工作范围、工作目标、工作产品及其验收标准。</w:t>
      </w:r>
    </w:p>
    <w:p w:rsidR="00D12470" w:rsidRDefault="00D12470" w:rsidP="00D12470">
      <w:r>
        <w:rPr>
          <w:rFonts w:hint="eastAsia"/>
        </w:rPr>
        <w:t>本工作任务书</w:t>
      </w:r>
      <w:r w:rsidR="00C777A2">
        <w:rPr>
          <w:rFonts w:hint="eastAsia"/>
        </w:rPr>
        <w:t>XXX</w:t>
      </w:r>
      <w:r w:rsidR="00C777A2">
        <w:rPr>
          <w:rFonts w:hint="eastAsia"/>
        </w:rPr>
        <w:t>产品</w:t>
      </w:r>
      <w:r>
        <w:rPr>
          <w:rFonts w:hint="eastAsia"/>
        </w:rPr>
        <w:t>（</w:t>
      </w:r>
      <w:r>
        <w:rPr>
          <w:rFonts w:hint="eastAsia"/>
        </w:rPr>
        <w:t>v1.0</w:t>
      </w:r>
      <w:r>
        <w:rPr>
          <w:rFonts w:hint="eastAsia"/>
        </w:rPr>
        <w:t>版）由开发代表拟制，经</w:t>
      </w:r>
      <w:r w:rsidRPr="00995FC1">
        <w:rPr>
          <w:rFonts w:hint="eastAsia"/>
        </w:rPr>
        <w:t>公司董事会签发</w:t>
      </w:r>
      <w:r>
        <w:rPr>
          <w:rFonts w:hint="eastAsia"/>
        </w:rPr>
        <w:t>生效。</w:t>
      </w:r>
    </w:p>
    <w:p w:rsidR="00D12470" w:rsidRDefault="00D12470" w:rsidP="00D12470">
      <w:pPr>
        <w:pStyle w:val="2"/>
      </w:pPr>
      <w:bookmarkStart w:id="5" w:name="_Toc343467904"/>
      <w:r>
        <w:rPr>
          <w:rFonts w:hint="eastAsia"/>
        </w:rPr>
        <w:t>范围</w:t>
      </w:r>
      <w:bookmarkEnd w:id="5"/>
    </w:p>
    <w:p w:rsidR="00D12470" w:rsidRDefault="00D12470" w:rsidP="00D12470">
      <w:r>
        <w:rPr>
          <w:rFonts w:hint="eastAsia"/>
        </w:rPr>
        <w:t>本项目为</w:t>
      </w:r>
      <w:r>
        <w:rPr>
          <w:rFonts w:hint="eastAsia"/>
        </w:rPr>
        <w:t>CRH5</w:t>
      </w:r>
      <w:r>
        <w:rPr>
          <w:rFonts w:hint="eastAsia"/>
        </w:rPr>
        <w:t>型动车组牵引传动系统设计，解决</w:t>
      </w:r>
      <w:r>
        <w:rPr>
          <w:rFonts w:hint="eastAsia"/>
        </w:rPr>
        <w:t>CRH5</w:t>
      </w:r>
      <w:r>
        <w:rPr>
          <w:rFonts w:hint="eastAsia"/>
        </w:rPr>
        <w:t>型动车传动系统没有监控手段，特别是万向轴的状态缺乏在线监测，通过加装本系统可以实现传动系统在线实时故障诊断。</w:t>
      </w:r>
    </w:p>
    <w:p w:rsidR="00D12470" w:rsidRDefault="00D12470" w:rsidP="00D12470">
      <w:r>
        <w:rPr>
          <w:rFonts w:hint="eastAsia"/>
        </w:rPr>
        <w:t>本项目需要交付</w:t>
      </w:r>
      <w:r w:rsidR="00C777A2">
        <w:rPr>
          <w:rFonts w:hint="eastAsia"/>
        </w:rPr>
        <w:t>XXX</w:t>
      </w:r>
      <w:r w:rsidR="00C777A2">
        <w:rPr>
          <w:rFonts w:hint="eastAsia"/>
        </w:rPr>
        <w:t>产品</w:t>
      </w:r>
      <w:r>
        <w:rPr>
          <w:rFonts w:hint="eastAsia"/>
        </w:rPr>
        <w:t>及振动温度二合一传感器样机及详细开发文档。</w:t>
      </w:r>
    </w:p>
    <w:p w:rsidR="00D12470" w:rsidRDefault="00D12470" w:rsidP="00D12470">
      <w:r>
        <w:rPr>
          <w:rFonts w:hint="eastAsia"/>
        </w:rPr>
        <w:t>表</w:t>
      </w:r>
      <w:r>
        <w:rPr>
          <w:rFonts w:hint="eastAsia"/>
        </w:rPr>
        <w:t xml:space="preserve">1 </w:t>
      </w:r>
      <w:r w:rsidR="00C777A2">
        <w:rPr>
          <w:rFonts w:hint="eastAsia"/>
        </w:rPr>
        <w:t>XXX</w:t>
      </w:r>
      <w:r w:rsidR="00C777A2">
        <w:rPr>
          <w:rFonts w:hint="eastAsia"/>
        </w:rPr>
        <w:t>产品</w:t>
      </w:r>
      <w:r>
        <w:rPr>
          <w:rFonts w:hint="eastAsia"/>
        </w:rPr>
        <w:t>主要功能及性能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941"/>
        <w:gridCol w:w="5581"/>
      </w:tblGrid>
      <w:tr w:rsidR="00D12470" w:rsidTr="005A7027">
        <w:tc>
          <w:tcPr>
            <w:tcW w:w="2943" w:type="dxa"/>
          </w:tcPr>
          <w:p w:rsidR="00D12470" w:rsidRPr="00D441AF" w:rsidRDefault="00D12470" w:rsidP="00D12470">
            <w:pPr>
              <w:ind w:firstLine="422"/>
              <w:rPr>
                <w:b/>
              </w:rPr>
            </w:pPr>
            <w:r w:rsidRPr="00D441AF">
              <w:rPr>
                <w:rFonts w:hint="eastAsia"/>
                <w:b/>
              </w:rPr>
              <w:t>项目</w:t>
            </w:r>
          </w:p>
        </w:tc>
        <w:tc>
          <w:tcPr>
            <w:tcW w:w="5586" w:type="dxa"/>
          </w:tcPr>
          <w:p w:rsidR="00D12470" w:rsidRPr="00D441AF" w:rsidRDefault="00D12470" w:rsidP="00D12470">
            <w:pPr>
              <w:ind w:firstLine="422"/>
              <w:rPr>
                <w:b/>
              </w:rPr>
            </w:pPr>
            <w:r w:rsidRPr="00D441AF">
              <w:rPr>
                <w:rFonts w:hint="eastAsia"/>
                <w:b/>
              </w:rPr>
              <w:t>规格</w:t>
            </w:r>
          </w:p>
        </w:tc>
      </w:tr>
      <w:tr w:rsidR="00D12470" w:rsidTr="005A7027">
        <w:tc>
          <w:tcPr>
            <w:tcW w:w="2943" w:type="dxa"/>
          </w:tcPr>
          <w:p w:rsidR="00D12470" w:rsidRDefault="00D12470" w:rsidP="005A7027">
            <w:r>
              <w:rPr>
                <w:rFonts w:hint="eastAsia"/>
              </w:rPr>
              <w:t>输入电源</w:t>
            </w:r>
          </w:p>
        </w:tc>
        <w:tc>
          <w:tcPr>
            <w:tcW w:w="5586" w:type="dxa"/>
          </w:tcPr>
          <w:p w:rsidR="00D12470" w:rsidRDefault="00D12470" w:rsidP="005A7027">
            <w:r>
              <w:rPr>
                <w:rFonts w:hint="eastAsia"/>
              </w:rPr>
              <w:t>DC24V</w:t>
            </w:r>
          </w:p>
        </w:tc>
      </w:tr>
      <w:tr w:rsidR="00D12470" w:rsidTr="005A7027">
        <w:tc>
          <w:tcPr>
            <w:tcW w:w="2943" w:type="dxa"/>
          </w:tcPr>
          <w:p w:rsidR="00D12470" w:rsidRDefault="00D12470" w:rsidP="005A7027">
            <w:r>
              <w:rPr>
                <w:rFonts w:hint="eastAsia"/>
              </w:rPr>
              <w:t>耗电量</w:t>
            </w:r>
          </w:p>
        </w:tc>
        <w:tc>
          <w:tcPr>
            <w:tcW w:w="5586" w:type="dxa"/>
          </w:tcPr>
          <w:p w:rsidR="00D12470" w:rsidRDefault="00D12470" w:rsidP="005A7027">
            <w:r>
              <w:rPr>
                <w:rFonts w:hint="eastAsia"/>
              </w:rPr>
              <w:t>20W</w:t>
            </w:r>
          </w:p>
        </w:tc>
      </w:tr>
      <w:tr w:rsidR="00D12470" w:rsidTr="005A7027">
        <w:tc>
          <w:tcPr>
            <w:tcW w:w="2943" w:type="dxa"/>
          </w:tcPr>
          <w:p w:rsidR="00D12470" w:rsidRDefault="00D12470" w:rsidP="005A7027">
            <w:r>
              <w:rPr>
                <w:rFonts w:hint="eastAsia"/>
              </w:rPr>
              <w:t>继电器输出</w:t>
            </w:r>
          </w:p>
        </w:tc>
        <w:tc>
          <w:tcPr>
            <w:tcW w:w="5586" w:type="dxa"/>
          </w:tcPr>
          <w:p w:rsidR="00D12470" w:rsidRDefault="00D12470" w:rsidP="005A7027">
            <w:r>
              <w:rPr>
                <w:rFonts w:hint="eastAsia"/>
              </w:rPr>
              <w:t>4ch</w:t>
            </w:r>
          </w:p>
        </w:tc>
      </w:tr>
      <w:tr w:rsidR="00D12470" w:rsidTr="005A7027">
        <w:tc>
          <w:tcPr>
            <w:tcW w:w="2943" w:type="dxa"/>
          </w:tcPr>
          <w:p w:rsidR="00D12470" w:rsidRDefault="00D12470" w:rsidP="005A7027">
            <w:r>
              <w:rPr>
                <w:rFonts w:hint="eastAsia"/>
              </w:rPr>
              <w:t>速度输入</w:t>
            </w:r>
          </w:p>
        </w:tc>
        <w:tc>
          <w:tcPr>
            <w:tcW w:w="5586" w:type="dxa"/>
          </w:tcPr>
          <w:p w:rsidR="00D12470" w:rsidRDefault="00D12470" w:rsidP="005A7027">
            <w:r>
              <w:rPr>
                <w:rFonts w:hint="eastAsia"/>
              </w:rPr>
              <w:t>1ch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RS485</w:t>
            </w:r>
            <w:r>
              <w:rPr>
                <w:rFonts w:hint="eastAsia"/>
              </w:rPr>
              <w:t>输出）</w:t>
            </w:r>
          </w:p>
        </w:tc>
      </w:tr>
      <w:tr w:rsidR="00D12470" w:rsidTr="005A7027">
        <w:tc>
          <w:tcPr>
            <w:tcW w:w="2943" w:type="dxa"/>
          </w:tcPr>
          <w:p w:rsidR="00D12470" w:rsidRDefault="00D12470" w:rsidP="005A7027">
            <w:r>
              <w:rPr>
                <w:rFonts w:hint="eastAsia"/>
              </w:rPr>
              <w:t>抗混跌滤波器</w:t>
            </w:r>
          </w:p>
        </w:tc>
        <w:tc>
          <w:tcPr>
            <w:tcW w:w="5586" w:type="dxa"/>
          </w:tcPr>
          <w:p w:rsidR="00D12470" w:rsidRDefault="00D12470" w:rsidP="005A7027">
            <w:r>
              <w:rPr>
                <w:rFonts w:hint="eastAsia"/>
              </w:rPr>
              <w:t>截止频率：</w:t>
            </w:r>
            <w:r>
              <w:rPr>
                <w:rFonts w:hint="eastAsia"/>
              </w:rPr>
              <w:t>10kHz</w:t>
            </w:r>
          </w:p>
        </w:tc>
      </w:tr>
      <w:tr w:rsidR="00D12470" w:rsidTr="005A7027">
        <w:tc>
          <w:tcPr>
            <w:tcW w:w="2943" w:type="dxa"/>
          </w:tcPr>
          <w:p w:rsidR="00D12470" w:rsidRDefault="00D12470" w:rsidP="005A7027">
            <w:r>
              <w:rPr>
                <w:rFonts w:hint="eastAsia"/>
              </w:rPr>
              <w:t>加速度通道</w:t>
            </w:r>
          </w:p>
        </w:tc>
        <w:tc>
          <w:tcPr>
            <w:tcW w:w="5586" w:type="dxa"/>
          </w:tcPr>
          <w:p w:rsidR="00D12470" w:rsidRDefault="00D12470" w:rsidP="005A7027">
            <w:r>
              <w:rPr>
                <w:rFonts w:hint="eastAsia"/>
              </w:rPr>
              <w:t>2ch</w:t>
            </w:r>
          </w:p>
        </w:tc>
      </w:tr>
      <w:tr w:rsidR="00D12470" w:rsidTr="005A7027">
        <w:tc>
          <w:tcPr>
            <w:tcW w:w="2943" w:type="dxa"/>
          </w:tcPr>
          <w:p w:rsidR="00D12470" w:rsidRDefault="00D12470" w:rsidP="005A7027">
            <w:r>
              <w:rPr>
                <w:rFonts w:hint="eastAsia"/>
              </w:rPr>
              <w:t>温度通道</w:t>
            </w:r>
          </w:p>
        </w:tc>
        <w:tc>
          <w:tcPr>
            <w:tcW w:w="5586" w:type="dxa"/>
          </w:tcPr>
          <w:p w:rsidR="00D12470" w:rsidRDefault="00D12470" w:rsidP="005A7027">
            <w:r>
              <w:rPr>
                <w:rFonts w:hint="eastAsia"/>
              </w:rPr>
              <w:t>2ch</w:t>
            </w:r>
          </w:p>
        </w:tc>
      </w:tr>
      <w:tr w:rsidR="00D12470" w:rsidTr="005A7027">
        <w:tc>
          <w:tcPr>
            <w:tcW w:w="2943" w:type="dxa"/>
          </w:tcPr>
          <w:p w:rsidR="00D12470" w:rsidRDefault="00D12470" w:rsidP="005A7027">
            <w:r>
              <w:rPr>
                <w:rFonts w:hint="eastAsia"/>
              </w:rPr>
              <w:t>工作温度</w:t>
            </w:r>
          </w:p>
        </w:tc>
        <w:tc>
          <w:tcPr>
            <w:tcW w:w="5586" w:type="dxa"/>
          </w:tcPr>
          <w:p w:rsidR="00D12470" w:rsidRDefault="00D12470" w:rsidP="005A7027">
            <w:r>
              <w:rPr>
                <w:rFonts w:hint="eastAsia"/>
              </w:rPr>
              <w:t>-40</w:t>
            </w:r>
            <w:r>
              <w:rPr>
                <w:rFonts w:hint="eastAsia"/>
              </w:rPr>
              <w:t>℃</w:t>
            </w:r>
            <w:r>
              <w:rPr>
                <w:rFonts w:asciiTheme="minorEastAsia" w:hAnsiTheme="minorEastAsia" w:hint="eastAsia"/>
              </w:rPr>
              <w:t>～</w:t>
            </w:r>
            <w:r>
              <w:rPr>
                <w:rFonts w:hint="eastAsia"/>
              </w:rPr>
              <w:t>+85</w:t>
            </w:r>
            <w:r>
              <w:rPr>
                <w:rFonts w:hint="eastAsia"/>
              </w:rPr>
              <w:t>℃</w:t>
            </w:r>
          </w:p>
        </w:tc>
      </w:tr>
      <w:tr w:rsidR="00D12470" w:rsidTr="005A7027">
        <w:tc>
          <w:tcPr>
            <w:tcW w:w="2943" w:type="dxa"/>
          </w:tcPr>
          <w:p w:rsidR="00D12470" w:rsidRDefault="00D12470" w:rsidP="005A7027">
            <w:r>
              <w:rPr>
                <w:rFonts w:hint="eastAsia"/>
              </w:rPr>
              <w:t>工作湿度</w:t>
            </w:r>
          </w:p>
        </w:tc>
        <w:tc>
          <w:tcPr>
            <w:tcW w:w="5586" w:type="dxa"/>
          </w:tcPr>
          <w:p w:rsidR="00D12470" w:rsidRDefault="00D12470" w:rsidP="005A7027">
            <w:r>
              <w:rPr>
                <w:rFonts w:hint="eastAsia"/>
              </w:rPr>
              <w:t>95%</w:t>
            </w:r>
            <w:r>
              <w:rPr>
                <w:rFonts w:hint="eastAsia"/>
              </w:rPr>
              <w:t>以下（无结露现象）</w:t>
            </w:r>
          </w:p>
        </w:tc>
      </w:tr>
      <w:tr w:rsidR="00D12470" w:rsidTr="005A7027">
        <w:tc>
          <w:tcPr>
            <w:tcW w:w="2943" w:type="dxa"/>
          </w:tcPr>
          <w:p w:rsidR="00D12470" w:rsidRDefault="00D12470" w:rsidP="005A7027">
            <w:r>
              <w:rPr>
                <w:rFonts w:hint="eastAsia"/>
              </w:rPr>
              <w:t>重量</w:t>
            </w:r>
          </w:p>
        </w:tc>
        <w:tc>
          <w:tcPr>
            <w:tcW w:w="5586" w:type="dxa"/>
          </w:tcPr>
          <w:p w:rsidR="00D12470" w:rsidRDefault="00D12470" w:rsidP="005A7027">
            <w:r>
              <w:rPr>
                <w:rFonts w:hint="eastAsia"/>
              </w:rPr>
              <w:t>2kg</w:t>
            </w:r>
          </w:p>
        </w:tc>
      </w:tr>
      <w:tr w:rsidR="00D12470" w:rsidTr="005A7027">
        <w:tc>
          <w:tcPr>
            <w:tcW w:w="2943" w:type="dxa"/>
          </w:tcPr>
          <w:p w:rsidR="00D12470" w:rsidRDefault="00D12470" w:rsidP="005A7027">
            <w:r>
              <w:rPr>
                <w:rFonts w:hint="eastAsia"/>
              </w:rPr>
              <w:t>尺寸</w:t>
            </w:r>
          </w:p>
        </w:tc>
        <w:tc>
          <w:tcPr>
            <w:tcW w:w="5586" w:type="dxa"/>
          </w:tcPr>
          <w:p w:rsidR="00D12470" w:rsidRPr="00DC1A6B" w:rsidRDefault="00D12470" w:rsidP="005A7027">
            <w:pPr>
              <w:rPr>
                <w:b/>
              </w:rPr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261mm</w:t>
            </w:r>
            <w:r w:rsidRPr="00F943F6">
              <w:rPr>
                <w:rFonts w:hint="eastAsia"/>
              </w:rPr>
              <w:t xml:space="preserve">  </w:t>
            </w:r>
            <w:r w:rsidRPr="00F943F6">
              <w:rPr>
                <w:rFonts w:hint="eastAsia"/>
              </w:rPr>
              <w:t>高度</w:t>
            </w:r>
            <w:r w:rsidRPr="00F943F6">
              <w:rPr>
                <w:rFonts w:hint="eastAsia"/>
              </w:rPr>
              <w:t xml:space="preserve">3U  </w:t>
            </w:r>
            <w:r w:rsidRPr="00F943F6">
              <w:rPr>
                <w:rFonts w:hint="eastAsia"/>
              </w:rPr>
              <w:t>深度</w:t>
            </w:r>
            <w:r w:rsidRPr="00F943F6">
              <w:rPr>
                <w:rFonts w:hint="eastAsia"/>
              </w:rPr>
              <w:t>185mm</w:t>
            </w:r>
          </w:p>
        </w:tc>
      </w:tr>
    </w:tbl>
    <w:p w:rsidR="00D12470" w:rsidRDefault="00D12470" w:rsidP="00D12470">
      <w:r>
        <w:rPr>
          <w:rFonts w:hint="eastAsia"/>
        </w:rPr>
        <w:t>表</w:t>
      </w:r>
      <w:r>
        <w:rPr>
          <w:rFonts w:hint="eastAsia"/>
        </w:rPr>
        <w:t xml:space="preserve">2 </w:t>
      </w:r>
      <w:r>
        <w:rPr>
          <w:rFonts w:hint="eastAsia"/>
        </w:rPr>
        <w:t>振动温度二合一传感器参数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233"/>
        <w:gridCol w:w="6289"/>
      </w:tblGrid>
      <w:tr w:rsidR="00D12470" w:rsidRPr="005F07FA" w:rsidTr="005A7027">
        <w:tc>
          <w:tcPr>
            <w:tcW w:w="2235" w:type="dxa"/>
          </w:tcPr>
          <w:p w:rsidR="00D12470" w:rsidRPr="005F07FA" w:rsidRDefault="00D12470" w:rsidP="00D12470">
            <w:pPr>
              <w:ind w:firstLine="422"/>
              <w:rPr>
                <w:b/>
              </w:rPr>
            </w:pPr>
            <w:r w:rsidRPr="005F07FA">
              <w:rPr>
                <w:rFonts w:hint="eastAsia"/>
                <w:b/>
              </w:rPr>
              <w:t>项目</w:t>
            </w:r>
          </w:p>
        </w:tc>
        <w:tc>
          <w:tcPr>
            <w:tcW w:w="6294" w:type="dxa"/>
          </w:tcPr>
          <w:p w:rsidR="00D12470" w:rsidRPr="005F07FA" w:rsidRDefault="00D12470" w:rsidP="00D12470">
            <w:pPr>
              <w:ind w:firstLine="422"/>
              <w:rPr>
                <w:b/>
              </w:rPr>
            </w:pPr>
            <w:r w:rsidRPr="005F07FA">
              <w:rPr>
                <w:rFonts w:hint="eastAsia"/>
                <w:b/>
              </w:rPr>
              <w:t>规格</w:t>
            </w:r>
          </w:p>
        </w:tc>
      </w:tr>
      <w:tr w:rsidR="00D12470" w:rsidRPr="005F07FA" w:rsidTr="005A7027">
        <w:tc>
          <w:tcPr>
            <w:tcW w:w="2235" w:type="dxa"/>
          </w:tcPr>
          <w:p w:rsidR="00D12470" w:rsidRPr="005F07FA" w:rsidRDefault="00D12470" w:rsidP="005A7027">
            <w:r>
              <w:rPr>
                <w:rFonts w:hint="eastAsia"/>
              </w:rPr>
              <w:t>传感器类型</w:t>
            </w:r>
          </w:p>
        </w:tc>
        <w:tc>
          <w:tcPr>
            <w:tcW w:w="6294" w:type="dxa"/>
          </w:tcPr>
          <w:p w:rsidR="00D12470" w:rsidRPr="005F07FA" w:rsidRDefault="00D12470" w:rsidP="005A7027">
            <w:r>
              <w:rPr>
                <w:rFonts w:hint="eastAsia"/>
              </w:rPr>
              <w:t xml:space="preserve">ICP </w:t>
            </w:r>
            <w:r>
              <w:rPr>
                <w:rFonts w:hint="eastAsia"/>
              </w:rPr>
              <w:t>压电</w:t>
            </w:r>
          </w:p>
        </w:tc>
      </w:tr>
      <w:tr w:rsidR="00D12470" w:rsidRPr="005F07FA" w:rsidTr="005A7027">
        <w:tc>
          <w:tcPr>
            <w:tcW w:w="2235" w:type="dxa"/>
          </w:tcPr>
          <w:p w:rsidR="00D12470" w:rsidRPr="005F07FA" w:rsidRDefault="00D12470" w:rsidP="005A7027">
            <w:r>
              <w:rPr>
                <w:rFonts w:hint="eastAsia"/>
              </w:rPr>
              <w:t>负载电阻</w:t>
            </w:r>
          </w:p>
        </w:tc>
        <w:tc>
          <w:tcPr>
            <w:tcW w:w="6294" w:type="dxa"/>
          </w:tcPr>
          <w:p w:rsidR="00D12470" w:rsidRPr="005F07FA" w:rsidRDefault="00D12470" w:rsidP="005A7027"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Ω以下</w:t>
            </w:r>
          </w:p>
        </w:tc>
      </w:tr>
      <w:tr w:rsidR="00D12470" w:rsidRPr="005F07FA" w:rsidTr="005A7027">
        <w:tc>
          <w:tcPr>
            <w:tcW w:w="2235" w:type="dxa"/>
          </w:tcPr>
          <w:p w:rsidR="00D12470" w:rsidRPr="005F07FA" w:rsidRDefault="00D12470" w:rsidP="005A7027">
            <w:r w:rsidRPr="005F07FA">
              <w:rPr>
                <w:rFonts w:hint="eastAsia"/>
              </w:rPr>
              <w:t>供电电流</w:t>
            </w:r>
          </w:p>
        </w:tc>
        <w:tc>
          <w:tcPr>
            <w:tcW w:w="6294" w:type="dxa"/>
          </w:tcPr>
          <w:p w:rsidR="00D12470" w:rsidRPr="005F07FA" w:rsidRDefault="00D12470" w:rsidP="005A7027">
            <w:r>
              <w:rPr>
                <w:rFonts w:hint="eastAsia"/>
              </w:rPr>
              <w:t>2</w:t>
            </w:r>
            <w:r w:rsidRPr="005F07FA">
              <w:rPr>
                <w:rFonts w:hint="eastAsia"/>
              </w:rPr>
              <w:t>mA</w:t>
            </w:r>
            <w:r>
              <w:rPr>
                <w:rFonts w:hint="eastAsia"/>
              </w:rPr>
              <w:t>-20mA</w:t>
            </w:r>
          </w:p>
        </w:tc>
      </w:tr>
      <w:tr w:rsidR="00D12470" w:rsidRPr="005F07FA" w:rsidTr="005A7027">
        <w:tc>
          <w:tcPr>
            <w:tcW w:w="2235" w:type="dxa"/>
          </w:tcPr>
          <w:p w:rsidR="00D12470" w:rsidRPr="005F07FA" w:rsidRDefault="00D12470" w:rsidP="005A7027">
            <w:r w:rsidRPr="005F07FA">
              <w:rPr>
                <w:rFonts w:hint="eastAsia"/>
              </w:rPr>
              <w:t>量程及频响</w:t>
            </w:r>
          </w:p>
        </w:tc>
        <w:tc>
          <w:tcPr>
            <w:tcW w:w="6294" w:type="dxa"/>
          </w:tcPr>
          <w:p w:rsidR="00D12470" w:rsidRPr="005F07FA" w:rsidRDefault="00D12470" w:rsidP="005A7027">
            <w:r w:rsidRPr="005F07FA">
              <w:rPr>
                <w:rFonts w:hint="eastAsia"/>
              </w:rPr>
              <w:t>±</w:t>
            </w:r>
            <w:r>
              <w:rPr>
                <w:rFonts w:hint="eastAsia"/>
              </w:rPr>
              <w:t>10</w:t>
            </w:r>
            <w:r w:rsidRPr="005F07FA">
              <w:rPr>
                <w:rFonts w:hint="eastAsia"/>
              </w:rPr>
              <w:t>0g/</w:t>
            </w:r>
            <w:r>
              <w:rPr>
                <w:rFonts w:hint="eastAsia"/>
              </w:rPr>
              <w:t>0.35</w:t>
            </w:r>
            <w:r w:rsidRPr="005F07FA">
              <w:rPr>
                <w:rFonts w:hint="eastAsia"/>
              </w:rPr>
              <w:t>-</w:t>
            </w:r>
            <w:r>
              <w:rPr>
                <w:rFonts w:hint="eastAsia"/>
              </w:rPr>
              <w:t>60</w:t>
            </w:r>
            <w:r w:rsidRPr="005F07FA">
              <w:rPr>
                <w:rFonts w:hint="eastAsia"/>
              </w:rPr>
              <w:t>00Hz(-3dB)</w:t>
            </w:r>
          </w:p>
        </w:tc>
      </w:tr>
      <w:tr w:rsidR="00D12470" w:rsidRPr="005F07FA" w:rsidTr="005A7027">
        <w:tc>
          <w:tcPr>
            <w:tcW w:w="2235" w:type="dxa"/>
          </w:tcPr>
          <w:p w:rsidR="00D12470" w:rsidRPr="005F07FA" w:rsidRDefault="00D12470" w:rsidP="005A7027">
            <w:r w:rsidRPr="005F07FA">
              <w:rPr>
                <w:rFonts w:hint="eastAsia"/>
              </w:rPr>
              <w:lastRenderedPageBreak/>
              <w:t>信号灵敏度</w:t>
            </w:r>
          </w:p>
        </w:tc>
        <w:tc>
          <w:tcPr>
            <w:tcW w:w="6294" w:type="dxa"/>
          </w:tcPr>
          <w:p w:rsidR="00D12470" w:rsidRPr="005F07FA" w:rsidRDefault="00D12470" w:rsidP="005A7027">
            <w:r>
              <w:rPr>
                <w:rFonts w:hint="eastAsia"/>
              </w:rPr>
              <w:t>25</w:t>
            </w:r>
            <w:r w:rsidRPr="005F07FA">
              <w:rPr>
                <w:rFonts w:hint="eastAsia"/>
              </w:rPr>
              <w:t>mV/g</w:t>
            </w:r>
          </w:p>
        </w:tc>
      </w:tr>
      <w:tr w:rsidR="00D12470" w:rsidRPr="005F07FA" w:rsidTr="005A7027">
        <w:tc>
          <w:tcPr>
            <w:tcW w:w="2235" w:type="dxa"/>
          </w:tcPr>
          <w:p w:rsidR="00D12470" w:rsidRPr="005F07FA" w:rsidRDefault="00D12470" w:rsidP="005A7027">
            <w:r w:rsidRPr="005F07FA">
              <w:rPr>
                <w:rFonts w:hint="eastAsia"/>
              </w:rPr>
              <w:t>抗冲击极限</w:t>
            </w:r>
          </w:p>
        </w:tc>
        <w:tc>
          <w:tcPr>
            <w:tcW w:w="6294" w:type="dxa"/>
          </w:tcPr>
          <w:p w:rsidR="00D12470" w:rsidRPr="005F07FA" w:rsidRDefault="00D12470" w:rsidP="005A7027">
            <w:r w:rsidRPr="005F07FA">
              <w:rPr>
                <w:rFonts w:hint="eastAsia"/>
              </w:rPr>
              <w:t>1000g</w:t>
            </w:r>
          </w:p>
        </w:tc>
      </w:tr>
      <w:tr w:rsidR="00D12470" w:rsidRPr="005F07FA" w:rsidTr="005A7027">
        <w:tc>
          <w:tcPr>
            <w:tcW w:w="2235" w:type="dxa"/>
          </w:tcPr>
          <w:p w:rsidR="00D12470" w:rsidRPr="005F07FA" w:rsidRDefault="00D12470" w:rsidP="005A7027">
            <w:r w:rsidRPr="005F07FA">
              <w:rPr>
                <w:rFonts w:hint="eastAsia"/>
              </w:rPr>
              <w:t>工作温度</w:t>
            </w:r>
          </w:p>
        </w:tc>
        <w:tc>
          <w:tcPr>
            <w:tcW w:w="6294" w:type="dxa"/>
          </w:tcPr>
          <w:p w:rsidR="00D12470" w:rsidRPr="005F07FA" w:rsidRDefault="00D12470" w:rsidP="005A7027">
            <w:r w:rsidRPr="005F07FA">
              <w:rPr>
                <w:rFonts w:hint="eastAsia"/>
              </w:rPr>
              <w:t>-40</w:t>
            </w:r>
            <w:r w:rsidRPr="005F07FA">
              <w:rPr>
                <w:rFonts w:hint="eastAsia"/>
              </w:rPr>
              <w:t>℃</w:t>
            </w:r>
            <w:r w:rsidRPr="005F07FA">
              <w:rPr>
                <w:rFonts w:asciiTheme="minorEastAsia" w:hAnsiTheme="minorEastAsia" w:hint="eastAsia"/>
              </w:rPr>
              <w:t>～</w:t>
            </w:r>
            <w:r w:rsidRPr="005F07FA">
              <w:rPr>
                <w:rFonts w:hint="eastAsia"/>
              </w:rPr>
              <w:t>+85</w:t>
            </w:r>
            <w:r w:rsidRPr="005F07FA">
              <w:rPr>
                <w:rFonts w:hint="eastAsia"/>
              </w:rPr>
              <w:t>℃</w:t>
            </w:r>
          </w:p>
        </w:tc>
      </w:tr>
      <w:tr w:rsidR="00D12470" w:rsidRPr="005F07FA" w:rsidTr="005A7027">
        <w:tc>
          <w:tcPr>
            <w:tcW w:w="2235" w:type="dxa"/>
          </w:tcPr>
          <w:p w:rsidR="00D12470" w:rsidRPr="005F07FA" w:rsidRDefault="00D12470" w:rsidP="005A7027">
            <w:r w:rsidRPr="005F07FA">
              <w:rPr>
                <w:rFonts w:hint="eastAsia"/>
              </w:rPr>
              <w:t>储存温度</w:t>
            </w:r>
          </w:p>
        </w:tc>
        <w:tc>
          <w:tcPr>
            <w:tcW w:w="6294" w:type="dxa"/>
          </w:tcPr>
          <w:p w:rsidR="00D12470" w:rsidRPr="005F07FA" w:rsidRDefault="00D12470" w:rsidP="005A7027">
            <w:r w:rsidRPr="005F07FA">
              <w:rPr>
                <w:rFonts w:hint="eastAsia"/>
              </w:rPr>
              <w:t>-55</w:t>
            </w:r>
            <w:r w:rsidRPr="005F07FA">
              <w:rPr>
                <w:rFonts w:hint="eastAsia"/>
              </w:rPr>
              <w:t>℃</w:t>
            </w:r>
            <w:r w:rsidRPr="005F07FA">
              <w:rPr>
                <w:rFonts w:asciiTheme="minorEastAsia" w:hAnsiTheme="minorEastAsia" w:hint="eastAsia"/>
              </w:rPr>
              <w:t>～</w:t>
            </w:r>
            <w:r w:rsidRPr="005F07FA">
              <w:rPr>
                <w:rFonts w:hint="eastAsia"/>
              </w:rPr>
              <w:t>+125</w:t>
            </w:r>
            <w:r w:rsidRPr="005F07FA">
              <w:rPr>
                <w:rFonts w:hint="eastAsia"/>
              </w:rPr>
              <w:t>℃</w:t>
            </w:r>
          </w:p>
        </w:tc>
      </w:tr>
      <w:tr w:rsidR="00D12470" w:rsidRPr="005F07FA" w:rsidTr="005A7027">
        <w:tc>
          <w:tcPr>
            <w:tcW w:w="2235" w:type="dxa"/>
          </w:tcPr>
          <w:p w:rsidR="00D12470" w:rsidRPr="005F07FA" w:rsidRDefault="00D12470" w:rsidP="005A7027">
            <w:r w:rsidRPr="005F07FA">
              <w:rPr>
                <w:rFonts w:hint="eastAsia"/>
              </w:rPr>
              <w:t>防护等级</w:t>
            </w:r>
          </w:p>
        </w:tc>
        <w:tc>
          <w:tcPr>
            <w:tcW w:w="6294" w:type="dxa"/>
          </w:tcPr>
          <w:p w:rsidR="00D12470" w:rsidRPr="005F07FA" w:rsidRDefault="00D12470" w:rsidP="005A7027">
            <w:r w:rsidRPr="005F07FA">
              <w:rPr>
                <w:rFonts w:hint="eastAsia"/>
              </w:rPr>
              <w:t>IP6</w:t>
            </w:r>
            <w:r>
              <w:rPr>
                <w:rFonts w:hint="eastAsia"/>
              </w:rPr>
              <w:t>8</w:t>
            </w:r>
          </w:p>
        </w:tc>
      </w:tr>
    </w:tbl>
    <w:p w:rsidR="00D12470" w:rsidRDefault="00D12470" w:rsidP="00D12470">
      <w:pPr>
        <w:rPr>
          <w:i/>
          <w:color w:val="0000FF"/>
        </w:rPr>
      </w:pPr>
    </w:p>
    <w:p w:rsidR="00D12470" w:rsidRPr="0059340B" w:rsidRDefault="00D12470" w:rsidP="00D12470">
      <w:pPr>
        <w:pStyle w:val="1"/>
      </w:pPr>
      <w:bookmarkStart w:id="6" w:name="_Toc343467905"/>
      <w:r w:rsidRPr="0059340B">
        <w:rPr>
          <w:rFonts w:hint="eastAsia"/>
        </w:rPr>
        <w:t>项目需求</w:t>
      </w:r>
      <w:bookmarkEnd w:id="6"/>
    </w:p>
    <w:p w:rsidR="00D12470" w:rsidRDefault="00D12470" w:rsidP="00D12470">
      <w:pPr>
        <w:pStyle w:val="2"/>
      </w:pPr>
      <w:bookmarkStart w:id="7" w:name="_Toc343467906"/>
      <w:bookmarkStart w:id="8" w:name="_Toc50970808"/>
      <w:r>
        <w:rPr>
          <w:rFonts w:hint="eastAsia"/>
        </w:rPr>
        <w:t>需求列表</w:t>
      </w:r>
      <w:bookmarkEnd w:id="7"/>
    </w:p>
    <w:p w:rsidR="00D12470" w:rsidRDefault="00D12470" w:rsidP="00D12470">
      <w:pPr>
        <w:pStyle w:val="af1"/>
        <w:ind w:leftChars="171" w:left="359"/>
        <w:rPr>
          <w:iCs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1773"/>
        <w:gridCol w:w="2432"/>
        <w:gridCol w:w="1052"/>
        <w:gridCol w:w="2449"/>
      </w:tblGrid>
      <w:tr w:rsidR="00D12470" w:rsidTr="005A7027">
        <w:tc>
          <w:tcPr>
            <w:tcW w:w="720" w:type="dxa"/>
            <w:shd w:val="clear" w:color="auto" w:fill="B3B3B3"/>
          </w:tcPr>
          <w:p w:rsidR="00D12470" w:rsidRDefault="00D12470" w:rsidP="005A7027">
            <w:pPr>
              <w:pStyle w:val="aff5"/>
              <w:numPr>
                <w:ilvl w:val="12"/>
                <w:numId w:val="0"/>
              </w:numPr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序号</w:t>
            </w:r>
          </w:p>
        </w:tc>
        <w:tc>
          <w:tcPr>
            <w:tcW w:w="1800" w:type="dxa"/>
            <w:shd w:val="clear" w:color="auto" w:fill="B3B3B3"/>
          </w:tcPr>
          <w:p w:rsidR="00D12470" w:rsidRDefault="00D12470" w:rsidP="005A7027">
            <w:pPr>
              <w:pStyle w:val="aff5"/>
              <w:numPr>
                <w:ilvl w:val="12"/>
                <w:numId w:val="0"/>
              </w:numPr>
              <w:rPr>
                <w:rFonts w:ascii="宋体"/>
                <w:sz w:val="21"/>
                <w:szCs w:val="21"/>
              </w:rPr>
            </w:pPr>
            <w:bookmarkStart w:id="9" w:name="OLE_LINK1"/>
            <w:r>
              <w:rPr>
                <w:rFonts w:ascii="宋体" w:hint="eastAsia"/>
                <w:sz w:val="21"/>
                <w:szCs w:val="21"/>
              </w:rPr>
              <w:t>分配需求标识</w:t>
            </w:r>
            <w:bookmarkEnd w:id="9"/>
          </w:p>
        </w:tc>
        <w:tc>
          <w:tcPr>
            <w:tcW w:w="2520" w:type="dxa"/>
            <w:shd w:val="clear" w:color="auto" w:fill="B3B3B3"/>
          </w:tcPr>
          <w:p w:rsidR="00D12470" w:rsidRDefault="00D12470" w:rsidP="005A7027">
            <w:pPr>
              <w:pStyle w:val="aff5"/>
              <w:numPr>
                <w:ilvl w:val="12"/>
                <w:numId w:val="0"/>
              </w:numPr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需求名称</w:t>
            </w:r>
          </w:p>
        </w:tc>
        <w:tc>
          <w:tcPr>
            <w:tcW w:w="1080" w:type="dxa"/>
            <w:shd w:val="clear" w:color="auto" w:fill="B3B3B3"/>
          </w:tcPr>
          <w:p w:rsidR="00D12470" w:rsidRDefault="00D12470" w:rsidP="005A7027">
            <w:pPr>
              <w:pStyle w:val="aff5"/>
              <w:numPr>
                <w:ilvl w:val="12"/>
                <w:numId w:val="0"/>
              </w:numPr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优先级</w:t>
            </w:r>
          </w:p>
        </w:tc>
        <w:tc>
          <w:tcPr>
            <w:tcW w:w="2520" w:type="dxa"/>
            <w:shd w:val="clear" w:color="auto" w:fill="B3B3B3"/>
          </w:tcPr>
          <w:p w:rsidR="00D12470" w:rsidRDefault="00D12470" w:rsidP="005A7027">
            <w:pPr>
              <w:pStyle w:val="aff5"/>
              <w:numPr>
                <w:ilvl w:val="12"/>
                <w:numId w:val="0"/>
              </w:numPr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目标发布版本/PATCH</w:t>
            </w:r>
          </w:p>
        </w:tc>
      </w:tr>
      <w:tr w:rsidR="00D12470" w:rsidTr="005A7027">
        <w:tc>
          <w:tcPr>
            <w:tcW w:w="720" w:type="dxa"/>
          </w:tcPr>
          <w:p w:rsidR="00D12470" w:rsidRDefault="00D12470" w:rsidP="00D12470">
            <w:pPr>
              <w:pStyle w:val="a6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center"/>
              <w:rPr>
                <w:rFonts w:ascii="宋体"/>
              </w:rPr>
            </w:pPr>
          </w:p>
        </w:tc>
        <w:tc>
          <w:tcPr>
            <w:tcW w:w="1800" w:type="dxa"/>
          </w:tcPr>
          <w:p w:rsidR="00D12470" w:rsidRDefault="00D12470" w:rsidP="005A7027">
            <w:pPr>
              <w:pStyle w:val="a6"/>
              <w:numPr>
                <w:ilvl w:val="12"/>
                <w:numId w:val="0"/>
              </w:numPr>
              <w:rPr>
                <w:rFonts w:ascii="宋体"/>
              </w:rPr>
            </w:pPr>
            <w:r>
              <w:rPr>
                <w:rFonts w:ascii="宋体" w:hint="eastAsia"/>
              </w:rPr>
              <w:t>LH-HW1010</w:t>
            </w:r>
          </w:p>
        </w:tc>
        <w:tc>
          <w:tcPr>
            <w:tcW w:w="2520" w:type="dxa"/>
          </w:tcPr>
          <w:p w:rsidR="00D12470" w:rsidRDefault="00D12470" w:rsidP="005A7027">
            <w:pPr>
              <w:pStyle w:val="a6"/>
              <w:numPr>
                <w:ilvl w:val="12"/>
                <w:numId w:val="0"/>
              </w:numPr>
              <w:rPr>
                <w:rFonts w:ascii="宋体"/>
              </w:rPr>
            </w:pPr>
            <w:r>
              <w:rPr>
                <w:rFonts w:ascii="宋体" w:hint="eastAsia"/>
              </w:rPr>
              <w:t>硬件设计</w:t>
            </w:r>
          </w:p>
        </w:tc>
        <w:tc>
          <w:tcPr>
            <w:tcW w:w="1080" w:type="dxa"/>
          </w:tcPr>
          <w:p w:rsidR="00D12470" w:rsidRDefault="00D12470" w:rsidP="005A7027">
            <w:pPr>
              <w:pStyle w:val="a6"/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2520" w:type="dxa"/>
          </w:tcPr>
          <w:p w:rsidR="00D12470" w:rsidRDefault="00D12470" w:rsidP="005A7027">
            <w:pPr>
              <w:pStyle w:val="a6"/>
              <w:numPr>
                <w:ilvl w:val="12"/>
                <w:numId w:val="0"/>
              </w:numPr>
              <w:rPr>
                <w:rFonts w:ascii="宋体"/>
              </w:rPr>
            </w:pPr>
            <w:r>
              <w:rPr>
                <w:rFonts w:ascii="宋体"/>
              </w:rPr>
              <w:t>V</w:t>
            </w:r>
            <w:r>
              <w:rPr>
                <w:rFonts w:ascii="宋体" w:hint="eastAsia"/>
              </w:rPr>
              <w:t>1.0</w:t>
            </w:r>
          </w:p>
        </w:tc>
      </w:tr>
      <w:tr w:rsidR="00D12470" w:rsidTr="005A7027">
        <w:tc>
          <w:tcPr>
            <w:tcW w:w="720" w:type="dxa"/>
          </w:tcPr>
          <w:p w:rsidR="00D12470" w:rsidRDefault="00D12470" w:rsidP="00D12470">
            <w:pPr>
              <w:pStyle w:val="a6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center"/>
              <w:rPr>
                <w:rFonts w:ascii="宋体"/>
              </w:rPr>
            </w:pPr>
          </w:p>
        </w:tc>
        <w:tc>
          <w:tcPr>
            <w:tcW w:w="1800" w:type="dxa"/>
          </w:tcPr>
          <w:p w:rsidR="00D12470" w:rsidRDefault="00D12470" w:rsidP="005A7027">
            <w:pPr>
              <w:pStyle w:val="a6"/>
              <w:numPr>
                <w:ilvl w:val="12"/>
                <w:numId w:val="0"/>
              </w:numPr>
              <w:rPr>
                <w:rFonts w:ascii="宋体"/>
              </w:rPr>
            </w:pPr>
            <w:r>
              <w:rPr>
                <w:rFonts w:ascii="宋体" w:hint="eastAsia"/>
              </w:rPr>
              <w:t>LH-SW2010</w:t>
            </w:r>
          </w:p>
        </w:tc>
        <w:tc>
          <w:tcPr>
            <w:tcW w:w="2520" w:type="dxa"/>
          </w:tcPr>
          <w:p w:rsidR="00D12470" w:rsidRDefault="00D12470" w:rsidP="005A7027">
            <w:pPr>
              <w:pStyle w:val="a6"/>
              <w:numPr>
                <w:ilvl w:val="12"/>
                <w:numId w:val="0"/>
              </w:numPr>
              <w:rPr>
                <w:rFonts w:ascii="宋体"/>
              </w:rPr>
            </w:pPr>
            <w:r>
              <w:rPr>
                <w:rFonts w:ascii="宋体" w:hint="eastAsia"/>
              </w:rPr>
              <w:t>软件设计</w:t>
            </w:r>
          </w:p>
        </w:tc>
        <w:tc>
          <w:tcPr>
            <w:tcW w:w="1080" w:type="dxa"/>
          </w:tcPr>
          <w:p w:rsidR="00D12470" w:rsidRDefault="00D12470" w:rsidP="005A7027">
            <w:pPr>
              <w:pStyle w:val="a6"/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2520" w:type="dxa"/>
          </w:tcPr>
          <w:p w:rsidR="00D12470" w:rsidRDefault="00D12470" w:rsidP="005A7027">
            <w:pPr>
              <w:pStyle w:val="a6"/>
              <w:numPr>
                <w:ilvl w:val="12"/>
                <w:numId w:val="0"/>
              </w:numPr>
              <w:rPr>
                <w:rFonts w:ascii="宋体"/>
              </w:rPr>
            </w:pPr>
            <w:r>
              <w:rPr>
                <w:rFonts w:ascii="宋体"/>
              </w:rPr>
              <w:t>V</w:t>
            </w:r>
            <w:r>
              <w:rPr>
                <w:rFonts w:ascii="宋体" w:hint="eastAsia"/>
              </w:rPr>
              <w:t>1.0</w:t>
            </w:r>
          </w:p>
        </w:tc>
      </w:tr>
      <w:tr w:rsidR="00D12470" w:rsidTr="005A7027">
        <w:tc>
          <w:tcPr>
            <w:tcW w:w="720" w:type="dxa"/>
          </w:tcPr>
          <w:p w:rsidR="00D12470" w:rsidRDefault="00D12470" w:rsidP="00D12470">
            <w:pPr>
              <w:pStyle w:val="a6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center"/>
              <w:rPr>
                <w:rFonts w:ascii="宋体"/>
              </w:rPr>
            </w:pPr>
          </w:p>
        </w:tc>
        <w:tc>
          <w:tcPr>
            <w:tcW w:w="1800" w:type="dxa"/>
          </w:tcPr>
          <w:p w:rsidR="00D12470" w:rsidRDefault="00D12470" w:rsidP="005A7027">
            <w:pPr>
              <w:pStyle w:val="a6"/>
              <w:numPr>
                <w:ilvl w:val="12"/>
                <w:numId w:val="0"/>
              </w:numPr>
              <w:rPr>
                <w:rFonts w:ascii="宋体"/>
              </w:rPr>
            </w:pPr>
            <w:r>
              <w:rPr>
                <w:rFonts w:ascii="宋体" w:hint="eastAsia"/>
              </w:rPr>
              <w:t>LH-AW3010</w:t>
            </w:r>
          </w:p>
        </w:tc>
        <w:tc>
          <w:tcPr>
            <w:tcW w:w="2520" w:type="dxa"/>
          </w:tcPr>
          <w:p w:rsidR="00D12470" w:rsidRDefault="00D12470" w:rsidP="005A7027">
            <w:pPr>
              <w:pStyle w:val="a6"/>
              <w:numPr>
                <w:ilvl w:val="12"/>
                <w:numId w:val="0"/>
              </w:numPr>
              <w:rPr>
                <w:rFonts w:ascii="宋体"/>
              </w:rPr>
            </w:pPr>
            <w:r>
              <w:rPr>
                <w:rFonts w:ascii="宋体" w:hint="eastAsia"/>
              </w:rPr>
              <w:t>故障诊断算法研究</w:t>
            </w:r>
          </w:p>
        </w:tc>
        <w:tc>
          <w:tcPr>
            <w:tcW w:w="1080" w:type="dxa"/>
          </w:tcPr>
          <w:p w:rsidR="00D12470" w:rsidRDefault="00D12470" w:rsidP="005A7027">
            <w:pPr>
              <w:pStyle w:val="a6"/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1</w:t>
            </w:r>
          </w:p>
        </w:tc>
        <w:tc>
          <w:tcPr>
            <w:tcW w:w="2520" w:type="dxa"/>
          </w:tcPr>
          <w:p w:rsidR="00D12470" w:rsidRDefault="00D12470" w:rsidP="005A7027">
            <w:pPr>
              <w:pStyle w:val="a6"/>
              <w:numPr>
                <w:ilvl w:val="12"/>
                <w:numId w:val="0"/>
              </w:numPr>
              <w:rPr>
                <w:rFonts w:ascii="宋体"/>
              </w:rPr>
            </w:pPr>
            <w:r>
              <w:rPr>
                <w:rFonts w:ascii="宋体"/>
              </w:rPr>
              <w:t>V</w:t>
            </w:r>
            <w:r>
              <w:rPr>
                <w:rFonts w:ascii="宋体" w:hint="eastAsia"/>
              </w:rPr>
              <w:t>1.0</w:t>
            </w:r>
          </w:p>
        </w:tc>
      </w:tr>
      <w:tr w:rsidR="00D12470" w:rsidTr="005A7027">
        <w:tc>
          <w:tcPr>
            <w:tcW w:w="720" w:type="dxa"/>
          </w:tcPr>
          <w:p w:rsidR="00D12470" w:rsidRDefault="00D12470" w:rsidP="00D12470">
            <w:pPr>
              <w:pStyle w:val="a6"/>
              <w:numPr>
                <w:ilvl w:val="0"/>
                <w:numId w:val="19"/>
              </w:numPr>
              <w:autoSpaceDE w:val="0"/>
              <w:autoSpaceDN w:val="0"/>
              <w:adjustRightInd w:val="0"/>
              <w:jc w:val="center"/>
              <w:rPr>
                <w:rFonts w:ascii="宋体"/>
              </w:rPr>
            </w:pPr>
          </w:p>
        </w:tc>
        <w:tc>
          <w:tcPr>
            <w:tcW w:w="1800" w:type="dxa"/>
          </w:tcPr>
          <w:p w:rsidR="00D12470" w:rsidRDefault="00D12470" w:rsidP="005A7027">
            <w:pPr>
              <w:pStyle w:val="a6"/>
              <w:numPr>
                <w:ilvl w:val="12"/>
                <w:numId w:val="0"/>
              </w:numPr>
              <w:rPr>
                <w:rFonts w:ascii="宋体"/>
              </w:rPr>
            </w:pPr>
            <w:r>
              <w:rPr>
                <w:rFonts w:ascii="宋体" w:hint="eastAsia"/>
              </w:rPr>
              <w:t>LH-JD4010</w:t>
            </w:r>
          </w:p>
        </w:tc>
        <w:tc>
          <w:tcPr>
            <w:tcW w:w="2520" w:type="dxa"/>
          </w:tcPr>
          <w:p w:rsidR="00D12470" w:rsidRDefault="00D12470" w:rsidP="005A7027">
            <w:pPr>
              <w:pStyle w:val="a6"/>
              <w:numPr>
                <w:ilvl w:val="12"/>
                <w:numId w:val="0"/>
              </w:numPr>
              <w:rPr>
                <w:rFonts w:ascii="宋体"/>
              </w:rPr>
            </w:pPr>
            <w:r>
              <w:rPr>
                <w:rFonts w:ascii="宋体" w:hint="eastAsia"/>
              </w:rPr>
              <w:t>结构设计</w:t>
            </w:r>
          </w:p>
        </w:tc>
        <w:tc>
          <w:tcPr>
            <w:tcW w:w="1080" w:type="dxa"/>
          </w:tcPr>
          <w:p w:rsidR="00D12470" w:rsidRDefault="00D12470" w:rsidP="005A7027">
            <w:pPr>
              <w:pStyle w:val="a6"/>
              <w:numPr>
                <w:ilvl w:val="12"/>
                <w:numId w:val="0"/>
              </w:num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2520" w:type="dxa"/>
          </w:tcPr>
          <w:p w:rsidR="00D12470" w:rsidRDefault="00D12470" w:rsidP="005A7027">
            <w:pPr>
              <w:pStyle w:val="a6"/>
              <w:numPr>
                <w:ilvl w:val="12"/>
                <w:numId w:val="0"/>
              </w:numPr>
              <w:rPr>
                <w:rFonts w:ascii="宋体"/>
              </w:rPr>
            </w:pPr>
            <w:r>
              <w:rPr>
                <w:rFonts w:ascii="宋体"/>
              </w:rPr>
              <w:t>V</w:t>
            </w:r>
            <w:r>
              <w:rPr>
                <w:rFonts w:ascii="宋体" w:hint="eastAsia"/>
              </w:rPr>
              <w:t>1.0</w:t>
            </w:r>
          </w:p>
        </w:tc>
      </w:tr>
    </w:tbl>
    <w:p w:rsidR="00D12470" w:rsidRDefault="00D12470" w:rsidP="00D12470">
      <w:pPr>
        <w:pStyle w:val="af1"/>
        <w:ind w:leftChars="171" w:left="359"/>
        <w:rPr>
          <w:i w:val="0"/>
          <w:color w:val="auto"/>
        </w:rPr>
      </w:pPr>
    </w:p>
    <w:p w:rsidR="00D12470" w:rsidRDefault="00D12470" w:rsidP="00D12470">
      <w:pPr>
        <w:pStyle w:val="2"/>
      </w:pPr>
      <w:bookmarkStart w:id="10" w:name="_Toc343467907"/>
      <w:r>
        <w:rPr>
          <w:rFonts w:hint="eastAsia"/>
        </w:rPr>
        <w:t>硬件设计</w:t>
      </w:r>
      <w:bookmarkEnd w:id="10"/>
    </w:p>
    <w:p w:rsidR="00D12470" w:rsidRDefault="00D12470" w:rsidP="00D12470">
      <w:r>
        <w:rPr>
          <w:rFonts w:hint="eastAsia"/>
        </w:rPr>
        <w:t>本项目需要设计的装置采用</w:t>
      </w:r>
      <w:r>
        <w:rPr>
          <w:rFonts w:hint="eastAsia"/>
        </w:rPr>
        <w:t>3U</w:t>
      </w:r>
      <w:r>
        <w:rPr>
          <w:rFonts w:hint="eastAsia"/>
        </w:rPr>
        <w:t>标准板卡方式，装置由电源板卡、速度采集板卡、继电器输出板卡、处理采集板卡组成。根据本系统的功能和性能要求针对各个板卡设计相应的硬件电路。各个板卡设计具体要求见下表</w:t>
      </w:r>
      <w:r>
        <w:rPr>
          <w:rFonts w:hint="eastAsia"/>
        </w:rPr>
        <w:t>,</w:t>
      </w:r>
      <w:r>
        <w:rPr>
          <w:rFonts w:hint="eastAsia"/>
        </w:rPr>
        <w:t>详细内容见设计方案。</w:t>
      </w:r>
    </w:p>
    <w:p w:rsidR="00D12470" w:rsidRPr="004D4D6C" w:rsidRDefault="00D12470" w:rsidP="00D12470">
      <w:r>
        <w:rPr>
          <w:rFonts w:hint="eastAsia"/>
        </w:rPr>
        <w:t>表</w:t>
      </w:r>
      <w:r>
        <w:rPr>
          <w:rFonts w:hint="eastAsia"/>
        </w:rPr>
        <w:t xml:space="preserve">3 </w:t>
      </w:r>
      <w:r>
        <w:rPr>
          <w:rFonts w:hint="eastAsia"/>
        </w:rPr>
        <w:t>各个板卡设计要求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667"/>
        <w:gridCol w:w="1982"/>
        <w:gridCol w:w="4873"/>
      </w:tblGrid>
      <w:tr w:rsidR="00D12470" w:rsidTr="005A7027">
        <w:tc>
          <w:tcPr>
            <w:tcW w:w="1668" w:type="dxa"/>
          </w:tcPr>
          <w:p w:rsidR="00D12470" w:rsidRDefault="00D12470" w:rsidP="005A7027">
            <w:r>
              <w:rPr>
                <w:rFonts w:hint="eastAsia"/>
              </w:rPr>
              <w:t>模块</w:t>
            </w:r>
          </w:p>
        </w:tc>
        <w:tc>
          <w:tcPr>
            <w:tcW w:w="6861" w:type="dxa"/>
            <w:gridSpan w:val="2"/>
          </w:tcPr>
          <w:p w:rsidR="00D12470" w:rsidRDefault="00D12470" w:rsidP="005A7027">
            <w:r>
              <w:rPr>
                <w:rFonts w:hint="eastAsia"/>
              </w:rPr>
              <w:t>规格</w:t>
            </w:r>
          </w:p>
        </w:tc>
      </w:tr>
      <w:tr w:rsidR="00D12470" w:rsidTr="005A7027">
        <w:tc>
          <w:tcPr>
            <w:tcW w:w="1668" w:type="dxa"/>
            <w:vMerge w:val="restart"/>
          </w:tcPr>
          <w:p w:rsidR="00D12470" w:rsidRDefault="00D12470" w:rsidP="005A7027">
            <w:r>
              <w:rPr>
                <w:rFonts w:hint="eastAsia"/>
              </w:rPr>
              <w:t>电源模块</w:t>
            </w:r>
          </w:p>
        </w:tc>
        <w:tc>
          <w:tcPr>
            <w:tcW w:w="1984" w:type="dxa"/>
          </w:tcPr>
          <w:p w:rsidR="00D12470" w:rsidRDefault="00D12470" w:rsidP="005A7027">
            <w:r>
              <w:rPr>
                <w:rFonts w:hint="eastAsia"/>
              </w:rPr>
              <w:t>型号</w:t>
            </w:r>
          </w:p>
        </w:tc>
        <w:tc>
          <w:tcPr>
            <w:tcW w:w="4877" w:type="dxa"/>
          </w:tcPr>
          <w:p w:rsidR="00D12470" w:rsidRDefault="00D12470" w:rsidP="005A7027">
            <w:r>
              <w:rPr>
                <w:rFonts w:hint="eastAsia"/>
              </w:rPr>
              <w:t>LH-TDDS-DCDC</w:t>
            </w:r>
          </w:p>
        </w:tc>
      </w:tr>
      <w:tr w:rsidR="00D12470" w:rsidTr="005A7027">
        <w:tc>
          <w:tcPr>
            <w:tcW w:w="1668" w:type="dxa"/>
            <w:vMerge/>
          </w:tcPr>
          <w:p w:rsidR="00D12470" w:rsidRDefault="00D12470" w:rsidP="005A7027"/>
        </w:tc>
        <w:tc>
          <w:tcPr>
            <w:tcW w:w="1984" w:type="dxa"/>
          </w:tcPr>
          <w:p w:rsidR="00D12470" w:rsidRDefault="00D12470" w:rsidP="005A7027">
            <w:r>
              <w:rPr>
                <w:rFonts w:hint="eastAsia"/>
              </w:rPr>
              <w:t>输入</w:t>
            </w:r>
          </w:p>
        </w:tc>
        <w:tc>
          <w:tcPr>
            <w:tcW w:w="4877" w:type="dxa"/>
          </w:tcPr>
          <w:p w:rsidR="00D12470" w:rsidRDefault="00D12470" w:rsidP="005A7027">
            <w:r>
              <w:rPr>
                <w:rFonts w:hint="eastAsia"/>
              </w:rPr>
              <w:t>DC24V</w:t>
            </w:r>
            <w:r>
              <w:rPr>
                <w:rFonts w:hint="eastAsia"/>
              </w:rPr>
              <w:t>电源</w:t>
            </w:r>
          </w:p>
        </w:tc>
      </w:tr>
      <w:tr w:rsidR="00D12470" w:rsidTr="005A7027">
        <w:tc>
          <w:tcPr>
            <w:tcW w:w="1668" w:type="dxa"/>
            <w:vMerge/>
          </w:tcPr>
          <w:p w:rsidR="00D12470" w:rsidRDefault="00D12470" w:rsidP="005A7027"/>
        </w:tc>
        <w:tc>
          <w:tcPr>
            <w:tcW w:w="1984" w:type="dxa"/>
          </w:tcPr>
          <w:p w:rsidR="00D12470" w:rsidRDefault="00D12470" w:rsidP="005A7027">
            <w:r>
              <w:rPr>
                <w:rFonts w:hint="eastAsia"/>
              </w:rPr>
              <w:t>输出</w:t>
            </w:r>
          </w:p>
        </w:tc>
        <w:tc>
          <w:tcPr>
            <w:tcW w:w="4877" w:type="dxa"/>
          </w:tcPr>
          <w:p w:rsidR="00D12470" w:rsidRDefault="00D12470" w:rsidP="005A7027">
            <w:r>
              <w:rPr>
                <w:rFonts w:hint="eastAsia"/>
              </w:rPr>
              <w:t>DC24V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DC5V</w:t>
            </w:r>
            <w:r>
              <w:rPr>
                <w:rFonts w:hint="eastAsia"/>
              </w:rPr>
              <w:t>电源</w:t>
            </w:r>
          </w:p>
        </w:tc>
      </w:tr>
      <w:tr w:rsidR="00D12470" w:rsidTr="005A7027">
        <w:tc>
          <w:tcPr>
            <w:tcW w:w="1668" w:type="dxa"/>
            <w:vMerge w:val="restart"/>
          </w:tcPr>
          <w:p w:rsidR="00D12470" w:rsidRDefault="00D12470" w:rsidP="005A7027">
            <w:r>
              <w:rPr>
                <w:rFonts w:hint="eastAsia"/>
              </w:rPr>
              <w:t>速度采集模块</w:t>
            </w:r>
          </w:p>
        </w:tc>
        <w:tc>
          <w:tcPr>
            <w:tcW w:w="1984" w:type="dxa"/>
          </w:tcPr>
          <w:p w:rsidR="00D12470" w:rsidRDefault="00D12470" w:rsidP="005A7027">
            <w:r>
              <w:rPr>
                <w:rFonts w:hint="eastAsia"/>
              </w:rPr>
              <w:t>型号</w:t>
            </w:r>
          </w:p>
        </w:tc>
        <w:tc>
          <w:tcPr>
            <w:tcW w:w="4877" w:type="dxa"/>
          </w:tcPr>
          <w:p w:rsidR="00D12470" w:rsidRDefault="00D12470" w:rsidP="005A7027">
            <w:r>
              <w:rPr>
                <w:rFonts w:hint="eastAsia"/>
              </w:rPr>
              <w:t>LH-TDDS-SPD</w:t>
            </w:r>
          </w:p>
        </w:tc>
      </w:tr>
      <w:tr w:rsidR="00D12470" w:rsidTr="005A7027">
        <w:tc>
          <w:tcPr>
            <w:tcW w:w="1668" w:type="dxa"/>
            <w:vMerge/>
          </w:tcPr>
          <w:p w:rsidR="00D12470" w:rsidRDefault="00D12470" w:rsidP="005A7027"/>
        </w:tc>
        <w:tc>
          <w:tcPr>
            <w:tcW w:w="1984" w:type="dxa"/>
          </w:tcPr>
          <w:p w:rsidR="00D12470" w:rsidRDefault="00D12470" w:rsidP="005A7027">
            <w:r>
              <w:rPr>
                <w:rFonts w:hint="eastAsia"/>
              </w:rPr>
              <w:t>输入</w:t>
            </w:r>
          </w:p>
        </w:tc>
        <w:tc>
          <w:tcPr>
            <w:tcW w:w="4877" w:type="dxa"/>
          </w:tcPr>
          <w:p w:rsidR="00D12470" w:rsidRDefault="00D12470" w:rsidP="005A7027">
            <w:r>
              <w:rPr>
                <w:rFonts w:hint="eastAsia"/>
              </w:rPr>
              <w:t>1CH</w:t>
            </w:r>
            <w:r>
              <w:rPr>
                <w:rFonts w:hint="eastAsia"/>
              </w:rPr>
              <w:t>传感器信号（</w:t>
            </w:r>
            <w:r>
              <w:rPr>
                <w:rFonts w:hint="eastAsia"/>
              </w:rPr>
              <w:t>SKF</w:t>
            </w:r>
            <w:r>
              <w:rPr>
                <w:rFonts w:hint="eastAsia"/>
              </w:rPr>
              <w:t>速度传感器）</w:t>
            </w:r>
          </w:p>
        </w:tc>
      </w:tr>
      <w:tr w:rsidR="00D12470" w:rsidTr="005A7027">
        <w:tc>
          <w:tcPr>
            <w:tcW w:w="1668" w:type="dxa"/>
            <w:vMerge/>
          </w:tcPr>
          <w:p w:rsidR="00D12470" w:rsidRDefault="00D12470" w:rsidP="005A7027"/>
        </w:tc>
        <w:tc>
          <w:tcPr>
            <w:tcW w:w="1984" w:type="dxa"/>
          </w:tcPr>
          <w:p w:rsidR="00D12470" w:rsidRPr="004F7184" w:rsidRDefault="00D12470" w:rsidP="005A7027">
            <w:r>
              <w:rPr>
                <w:rFonts w:hint="eastAsia"/>
              </w:rPr>
              <w:t>输出</w:t>
            </w:r>
          </w:p>
        </w:tc>
        <w:tc>
          <w:tcPr>
            <w:tcW w:w="4877" w:type="dxa"/>
          </w:tcPr>
          <w:p w:rsidR="00D12470" w:rsidRDefault="00D12470" w:rsidP="005A7027">
            <w:r>
              <w:rPr>
                <w:rFonts w:hint="eastAsia"/>
              </w:rPr>
              <w:t xml:space="preserve">CAN2.0B 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RS485</w:t>
            </w:r>
          </w:p>
        </w:tc>
      </w:tr>
      <w:tr w:rsidR="00D12470" w:rsidTr="005A7027">
        <w:tc>
          <w:tcPr>
            <w:tcW w:w="1668" w:type="dxa"/>
            <w:vMerge w:val="restart"/>
          </w:tcPr>
          <w:p w:rsidR="00D12470" w:rsidRDefault="00D12470" w:rsidP="005A7027">
            <w:r>
              <w:rPr>
                <w:rFonts w:hint="eastAsia"/>
              </w:rPr>
              <w:t>继电器输</w:t>
            </w:r>
            <w:r>
              <w:rPr>
                <w:rFonts w:hint="eastAsia"/>
              </w:rPr>
              <w:lastRenderedPageBreak/>
              <w:t>出模块</w:t>
            </w:r>
          </w:p>
        </w:tc>
        <w:tc>
          <w:tcPr>
            <w:tcW w:w="1984" w:type="dxa"/>
          </w:tcPr>
          <w:p w:rsidR="00D12470" w:rsidRDefault="00D12470" w:rsidP="005A7027">
            <w:r>
              <w:rPr>
                <w:rFonts w:hint="eastAsia"/>
              </w:rPr>
              <w:lastRenderedPageBreak/>
              <w:t>型号</w:t>
            </w:r>
          </w:p>
        </w:tc>
        <w:tc>
          <w:tcPr>
            <w:tcW w:w="4877" w:type="dxa"/>
          </w:tcPr>
          <w:p w:rsidR="00D12470" w:rsidRDefault="00D12470" w:rsidP="005A7027">
            <w:r>
              <w:rPr>
                <w:rFonts w:hint="eastAsia"/>
              </w:rPr>
              <w:t>LH-TDDS-RLY</w:t>
            </w:r>
          </w:p>
        </w:tc>
      </w:tr>
      <w:tr w:rsidR="00D12470" w:rsidTr="005A7027">
        <w:tc>
          <w:tcPr>
            <w:tcW w:w="1668" w:type="dxa"/>
            <w:vMerge/>
          </w:tcPr>
          <w:p w:rsidR="00D12470" w:rsidRDefault="00D12470" w:rsidP="005A7027"/>
        </w:tc>
        <w:tc>
          <w:tcPr>
            <w:tcW w:w="1984" w:type="dxa"/>
          </w:tcPr>
          <w:p w:rsidR="00D12470" w:rsidRDefault="00D12470" w:rsidP="005A7027">
            <w:r>
              <w:rPr>
                <w:rFonts w:hint="eastAsia"/>
              </w:rPr>
              <w:t>输出</w:t>
            </w:r>
          </w:p>
        </w:tc>
        <w:tc>
          <w:tcPr>
            <w:tcW w:w="4877" w:type="dxa"/>
          </w:tcPr>
          <w:p w:rsidR="00D12470" w:rsidRDefault="00D12470" w:rsidP="005A7027">
            <w:r>
              <w:rPr>
                <w:rFonts w:hint="eastAsia"/>
              </w:rPr>
              <w:t>4ch</w:t>
            </w:r>
          </w:p>
        </w:tc>
      </w:tr>
      <w:tr w:rsidR="00D12470" w:rsidTr="005A7027">
        <w:tc>
          <w:tcPr>
            <w:tcW w:w="1668" w:type="dxa"/>
            <w:vMerge w:val="restart"/>
          </w:tcPr>
          <w:p w:rsidR="00D12470" w:rsidRDefault="00D12470" w:rsidP="005A7027">
            <w:r>
              <w:rPr>
                <w:rFonts w:hint="eastAsia"/>
              </w:rPr>
              <w:t>处理分析模块</w:t>
            </w:r>
          </w:p>
        </w:tc>
        <w:tc>
          <w:tcPr>
            <w:tcW w:w="1984" w:type="dxa"/>
          </w:tcPr>
          <w:p w:rsidR="00D12470" w:rsidRDefault="00D12470" w:rsidP="005A7027">
            <w:r>
              <w:rPr>
                <w:rFonts w:hint="eastAsia"/>
              </w:rPr>
              <w:t>型号</w:t>
            </w:r>
          </w:p>
        </w:tc>
        <w:tc>
          <w:tcPr>
            <w:tcW w:w="4877" w:type="dxa"/>
          </w:tcPr>
          <w:p w:rsidR="00D12470" w:rsidRDefault="00D12470" w:rsidP="005A7027">
            <w:r>
              <w:rPr>
                <w:rFonts w:hint="eastAsia"/>
              </w:rPr>
              <w:t>LH-TDDS-DSP</w:t>
            </w:r>
          </w:p>
        </w:tc>
      </w:tr>
      <w:tr w:rsidR="00D12470" w:rsidTr="005A7027">
        <w:tc>
          <w:tcPr>
            <w:tcW w:w="1668" w:type="dxa"/>
            <w:vMerge/>
          </w:tcPr>
          <w:p w:rsidR="00D12470" w:rsidRDefault="00D12470" w:rsidP="005A7027"/>
        </w:tc>
        <w:tc>
          <w:tcPr>
            <w:tcW w:w="1984" w:type="dxa"/>
          </w:tcPr>
          <w:p w:rsidR="00D12470" w:rsidRDefault="00D12470" w:rsidP="005A7027">
            <w:r>
              <w:rPr>
                <w:rFonts w:hint="eastAsia"/>
              </w:rPr>
              <w:t>采样频率</w:t>
            </w:r>
          </w:p>
        </w:tc>
        <w:tc>
          <w:tcPr>
            <w:tcW w:w="4877" w:type="dxa"/>
          </w:tcPr>
          <w:p w:rsidR="00D12470" w:rsidRDefault="00D12470" w:rsidP="005A7027">
            <w:r>
              <w:rPr>
                <w:rFonts w:hint="eastAsia"/>
              </w:rPr>
              <w:t>20kHz/ch</w:t>
            </w:r>
          </w:p>
        </w:tc>
      </w:tr>
      <w:tr w:rsidR="00D12470" w:rsidTr="005A7027">
        <w:tc>
          <w:tcPr>
            <w:tcW w:w="1668" w:type="dxa"/>
            <w:vMerge/>
          </w:tcPr>
          <w:p w:rsidR="00D12470" w:rsidRDefault="00D12470" w:rsidP="005A7027"/>
        </w:tc>
        <w:tc>
          <w:tcPr>
            <w:tcW w:w="1984" w:type="dxa"/>
          </w:tcPr>
          <w:p w:rsidR="00D12470" w:rsidRDefault="00D12470" w:rsidP="005A7027"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输入</w:t>
            </w:r>
          </w:p>
        </w:tc>
        <w:tc>
          <w:tcPr>
            <w:tcW w:w="4877" w:type="dxa"/>
          </w:tcPr>
          <w:p w:rsidR="00D12470" w:rsidRDefault="00D12470" w:rsidP="005A7027">
            <w:r>
              <w:rPr>
                <w:rFonts w:hint="eastAsia"/>
              </w:rPr>
              <w:t>16bit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4ch</w:t>
            </w:r>
            <w:r>
              <w:rPr>
                <w:rFonts w:hint="eastAsia"/>
              </w:rPr>
              <w:t>同步）</w:t>
            </w:r>
          </w:p>
        </w:tc>
      </w:tr>
      <w:tr w:rsidR="00D12470" w:rsidTr="005A7027">
        <w:tc>
          <w:tcPr>
            <w:tcW w:w="1668" w:type="dxa"/>
            <w:vMerge/>
          </w:tcPr>
          <w:p w:rsidR="00D12470" w:rsidRDefault="00D12470" w:rsidP="005A7027"/>
        </w:tc>
        <w:tc>
          <w:tcPr>
            <w:tcW w:w="1984" w:type="dxa"/>
          </w:tcPr>
          <w:p w:rsidR="00D12470" w:rsidRDefault="00D12470" w:rsidP="005A7027">
            <w:r>
              <w:rPr>
                <w:rFonts w:hint="eastAsia"/>
              </w:rPr>
              <w:t>抗混跌滤波器</w:t>
            </w:r>
          </w:p>
        </w:tc>
        <w:tc>
          <w:tcPr>
            <w:tcW w:w="4877" w:type="dxa"/>
          </w:tcPr>
          <w:p w:rsidR="00D12470" w:rsidRDefault="00D12470" w:rsidP="005A7027">
            <w:r>
              <w:rPr>
                <w:rFonts w:hint="eastAsia"/>
              </w:rPr>
              <w:t>10kHz</w:t>
            </w:r>
          </w:p>
        </w:tc>
      </w:tr>
      <w:tr w:rsidR="00D12470" w:rsidTr="005A7027">
        <w:tc>
          <w:tcPr>
            <w:tcW w:w="1668" w:type="dxa"/>
            <w:vMerge/>
          </w:tcPr>
          <w:p w:rsidR="00D12470" w:rsidRDefault="00D12470" w:rsidP="005A7027"/>
        </w:tc>
        <w:tc>
          <w:tcPr>
            <w:tcW w:w="1984" w:type="dxa"/>
          </w:tcPr>
          <w:p w:rsidR="00D12470" w:rsidRDefault="00D12470" w:rsidP="005A7027">
            <w:r>
              <w:rPr>
                <w:rFonts w:hint="eastAsia"/>
              </w:rPr>
              <w:t>处理器</w:t>
            </w:r>
          </w:p>
        </w:tc>
        <w:tc>
          <w:tcPr>
            <w:tcW w:w="4877" w:type="dxa"/>
          </w:tcPr>
          <w:p w:rsidR="00D12470" w:rsidRDefault="00D12470" w:rsidP="005A7027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位浮点型</w:t>
            </w:r>
            <w:r>
              <w:rPr>
                <w:rFonts w:hint="eastAsia"/>
              </w:rPr>
              <w:t>DSP</w:t>
            </w:r>
          </w:p>
        </w:tc>
      </w:tr>
    </w:tbl>
    <w:p w:rsidR="00D12470" w:rsidRPr="004D4D6C" w:rsidRDefault="00D12470" w:rsidP="00D12470"/>
    <w:p w:rsidR="00D12470" w:rsidRDefault="00D12470" w:rsidP="00D12470">
      <w:pPr>
        <w:pStyle w:val="2"/>
      </w:pPr>
      <w:bookmarkStart w:id="11" w:name="_Toc343467908"/>
      <w:r>
        <w:rPr>
          <w:rFonts w:hint="eastAsia"/>
        </w:rPr>
        <w:t>软件设计</w:t>
      </w:r>
      <w:bookmarkEnd w:id="11"/>
    </w:p>
    <w:p w:rsidR="00D12470" w:rsidRDefault="00D12470" w:rsidP="00A22F44">
      <w:r>
        <w:rPr>
          <w:rFonts w:hint="eastAsia"/>
        </w:rPr>
        <w:t>软件系统针对各个板卡硬件设计，实现系统功能。本装置内各个板卡通过</w:t>
      </w:r>
      <w:r>
        <w:rPr>
          <w:rFonts w:hint="eastAsia"/>
        </w:rPr>
        <w:t>CAN</w:t>
      </w:r>
      <w:r>
        <w:rPr>
          <w:rFonts w:hint="eastAsia"/>
        </w:rPr>
        <w:t>总线进行通信，各个板卡软件设计要求如下：</w:t>
      </w:r>
    </w:p>
    <w:p w:rsidR="00D12470" w:rsidRDefault="00D12470" w:rsidP="00A22F44">
      <w:pPr>
        <w:pStyle w:val="aff"/>
        <w:widowControl/>
        <w:numPr>
          <w:ilvl w:val="0"/>
          <w:numId w:val="20"/>
        </w:numPr>
        <w:autoSpaceDE/>
        <w:autoSpaceDN/>
        <w:adjustRightInd/>
        <w:ind w:firstLineChars="0"/>
        <w:contextualSpacing/>
      </w:pPr>
      <w:r>
        <w:rPr>
          <w:rFonts w:hint="eastAsia"/>
        </w:rPr>
        <w:t>速度采集板卡：实时对速度传感器的信号（已经过调理转换为频率信号）进行采样，根据信号频率将其转换为轮轴转速，根据需要发送给处理板卡，另外程序能够进行功能自检测。</w:t>
      </w:r>
    </w:p>
    <w:p w:rsidR="00D12470" w:rsidRDefault="00D12470" w:rsidP="00A22F44">
      <w:pPr>
        <w:pStyle w:val="aff"/>
        <w:widowControl/>
        <w:numPr>
          <w:ilvl w:val="0"/>
          <w:numId w:val="20"/>
        </w:numPr>
        <w:autoSpaceDE/>
        <w:autoSpaceDN/>
        <w:adjustRightInd/>
        <w:ind w:firstLineChars="0"/>
        <w:contextualSpacing/>
      </w:pPr>
      <w:r>
        <w:rPr>
          <w:rFonts w:hint="eastAsia"/>
        </w:rPr>
        <w:t>继电器输出板卡：此板卡与车上控制系统进行通信，将故障信息输出给各个通道，为了确保信号输出的可靠性，所有输出通道都有反馈回路，必须对这些回路进行校验。所有输出的命令必须经过校验后才能输出。</w:t>
      </w:r>
    </w:p>
    <w:p w:rsidR="00D12470" w:rsidRDefault="00D12470" w:rsidP="00A22F44">
      <w:pPr>
        <w:pStyle w:val="aff"/>
        <w:widowControl/>
        <w:numPr>
          <w:ilvl w:val="0"/>
          <w:numId w:val="20"/>
        </w:numPr>
        <w:autoSpaceDE/>
        <w:autoSpaceDN/>
        <w:adjustRightInd/>
        <w:ind w:firstLineChars="0"/>
        <w:contextualSpacing/>
      </w:pPr>
      <w:r>
        <w:rPr>
          <w:rFonts w:hint="eastAsia"/>
        </w:rPr>
        <w:t>处理板卡：对采集的加速度和温度数据根据故障诊断算法进行处理，将处理结果保存，如果有报警信号将其通过继电器板卡输出。</w:t>
      </w:r>
    </w:p>
    <w:p w:rsidR="00D12470" w:rsidRPr="00DC1451" w:rsidRDefault="00D12470" w:rsidP="00A22F44">
      <w:pPr>
        <w:pStyle w:val="aff"/>
        <w:widowControl/>
        <w:numPr>
          <w:ilvl w:val="0"/>
          <w:numId w:val="20"/>
        </w:numPr>
        <w:autoSpaceDE/>
        <w:autoSpaceDN/>
        <w:adjustRightInd/>
        <w:ind w:firstLineChars="0"/>
        <w:contextualSpacing/>
      </w:pPr>
      <w:r>
        <w:rPr>
          <w:rFonts w:hint="eastAsia"/>
        </w:rPr>
        <w:t>通信协议：为了系统正常协调工作，需要各个板卡遵循一定的、可靠的通信协议，针对本项目的功能需求设计相应通信协议。</w:t>
      </w:r>
    </w:p>
    <w:p w:rsidR="00D12470" w:rsidRDefault="00D12470" w:rsidP="00D12470">
      <w:pPr>
        <w:pStyle w:val="2"/>
      </w:pPr>
      <w:bookmarkStart w:id="12" w:name="_Toc343467909"/>
      <w:r>
        <w:rPr>
          <w:rFonts w:hint="eastAsia"/>
        </w:rPr>
        <w:t>故障诊断算法研究</w:t>
      </w:r>
      <w:bookmarkEnd w:id="12"/>
    </w:p>
    <w:p w:rsidR="00D12470" w:rsidRDefault="00D12470" w:rsidP="00D12470">
      <w:r w:rsidRPr="00871D76">
        <w:rPr>
          <w:rFonts w:hint="eastAsia"/>
        </w:rPr>
        <w:t>通过对</w:t>
      </w: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CRH5040</w:t>
      </w:r>
      <w:r>
        <w:rPr>
          <w:rFonts w:hint="eastAsia"/>
        </w:rPr>
        <w:t>跟踪试验及</w:t>
      </w:r>
      <w:r w:rsidRPr="00871D76">
        <w:rPr>
          <w:rFonts w:hint="eastAsia"/>
        </w:rPr>
        <w:t>CRH5008</w:t>
      </w:r>
      <w:r w:rsidRPr="00871D76">
        <w:rPr>
          <w:rFonts w:hint="eastAsia"/>
        </w:rPr>
        <w:t>列</w:t>
      </w:r>
      <w:r>
        <w:rPr>
          <w:rFonts w:hint="eastAsia"/>
        </w:rPr>
        <w:t>车</w:t>
      </w:r>
      <w:r w:rsidRPr="00871D76">
        <w:rPr>
          <w:rFonts w:hint="eastAsia"/>
        </w:rPr>
        <w:t>10</w:t>
      </w:r>
      <w:r w:rsidRPr="00871D76">
        <w:rPr>
          <w:rFonts w:hint="eastAsia"/>
        </w:rPr>
        <w:t>月</w:t>
      </w:r>
      <w:r w:rsidRPr="00871D76">
        <w:rPr>
          <w:rFonts w:hint="eastAsia"/>
        </w:rPr>
        <w:t>25</w:t>
      </w:r>
      <w:r w:rsidRPr="00871D76">
        <w:rPr>
          <w:rFonts w:hint="eastAsia"/>
        </w:rPr>
        <w:t>日镟修后至今的数据积累和分析，得出牵引传动系统正常运行工况下振动加速度信号特征。在时域和频域上分别对采集到的信号进行分析，时域上计算信号的实时特征，并对不同速度的特征值进行整理分析，得到正常信号时域特征值的波动区间，为甄别数据正常与否提供依据。线路数据还将用于验证总体故障诊断算法，以使算法更贴近实际环境，更好地完成故障诊断任务。</w:t>
      </w:r>
    </w:p>
    <w:p w:rsidR="00D12470" w:rsidRPr="001C36EC" w:rsidRDefault="00D12470" w:rsidP="00D12470">
      <w:r>
        <w:rPr>
          <w:rFonts w:hint="eastAsia"/>
        </w:rPr>
        <w:t>运用有限元方法，模拟计算</w:t>
      </w:r>
      <w:r>
        <w:rPr>
          <w:rFonts w:hint="eastAsia"/>
        </w:rPr>
        <w:t>CRH5</w:t>
      </w:r>
      <w:r>
        <w:rPr>
          <w:rFonts w:hint="eastAsia"/>
        </w:rPr>
        <w:t>传动系统动不平衡度的万向轴，加速度传感器安装测点加速度响应，分析不同动不平衡度对加速度响应的影响。</w:t>
      </w:r>
    </w:p>
    <w:p w:rsidR="00D12470" w:rsidRPr="004835F9" w:rsidRDefault="00D12470" w:rsidP="00D12470">
      <w:r w:rsidRPr="004835F9">
        <w:rPr>
          <w:rFonts w:hint="eastAsia"/>
        </w:rPr>
        <w:lastRenderedPageBreak/>
        <w:t>通过台架试验验证仿真计算结果，为算法提供依据。</w:t>
      </w:r>
    </w:p>
    <w:p w:rsidR="00D12470" w:rsidRPr="007957F1" w:rsidRDefault="00D12470" w:rsidP="00D12470"/>
    <w:p w:rsidR="00D12470" w:rsidRDefault="00D12470" w:rsidP="00D12470">
      <w:pPr>
        <w:pStyle w:val="2"/>
      </w:pPr>
      <w:bookmarkStart w:id="13" w:name="_Toc343467910"/>
      <w:r>
        <w:rPr>
          <w:rFonts w:hint="eastAsia"/>
        </w:rPr>
        <w:t>结构设计</w:t>
      </w:r>
      <w:bookmarkEnd w:id="13"/>
    </w:p>
    <w:p w:rsidR="00D12470" w:rsidRDefault="00D12470" w:rsidP="00D12470">
      <w:r>
        <w:rPr>
          <w:rFonts w:hint="eastAsia"/>
        </w:rPr>
        <w:t>根据现有设备安装位置及尺寸设计吊挂设备箱及各个板卡插箱。</w:t>
      </w:r>
      <w:r w:rsidR="00750CED">
        <w:rPr>
          <w:rFonts w:hint="eastAsia"/>
        </w:rPr>
        <w:t>详细内容见设计方案。</w:t>
      </w:r>
    </w:p>
    <w:p w:rsidR="00D12470" w:rsidRPr="008E40D2" w:rsidRDefault="00D12470" w:rsidP="00D12470"/>
    <w:p w:rsidR="00D12470" w:rsidRDefault="00D12470" w:rsidP="00D12470">
      <w:pPr>
        <w:pStyle w:val="1"/>
      </w:pPr>
      <w:bookmarkStart w:id="14" w:name="_Toc343467911"/>
      <w:bookmarkEnd w:id="8"/>
      <w:r>
        <w:rPr>
          <w:rFonts w:hint="eastAsia"/>
        </w:rPr>
        <w:t xml:space="preserve">3 </w:t>
      </w:r>
      <w:r>
        <w:rPr>
          <w:rFonts w:hint="eastAsia"/>
        </w:rPr>
        <w:t>交付件</w:t>
      </w:r>
      <w:bookmarkEnd w:id="14"/>
    </w:p>
    <w:p w:rsidR="00D12470" w:rsidRDefault="00D12470" w:rsidP="00D12470">
      <w:pPr>
        <w:pStyle w:val="2"/>
        <w:tabs>
          <w:tab w:val="num" w:pos="0"/>
        </w:tabs>
        <w:autoSpaceDE w:val="0"/>
        <w:autoSpaceDN w:val="0"/>
        <w:adjustRightInd w:val="0"/>
        <w:spacing w:before="120" w:after="0" w:line="360" w:lineRule="auto"/>
      </w:pPr>
      <w:bookmarkStart w:id="15" w:name="_Toc343467912"/>
      <w:r>
        <w:rPr>
          <w:rFonts w:hint="eastAsia"/>
        </w:rPr>
        <w:t>硬件交付件</w:t>
      </w:r>
      <w:bookmarkEnd w:id="15"/>
    </w:p>
    <w:p w:rsidR="00D12470" w:rsidRDefault="00D12470" w:rsidP="00D12470">
      <w:pPr>
        <w:rPr>
          <w:rFonts w:cs="Arial"/>
          <w:i/>
          <w:iCs/>
          <w:color w:val="0000FF"/>
          <w:szCs w:val="21"/>
        </w:rPr>
      </w:pPr>
    </w:p>
    <w:tbl>
      <w:tblPr>
        <w:tblW w:w="4880" w:type="pct"/>
        <w:tblInd w:w="108" w:type="dxa"/>
        <w:tblLook w:val="0000" w:firstRow="0" w:lastRow="0" w:firstColumn="0" w:lastColumn="0" w:noHBand="0" w:noVBand="0"/>
      </w:tblPr>
      <w:tblGrid>
        <w:gridCol w:w="1865"/>
        <w:gridCol w:w="2089"/>
        <w:gridCol w:w="1773"/>
        <w:gridCol w:w="2590"/>
      </w:tblGrid>
      <w:tr w:rsidR="00D12470" w:rsidTr="005A7027">
        <w:trPr>
          <w:cantSplit/>
        </w:trPr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D12470" w:rsidRDefault="00D12470" w:rsidP="005A7027">
            <w:pPr>
              <w:pStyle w:val="aff5"/>
              <w:numPr>
                <w:ilvl w:val="12"/>
                <w:numId w:val="0"/>
              </w:numPr>
              <w:rPr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名称</w:t>
            </w:r>
          </w:p>
        </w:tc>
        <w:tc>
          <w:tcPr>
            <w:tcW w:w="12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D12470" w:rsidRDefault="00D12470" w:rsidP="005A7027">
            <w:pPr>
              <w:pStyle w:val="aff5"/>
              <w:numPr>
                <w:ilvl w:val="12"/>
                <w:numId w:val="0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型号</w:t>
            </w:r>
          </w:p>
        </w:tc>
        <w:tc>
          <w:tcPr>
            <w:tcW w:w="10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D12470" w:rsidRDefault="00D12470" w:rsidP="005A7027">
            <w:pPr>
              <w:pStyle w:val="aff5"/>
              <w:numPr>
                <w:ilvl w:val="12"/>
                <w:numId w:val="0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数量（每转向架）</w:t>
            </w:r>
          </w:p>
        </w:tc>
        <w:tc>
          <w:tcPr>
            <w:tcW w:w="15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D12470" w:rsidRDefault="00D12470" w:rsidP="005A7027">
            <w:pPr>
              <w:pStyle w:val="aff5"/>
              <w:numPr>
                <w:ilvl w:val="12"/>
                <w:numId w:val="0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验收标准</w:t>
            </w:r>
          </w:p>
        </w:tc>
      </w:tr>
      <w:tr w:rsidR="00D12470" w:rsidTr="005A7027">
        <w:trPr>
          <w:cantSplit/>
        </w:trPr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470" w:rsidRDefault="00C777A2" w:rsidP="005A7027">
            <w:pPr>
              <w:pStyle w:val="a6"/>
              <w:numPr>
                <w:ilvl w:val="12"/>
                <w:numId w:val="0"/>
              </w:numPr>
              <w:rPr>
                <w:rFonts w:ascii="宋体"/>
              </w:rPr>
            </w:pP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产品</w:t>
            </w:r>
          </w:p>
        </w:tc>
        <w:tc>
          <w:tcPr>
            <w:tcW w:w="12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470" w:rsidRPr="00095685" w:rsidRDefault="00D12470" w:rsidP="005A7027">
            <w:pPr>
              <w:pStyle w:val="a6"/>
              <w:numPr>
                <w:ilvl w:val="12"/>
                <w:numId w:val="0"/>
              </w:numPr>
            </w:pPr>
            <w:r w:rsidRPr="00095685">
              <w:rPr>
                <w:rFonts w:hint="eastAsia"/>
              </w:rPr>
              <w:t>LH-TDDS-2012-A</w:t>
            </w:r>
          </w:p>
        </w:tc>
        <w:tc>
          <w:tcPr>
            <w:tcW w:w="10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470" w:rsidRPr="00095685" w:rsidRDefault="00D12470" w:rsidP="005A7027">
            <w:pPr>
              <w:pStyle w:val="a6"/>
              <w:numPr>
                <w:ilvl w:val="12"/>
                <w:numId w:val="0"/>
              </w:numPr>
            </w:pPr>
            <w:r w:rsidRPr="00095685">
              <w:rPr>
                <w:rFonts w:hint="eastAsia"/>
              </w:rPr>
              <w:t>1</w:t>
            </w:r>
          </w:p>
        </w:tc>
        <w:tc>
          <w:tcPr>
            <w:tcW w:w="15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470" w:rsidRPr="00095685" w:rsidRDefault="00D12470" w:rsidP="005A7027">
            <w:pPr>
              <w:pStyle w:val="a6"/>
              <w:numPr>
                <w:ilvl w:val="12"/>
                <w:numId w:val="0"/>
              </w:numPr>
            </w:pPr>
            <w:r w:rsidRPr="00095685">
              <w:rPr>
                <w:rFonts w:hint="eastAsia"/>
              </w:rPr>
              <w:t>测试报告</w:t>
            </w:r>
          </w:p>
        </w:tc>
      </w:tr>
      <w:tr w:rsidR="00D12470" w:rsidTr="005A7027">
        <w:trPr>
          <w:cantSplit/>
        </w:trPr>
        <w:tc>
          <w:tcPr>
            <w:tcW w:w="11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470" w:rsidRDefault="00D12470" w:rsidP="005A7027">
            <w:pPr>
              <w:pStyle w:val="a6"/>
              <w:numPr>
                <w:ilvl w:val="12"/>
                <w:numId w:val="0"/>
              </w:numPr>
              <w:rPr>
                <w:rFonts w:ascii="宋体"/>
              </w:rPr>
            </w:pPr>
            <w:r>
              <w:rPr>
                <w:rFonts w:ascii="宋体" w:hint="eastAsia"/>
              </w:rPr>
              <w:t>振动温度传感器</w:t>
            </w:r>
          </w:p>
        </w:tc>
        <w:tc>
          <w:tcPr>
            <w:tcW w:w="12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470" w:rsidRPr="00095685" w:rsidRDefault="00D12470" w:rsidP="005A7027">
            <w:pPr>
              <w:pStyle w:val="a6"/>
              <w:numPr>
                <w:ilvl w:val="12"/>
                <w:numId w:val="0"/>
              </w:numPr>
            </w:pPr>
            <w:r w:rsidRPr="00095685">
              <w:rPr>
                <w:rFonts w:hint="eastAsia"/>
              </w:rPr>
              <w:t>LH-TA676</w:t>
            </w:r>
          </w:p>
        </w:tc>
        <w:tc>
          <w:tcPr>
            <w:tcW w:w="10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470" w:rsidRPr="00095685" w:rsidRDefault="00D12470" w:rsidP="005A7027">
            <w:pPr>
              <w:pStyle w:val="a6"/>
              <w:numPr>
                <w:ilvl w:val="12"/>
                <w:numId w:val="0"/>
              </w:numPr>
            </w:pPr>
            <w:r w:rsidRPr="00095685">
              <w:rPr>
                <w:rFonts w:hint="eastAsia"/>
              </w:rPr>
              <w:t>2</w:t>
            </w:r>
          </w:p>
        </w:tc>
        <w:tc>
          <w:tcPr>
            <w:tcW w:w="15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470" w:rsidRPr="00095685" w:rsidRDefault="00D12470" w:rsidP="005A7027">
            <w:pPr>
              <w:pStyle w:val="a6"/>
              <w:numPr>
                <w:ilvl w:val="12"/>
                <w:numId w:val="0"/>
              </w:numPr>
            </w:pPr>
            <w:r>
              <w:rPr>
                <w:rFonts w:hint="eastAsia"/>
              </w:rPr>
              <w:t>测试报告</w:t>
            </w:r>
          </w:p>
        </w:tc>
      </w:tr>
    </w:tbl>
    <w:p w:rsidR="00D12470" w:rsidRDefault="00D12470" w:rsidP="00D12470">
      <w:pPr>
        <w:pStyle w:val="2"/>
        <w:tabs>
          <w:tab w:val="num" w:pos="0"/>
        </w:tabs>
        <w:autoSpaceDE w:val="0"/>
        <w:autoSpaceDN w:val="0"/>
        <w:adjustRightInd w:val="0"/>
        <w:spacing w:before="120" w:after="0" w:line="360" w:lineRule="auto"/>
      </w:pPr>
      <w:bookmarkStart w:id="16" w:name="_Toc50970812"/>
      <w:bookmarkStart w:id="17" w:name="_Toc343467913"/>
      <w:r>
        <w:rPr>
          <w:rFonts w:hint="eastAsia"/>
        </w:rPr>
        <w:t>非软件</w:t>
      </w:r>
      <w:bookmarkEnd w:id="16"/>
      <w:r>
        <w:rPr>
          <w:rFonts w:hint="eastAsia"/>
        </w:rPr>
        <w:t>交付件</w:t>
      </w:r>
      <w:bookmarkEnd w:id="17"/>
    </w:p>
    <w:p w:rsidR="00D12470" w:rsidRDefault="00D12470" w:rsidP="00D12470">
      <w:pPr>
        <w:pStyle w:val="af1"/>
        <w:numPr>
          <w:ilvl w:val="12"/>
          <w:numId w:val="0"/>
        </w:numPr>
        <w:ind w:left="360"/>
      </w:pPr>
    </w:p>
    <w:tbl>
      <w:tblPr>
        <w:tblW w:w="0" w:type="auto"/>
        <w:tblInd w:w="128" w:type="dxa"/>
        <w:tblLook w:val="0000" w:firstRow="0" w:lastRow="0" w:firstColumn="0" w:lastColumn="0" w:noHBand="0" w:noVBand="0"/>
      </w:tblPr>
      <w:tblGrid>
        <w:gridCol w:w="2754"/>
        <w:gridCol w:w="5640"/>
      </w:tblGrid>
      <w:tr w:rsidR="00D12470" w:rsidTr="005A7027"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D12470" w:rsidRDefault="00D12470" w:rsidP="005A7027">
            <w:pPr>
              <w:pStyle w:val="aff5"/>
              <w:numPr>
                <w:ilvl w:val="12"/>
                <w:numId w:val="0"/>
              </w:numPr>
              <w:rPr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工作产品标识</w:t>
            </w:r>
          </w:p>
        </w:tc>
        <w:tc>
          <w:tcPr>
            <w:tcW w:w="5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D12470" w:rsidRDefault="00D12470" w:rsidP="005A7027">
            <w:pPr>
              <w:pStyle w:val="aff5"/>
              <w:numPr>
                <w:ilvl w:val="12"/>
                <w:numId w:val="0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验收标准</w:t>
            </w:r>
          </w:p>
        </w:tc>
      </w:tr>
      <w:tr w:rsidR="00D12470" w:rsidTr="005A7027"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470" w:rsidRDefault="00D12470" w:rsidP="005A7027">
            <w:pPr>
              <w:pStyle w:val="a6"/>
              <w:numPr>
                <w:ilvl w:val="12"/>
                <w:numId w:val="0"/>
              </w:numPr>
              <w:rPr>
                <w:rFonts w:ascii="宋体"/>
              </w:rPr>
            </w:pPr>
            <w:r>
              <w:rPr>
                <w:rFonts w:ascii="宋体" w:hint="eastAsia"/>
              </w:rPr>
              <w:t>软硬件需求规格说明书</w:t>
            </w:r>
          </w:p>
        </w:tc>
        <w:tc>
          <w:tcPr>
            <w:tcW w:w="5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470" w:rsidRDefault="00D12470" w:rsidP="005A7027">
            <w:pPr>
              <w:pStyle w:val="a6"/>
              <w:numPr>
                <w:ilvl w:val="12"/>
                <w:numId w:val="0"/>
              </w:numPr>
              <w:rPr>
                <w:rFonts w:ascii="宋体"/>
              </w:rPr>
            </w:pPr>
            <w:r>
              <w:rPr>
                <w:rFonts w:ascii="宋体" w:hint="eastAsia"/>
              </w:rPr>
              <w:t>内部评审通过</w:t>
            </w:r>
          </w:p>
        </w:tc>
      </w:tr>
      <w:tr w:rsidR="00D12470" w:rsidTr="005A7027"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470" w:rsidRDefault="00D12470" w:rsidP="005A7027">
            <w:pPr>
              <w:pStyle w:val="a6"/>
              <w:numPr>
                <w:ilvl w:val="12"/>
                <w:numId w:val="0"/>
              </w:numPr>
              <w:rPr>
                <w:rFonts w:ascii="宋体"/>
              </w:rPr>
            </w:pPr>
            <w:r>
              <w:rPr>
                <w:rFonts w:ascii="宋体" w:cs="宋体" w:hint="eastAsia"/>
              </w:rPr>
              <w:t>底层</w:t>
            </w:r>
            <w:r>
              <w:rPr>
                <w:rFonts w:ascii="宋体" w:hint="eastAsia"/>
              </w:rPr>
              <w:t>设计说明书</w:t>
            </w:r>
          </w:p>
        </w:tc>
        <w:tc>
          <w:tcPr>
            <w:tcW w:w="5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470" w:rsidRDefault="00D12470" w:rsidP="005A7027">
            <w:pPr>
              <w:pStyle w:val="a6"/>
              <w:numPr>
                <w:ilvl w:val="12"/>
                <w:numId w:val="0"/>
              </w:numPr>
              <w:rPr>
                <w:rFonts w:ascii="宋体"/>
              </w:rPr>
            </w:pPr>
            <w:r>
              <w:rPr>
                <w:rFonts w:ascii="宋体" w:hint="eastAsia"/>
              </w:rPr>
              <w:t>内部评审通过</w:t>
            </w:r>
          </w:p>
        </w:tc>
      </w:tr>
      <w:tr w:rsidR="00D12470" w:rsidTr="005A7027"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470" w:rsidRDefault="00D12470" w:rsidP="005A7027">
            <w:pPr>
              <w:pStyle w:val="a6"/>
              <w:numPr>
                <w:ilvl w:val="12"/>
                <w:numId w:val="0"/>
              </w:numPr>
              <w:rPr>
                <w:rFonts w:ascii="宋体"/>
              </w:rPr>
            </w:pPr>
            <w:r>
              <w:rPr>
                <w:rFonts w:ascii="宋体" w:hint="eastAsia"/>
              </w:rPr>
              <w:t>通信协议设计说明</w:t>
            </w:r>
          </w:p>
        </w:tc>
        <w:tc>
          <w:tcPr>
            <w:tcW w:w="5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470" w:rsidRDefault="00D12470" w:rsidP="005A7027">
            <w:pPr>
              <w:pStyle w:val="a6"/>
              <w:numPr>
                <w:ilvl w:val="12"/>
                <w:numId w:val="0"/>
              </w:numPr>
              <w:rPr>
                <w:rFonts w:ascii="宋体"/>
              </w:rPr>
            </w:pPr>
            <w:r>
              <w:rPr>
                <w:rFonts w:ascii="宋体" w:hint="eastAsia"/>
              </w:rPr>
              <w:t>内部评审通过</w:t>
            </w:r>
          </w:p>
        </w:tc>
      </w:tr>
      <w:tr w:rsidR="00D12470" w:rsidTr="005A7027"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470" w:rsidRDefault="00D12470" w:rsidP="005A7027">
            <w:pPr>
              <w:pStyle w:val="a6"/>
              <w:numPr>
                <w:ilvl w:val="12"/>
                <w:numId w:val="0"/>
              </w:numPr>
              <w:rPr>
                <w:rFonts w:ascii="宋体"/>
              </w:rPr>
            </w:pPr>
            <w:r>
              <w:rPr>
                <w:rFonts w:ascii="宋体" w:hint="eastAsia"/>
              </w:rPr>
              <w:t>台架实验报告</w:t>
            </w:r>
          </w:p>
        </w:tc>
        <w:tc>
          <w:tcPr>
            <w:tcW w:w="5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470" w:rsidRDefault="00D12470" w:rsidP="005A7027">
            <w:pPr>
              <w:pStyle w:val="a6"/>
              <w:numPr>
                <w:ilvl w:val="12"/>
                <w:numId w:val="0"/>
              </w:numPr>
              <w:rPr>
                <w:rFonts w:ascii="宋体"/>
              </w:rPr>
            </w:pPr>
            <w:r>
              <w:rPr>
                <w:rFonts w:ascii="宋体" w:hint="eastAsia"/>
              </w:rPr>
              <w:t>内部评审通过</w:t>
            </w:r>
          </w:p>
        </w:tc>
      </w:tr>
      <w:tr w:rsidR="00D12470" w:rsidTr="005A7027"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470" w:rsidRDefault="00D12470" w:rsidP="005A7027">
            <w:pPr>
              <w:pStyle w:val="a6"/>
              <w:numPr>
                <w:ilvl w:val="12"/>
                <w:numId w:val="0"/>
              </w:numPr>
              <w:rPr>
                <w:rFonts w:ascii="宋体"/>
              </w:rPr>
            </w:pPr>
            <w:r>
              <w:rPr>
                <w:rFonts w:ascii="宋体" w:hint="eastAsia"/>
              </w:rPr>
              <w:t>仿真报告</w:t>
            </w:r>
          </w:p>
        </w:tc>
        <w:tc>
          <w:tcPr>
            <w:tcW w:w="5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470" w:rsidRDefault="00D12470" w:rsidP="005A7027">
            <w:pPr>
              <w:pStyle w:val="a6"/>
              <w:numPr>
                <w:ilvl w:val="12"/>
                <w:numId w:val="0"/>
              </w:numPr>
              <w:rPr>
                <w:rFonts w:ascii="宋体"/>
              </w:rPr>
            </w:pPr>
            <w:r>
              <w:rPr>
                <w:rFonts w:ascii="宋体" w:hint="eastAsia"/>
              </w:rPr>
              <w:t>内部评审通过</w:t>
            </w:r>
          </w:p>
        </w:tc>
      </w:tr>
      <w:tr w:rsidR="00D12470" w:rsidTr="005A7027"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470" w:rsidRDefault="00D12470" w:rsidP="005A7027">
            <w:pPr>
              <w:pStyle w:val="a6"/>
              <w:numPr>
                <w:ilvl w:val="12"/>
                <w:numId w:val="0"/>
              </w:numPr>
              <w:rPr>
                <w:rFonts w:ascii="宋体"/>
              </w:rPr>
            </w:pPr>
            <w:r>
              <w:rPr>
                <w:rFonts w:ascii="宋体" w:hint="eastAsia"/>
              </w:rPr>
              <w:t>系统测试计划</w:t>
            </w:r>
          </w:p>
        </w:tc>
        <w:tc>
          <w:tcPr>
            <w:tcW w:w="5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470" w:rsidRDefault="00D12470" w:rsidP="005A7027">
            <w:pPr>
              <w:pStyle w:val="a6"/>
              <w:numPr>
                <w:ilvl w:val="12"/>
                <w:numId w:val="0"/>
              </w:numPr>
              <w:rPr>
                <w:rFonts w:ascii="宋体"/>
              </w:rPr>
            </w:pPr>
            <w:r>
              <w:rPr>
                <w:rFonts w:ascii="宋体" w:hint="eastAsia"/>
              </w:rPr>
              <w:t>内部评审通过</w:t>
            </w:r>
          </w:p>
        </w:tc>
      </w:tr>
      <w:tr w:rsidR="00D12470" w:rsidTr="005A7027"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470" w:rsidRDefault="00D12470" w:rsidP="005A7027">
            <w:pPr>
              <w:pStyle w:val="a6"/>
              <w:numPr>
                <w:ilvl w:val="12"/>
                <w:numId w:val="0"/>
              </w:numPr>
              <w:rPr>
                <w:rFonts w:ascii="宋体"/>
              </w:rPr>
            </w:pPr>
            <w:r>
              <w:rPr>
                <w:rFonts w:ascii="宋体" w:hint="eastAsia"/>
              </w:rPr>
              <w:t>系统测试报告</w:t>
            </w:r>
          </w:p>
        </w:tc>
        <w:tc>
          <w:tcPr>
            <w:tcW w:w="5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470" w:rsidRDefault="00D12470" w:rsidP="005A7027">
            <w:pPr>
              <w:pStyle w:val="a6"/>
              <w:numPr>
                <w:ilvl w:val="12"/>
                <w:numId w:val="0"/>
              </w:numPr>
              <w:rPr>
                <w:rFonts w:ascii="宋体"/>
              </w:rPr>
            </w:pPr>
            <w:r>
              <w:rPr>
                <w:rFonts w:ascii="宋体" w:hint="eastAsia"/>
              </w:rPr>
              <w:t>内部评审通过</w:t>
            </w:r>
          </w:p>
        </w:tc>
      </w:tr>
      <w:tr w:rsidR="00D12470" w:rsidTr="005A7027"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470" w:rsidRDefault="00D12470" w:rsidP="005A7027">
            <w:pPr>
              <w:pStyle w:val="a6"/>
              <w:numPr>
                <w:ilvl w:val="12"/>
                <w:numId w:val="0"/>
              </w:numPr>
              <w:rPr>
                <w:rFonts w:ascii="宋体"/>
              </w:rPr>
            </w:pPr>
            <w:r>
              <w:rPr>
                <w:rFonts w:ascii="宋体" w:hint="eastAsia"/>
              </w:rPr>
              <w:t>版本/PATCH发布说明</w:t>
            </w:r>
          </w:p>
        </w:tc>
        <w:tc>
          <w:tcPr>
            <w:tcW w:w="5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470" w:rsidRDefault="00D12470" w:rsidP="005A7027">
            <w:pPr>
              <w:pStyle w:val="a6"/>
              <w:numPr>
                <w:ilvl w:val="12"/>
                <w:numId w:val="0"/>
              </w:numPr>
              <w:rPr>
                <w:rFonts w:ascii="宋体"/>
              </w:rPr>
            </w:pPr>
            <w:r>
              <w:rPr>
                <w:rFonts w:ascii="宋体" w:hint="eastAsia"/>
              </w:rPr>
              <w:t>内部评审通过</w:t>
            </w:r>
          </w:p>
        </w:tc>
      </w:tr>
      <w:tr w:rsidR="00D12470" w:rsidTr="005A7027">
        <w:tc>
          <w:tcPr>
            <w:tcW w:w="28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470" w:rsidRDefault="00D12470" w:rsidP="005A7027">
            <w:pPr>
              <w:pStyle w:val="a6"/>
              <w:numPr>
                <w:ilvl w:val="12"/>
                <w:numId w:val="0"/>
              </w:numPr>
              <w:rPr>
                <w:rFonts w:ascii="宋体"/>
              </w:rPr>
            </w:pPr>
            <w:r>
              <w:rPr>
                <w:rFonts w:ascii="宋体" w:hint="eastAsia"/>
              </w:rPr>
              <w:t>安装维护说明书</w:t>
            </w:r>
          </w:p>
        </w:tc>
        <w:tc>
          <w:tcPr>
            <w:tcW w:w="5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470" w:rsidRDefault="00D12470" w:rsidP="005A7027">
            <w:pPr>
              <w:pStyle w:val="a6"/>
              <w:numPr>
                <w:ilvl w:val="12"/>
                <w:numId w:val="0"/>
              </w:numPr>
              <w:rPr>
                <w:rFonts w:ascii="宋体"/>
              </w:rPr>
            </w:pPr>
            <w:r>
              <w:rPr>
                <w:rFonts w:ascii="宋体" w:hint="eastAsia"/>
              </w:rPr>
              <w:t>内部评审通过</w:t>
            </w:r>
          </w:p>
        </w:tc>
      </w:tr>
    </w:tbl>
    <w:p w:rsidR="00D12470" w:rsidRDefault="00D12470" w:rsidP="00D12470">
      <w:pPr>
        <w:pStyle w:val="1"/>
      </w:pPr>
      <w:bookmarkStart w:id="18" w:name="_Toc50805345"/>
      <w:bookmarkStart w:id="19" w:name="_Toc343467914"/>
      <w:bookmarkEnd w:id="18"/>
      <w:r>
        <w:rPr>
          <w:rFonts w:hint="eastAsia"/>
        </w:rPr>
        <w:lastRenderedPageBreak/>
        <w:t>项目组里程碑</w:t>
      </w:r>
      <w:bookmarkEnd w:id="19"/>
    </w:p>
    <w:p w:rsidR="00D12470" w:rsidRDefault="00D12470" w:rsidP="00D12470">
      <w:pPr>
        <w:pStyle w:val="aff0"/>
        <w:spacing w:before="312"/>
        <w:ind w:firstLineChars="83" w:firstLine="199"/>
      </w:pPr>
      <w:r>
        <w:object w:dxaOrig="8762" w:dyaOrig="3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in" o:ole="">
            <v:imagedata r:id="rId9" o:title=""/>
          </v:shape>
          <o:OLEObject Type="Embed" ProgID="Visio.Drawing.11" ShapeID="_x0000_i1025" DrawAspect="Content" ObjectID="_1643202306" r:id="rId10"/>
        </w:object>
      </w:r>
    </w:p>
    <w:p w:rsidR="00D12470" w:rsidRDefault="00D12470" w:rsidP="00D12470">
      <w:pPr>
        <w:pStyle w:val="1"/>
      </w:pPr>
      <w:bookmarkStart w:id="20" w:name="_Toc343467915"/>
      <w:r>
        <w:rPr>
          <w:rFonts w:hint="eastAsia"/>
        </w:rPr>
        <w:t>验收标准</w:t>
      </w:r>
      <w:bookmarkEnd w:id="20"/>
      <w:r>
        <w:t xml:space="preserve"> </w:t>
      </w:r>
    </w:p>
    <w:p w:rsidR="00D12470" w:rsidRPr="00A22F44" w:rsidRDefault="00D12470" w:rsidP="00D12470">
      <w:pPr>
        <w:pStyle w:val="aff3"/>
        <w:numPr>
          <w:ilvl w:val="0"/>
          <w:numId w:val="18"/>
        </w:numPr>
        <w:rPr>
          <w:rFonts w:ascii="Times New Roman" w:eastAsia="宋体" w:hAnsi="Times New Roman"/>
          <w:sz w:val="21"/>
          <w:szCs w:val="20"/>
        </w:rPr>
      </w:pPr>
      <w:r w:rsidRPr="00A22F44">
        <w:rPr>
          <w:rFonts w:ascii="Times New Roman" w:eastAsia="宋体" w:hAnsi="Times New Roman" w:hint="eastAsia"/>
          <w:sz w:val="21"/>
          <w:szCs w:val="20"/>
        </w:rPr>
        <w:t>符合</w:t>
      </w:r>
      <w:r w:rsidR="00F54D99" w:rsidRPr="00A22F44">
        <w:rPr>
          <w:rFonts w:ascii="Times New Roman" w:eastAsia="宋体" w:hAnsi="Times New Roman" w:hint="eastAsia"/>
          <w:sz w:val="21"/>
          <w:szCs w:val="20"/>
        </w:rPr>
        <w:t>设计</w:t>
      </w:r>
      <w:r w:rsidRPr="00A22F44">
        <w:rPr>
          <w:rFonts w:ascii="Times New Roman" w:eastAsia="宋体" w:hAnsi="Times New Roman" w:hint="eastAsia"/>
          <w:sz w:val="21"/>
          <w:szCs w:val="20"/>
        </w:rPr>
        <w:t>任务书要求；</w:t>
      </w:r>
    </w:p>
    <w:p w:rsidR="00D12470" w:rsidRPr="00A22F44" w:rsidRDefault="00D12470" w:rsidP="00D12470">
      <w:pPr>
        <w:pStyle w:val="aff3"/>
        <w:numPr>
          <w:ilvl w:val="0"/>
          <w:numId w:val="18"/>
        </w:numPr>
        <w:rPr>
          <w:rFonts w:ascii="Times New Roman" w:eastAsia="宋体" w:hAnsi="Times New Roman"/>
          <w:sz w:val="21"/>
          <w:szCs w:val="20"/>
        </w:rPr>
      </w:pPr>
      <w:r w:rsidRPr="00A22F44">
        <w:rPr>
          <w:rFonts w:ascii="Times New Roman" w:eastAsia="宋体" w:hAnsi="Times New Roman" w:hint="eastAsia"/>
          <w:sz w:val="21"/>
          <w:szCs w:val="20"/>
        </w:rPr>
        <w:t>开发符合过程，通过质量管理部监控、审核；</w:t>
      </w:r>
    </w:p>
    <w:p w:rsidR="00D12470" w:rsidRPr="00A22F44" w:rsidRDefault="00D12470" w:rsidP="00D12470">
      <w:pPr>
        <w:pStyle w:val="aff3"/>
        <w:numPr>
          <w:ilvl w:val="0"/>
          <w:numId w:val="18"/>
        </w:numPr>
        <w:rPr>
          <w:rFonts w:ascii="Times New Roman" w:eastAsia="宋体" w:hAnsi="Times New Roman"/>
          <w:sz w:val="21"/>
          <w:szCs w:val="20"/>
        </w:rPr>
      </w:pPr>
      <w:r w:rsidRPr="00A22F44">
        <w:rPr>
          <w:rFonts w:ascii="Times New Roman" w:eastAsia="宋体" w:hAnsi="Times New Roman" w:hint="eastAsia"/>
          <w:sz w:val="21"/>
          <w:szCs w:val="20"/>
        </w:rPr>
        <w:t>设计、需求文档通过评审；</w:t>
      </w:r>
    </w:p>
    <w:p w:rsidR="00D12470" w:rsidRPr="00A22F44" w:rsidRDefault="00D12470" w:rsidP="00D12470">
      <w:pPr>
        <w:pStyle w:val="aff3"/>
        <w:numPr>
          <w:ilvl w:val="0"/>
          <w:numId w:val="18"/>
        </w:numPr>
        <w:rPr>
          <w:rFonts w:ascii="Times New Roman" w:eastAsia="宋体" w:hAnsi="Times New Roman"/>
          <w:sz w:val="21"/>
          <w:szCs w:val="20"/>
        </w:rPr>
      </w:pPr>
      <w:r w:rsidRPr="00A22F44">
        <w:rPr>
          <w:rFonts w:ascii="Times New Roman" w:eastAsia="宋体" w:hAnsi="Times New Roman" w:hint="eastAsia"/>
          <w:sz w:val="21"/>
          <w:szCs w:val="20"/>
        </w:rPr>
        <w:t>硬件图纸及软件代码通过评审；</w:t>
      </w:r>
    </w:p>
    <w:p w:rsidR="00D12470" w:rsidRPr="00A22F44" w:rsidRDefault="00D12470" w:rsidP="00D12470">
      <w:pPr>
        <w:pStyle w:val="aff3"/>
        <w:numPr>
          <w:ilvl w:val="0"/>
          <w:numId w:val="18"/>
        </w:numPr>
        <w:rPr>
          <w:rFonts w:ascii="Times New Roman" w:eastAsia="宋体" w:hAnsi="Times New Roman"/>
          <w:sz w:val="21"/>
          <w:szCs w:val="20"/>
        </w:rPr>
      </w:pPr>
      <w:r w:rsidRPr="00A22F44">
        <w:rPr>
          <w:rFonts w:ascii="Times New Roman" w:eastAsia="宋体" w:hAnsi="Times New Roman" w:hint="eastAsia"/>
          <w:sz w:val="21"/>
          <w:szCs w:val="20"/>
        </w:rPr>
        <w:t>通过铁路相关标准测试</w:t>
      </w:r>
    </w:p>
    <w:p w:rsidR="00D12470" w:rsidRDefault="00D12470" w:rsidP="00D12470">
      <w:pPr>
        <w:pStyle w:val="aff3"/>
        <w:ind w:left="900" w:firstLine="0"/>
        <w:rPr>
          <w:i/>
          <w:color w:val="0000FF"/>
        </w:rPr>
      </w:pPr>
    </w:p>
    <w:p w:rsidR="00EF5150" w:rsidRDefault="00EF5150" w:rsidP="00D12470">
      <w:pPr>
        <w:ind w:firstLineChars="0" w:firstLine="0"/>
      </w:pPr>
    </w:p>
    <w:p w:rsidR="00623EB0" w:rsidRPr="0067391D" w:rsidRDefault="00623EB0" w:rsidP="00623EB0">
      <w:pPr>
        <w:ind w:firstLineChars="0" w:firstLine="0"/>
      </w:pPr>
    </w:p>
    <w:sectPr w:rsidR="00623EB0" w:rsidRPr="006739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5FDA" w:rsidRDefault="00065FDA">
      <w:pPr>
        <w:spacing w:line="240" w:lineRule="auto"/>
      </w:pPr>
      <w:r>
        <w:separator/>
      </w:r>
    </w:p>
  </w:endnote>
  <w:endnote w:type="continuationSeparator" w:id="0">
    <w:p w:rsidR="00065FDA" w:rsidRDefault="00065F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6D9" w:rsidRDefault="00AB06D9" w:rsidP="00712D85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9"/>
      <w:gridCol w:w="2787"/>
      <w:gridCol w:w="2736"/>
    </w:tblGrid>
    <w:tr w:rsidR="00AB06D9">
      <w:tc>
        <w:tcPr>
          <w:tcW w:w="1760" w:type="pct"/>
        </w:tcPr>
        <w:p w:rsidR="00AB06D9" w:rsidRDefault="006179F3" w:rsidP="00AB06D9">
          <w:pPr>
            <w:pStyle w:val="ab"/>
            <w:ind w:firstLine="360"/>
          </w:pPr>
          <w:r>
            <w:t>2020-02-14</w:t>
          </w:r>
        </w:p>
      </w:tc>
      <w:tc>
        <w:tcPr>
          <w:tcW w:w="1635" w:type="pct"/>
        </w:tcPr>
        <w:p w:rsidR="00AB06D9" w:rsidRDefault="00AB06D9" w:rsidP="005F54C2">
          <w:pPr>
            <w:pStyle w:val="ab"/>
          </w:pPr>
          <w:r>
            <w:rPr>
              <w:rFonts w:hint="eastAsia"/>
            </w:rPr>
            <w:t>机密</w:t>
          </w:r>
          <w:r w:rsidR="005062C3">
            <w:rPr>
              <w:rFonts w:hint="eastAsia"/>
            </w:rPr>
            <w:t>文件</w:t>
          </w:r>
          <w:r>
            <w:rPr>
              <w:rFonts w:hint="eastAsia"/>
            </w:rPr>
            <w:t>，未经许可不得扩散</w:t>
          </w:r>
        </w:p>
      </w:tc>
      <w:tc>
        <w:tcPr>
          <w:tcW w:w="1606" w:type="pct"/>
        </w:tcPr>
        <w:p w:rsidR="00AB06D9" w:rsidRDefault="00AB06D9" w:rsidP="00750CED">
          <w:pPr>
            <w:pStyle w:val="ab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062C3">
            <w:rPr>
              <w:noProof/>
            </w:rPr>
            <w:t>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750CED">
            <w:rPr>
              <w:rFonts w:hint="eastAsia"/>
            </w:rPr>
            <w:t>8</w:t>
          </w:r>
          <w:r>
            <w:rPr>
              <w:rFonts w:hint="eastAsia"/>
            </w:rPr>
            <w:t>页</w:t>
          </w:r>
        </w:p>
      </w:tc>
    </w:tr>
  </w:tbl>
  <w:p w:rsidR="00AB06D9" w:rsidRPr="00712D85" w:rsidRDefault="00AB06D9" w:rsidP="00712D85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6D9" w:rsidRDefault="00AB06D9" w:rsidP="00712D85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5FDA" w:rsidRDefault="00065FDA">
      <w:pPr>
        <w:spacing w:line="240" w:lineRule="auto"/>
      </w:pPr>
      <w:r>
        <w:separator/>
      </w:r>
    </w:p>
  </w:footnote>
  <w:footnote w:type="continuationSeparator" w:id="0">
    <w:p w:rsidR="00065FDA" w:rsidRDefault="00065F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6D9" w:rsidRDefault="00AB06D9" w:rsidP="00712D85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FC9" w:rsidRPr="002A4920" w:rsidRDefault="00310155" w:rsidP="006179F3">
    <w:pPr>
      <w:pStyle w:val="af3"/>
      <w:rPr>
        <w:b/>
        <w:sz w:val="21"/>
        <w:szCs w:val="21"/>
      </w:rPr>
    </w:pPr>
    <w:r>
      <w:rPr>
        <w:rFonts w:hint="eastAsia"/>
        <w:b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67968" behindDoc="0" locked="0" layoutInCell="1" allowOverlap="1">
              <wp:simplePos x="0" y="0"/>
              <wp:positionH relativeFrom="column">
                <wp:posOffset>-5715</wp:posOffset>
              </wp:positionH>
              <wp:positionV relativeFrom="paragraph">
                <wp:posOffset>178435</wp:posOffset>
              </wp:positionV>
              <wp:extent cx="5287617" cy="0"/>
              <wp:effectExtent l="0" t="0" r="27940" b="1905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761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E2B8FCD" id="直接连接符 2" o:spid="_x0000_s1026" style="position:absolute;left:0;text-align:lef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14.05pt" to="415.9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" strokecolor="black [3213]"/>
          </w:pict>
        </mc:Fallback>
      </mc:AlternateContent>
    </w:r>
    <w:r w:rsidR="006179F3">
      <w:rPr>
        <w:rFonts w:hint="eastAsia"/>
        <w:b/>
        <w:sz w:val="21"/>
        <w:szCs w:val="21"/>
      </w:rPr>
      <w:t>产品</w:t>
    </w:r>
    <w:r w:rsidRPr="002A4920">
      <w:rPr>
        <w:rFonts w:hint="eastAsia"/>
        <w:b/>
        <w:sz w:val="21"/>
        <w:szCs w:val="21"/>
      </w:rPr>
      <w:t>设计任务书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6D9" w:rsidRDefault="00AB06D9" w:rsidP="00712D85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D70F0AE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552F12"/>
    <w:multiLevelType w:val="hybridMultilevel"/>
    <w:tmpl w:val="FB569E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EEE71E3"/>
    <w:multiLevelType w:val="hybridMultilevel"/>
    <w:tmpl w:val="E62E2A3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54B1D1F"/>
    <w:multiLevelType w:val="hybridMultilevel"/>
    <w:tmpl w:val="D51C1714"/>
    <w:lvl w:ilvl="0" w:tplc="6952D732">
      <w:start w:val="1"/>
      <w:numFmt w:val="decimal"/>
      <w:lvlText w:val="%1"/>
      <w:lvlJc w:val="center"/>
      <w:pPr>
        <w:tabs>
          <w:tab w:val="num" w:pos="648"/>
        </w:tabs>
        <w:ind w:left="0" w:firstLine="288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0644A2D"/>
    <w:multiLevelType w:val="hybridMultilevel"/>
    <w:tmpl w:val="CA3029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96E0C88"/>
    <w:multiLevelType w:val="hybridMultilevel"/>
    <w:tmpl w:val="0846E3A8"/>
    <w:lvl w:ilvl="0" w:tplc="C2AAA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3918D7"/>
    <w:multiLevelType w:val="hybridMultilevel"/>
    <w:tmpl w:val="4B661756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7" w15:restartNumberingAfterBreak="0">
    <w:nsid w:val="3316091A"/>
    <w:multiLevelType w:val="multilevel"/>
    <w:tmpl w:val="3806BF02"/>
    <w:lvl w:ilvl="0">
      <w:start w:val="1"/>
      <w:numFmt w:val="none"/>
      <w:pStyle w:val="0"/>
      <w:lvlText w:val="0"/>
      <w:lvlJc w:val="left"/>
      <w:pPr>
        <w:tabs>
          <w:tab w:val="num" w:pos="360"/>
        </w:tabs>
        <w:ind w:left="0" w:firstLine="0"/>
      </w:pPr>
      <w:rPr>
        <w:rFonts w:ascii="Arial" w:eastAsia="宋体" w:hAnsi="Arial" w:hint="default"/>
        <w:sz w:val="32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Arial" w:eastAsia="宋体" w:hAnsi="Arial" w:hint="default"/>
        <w:b w:val="0"/>
        <w:i w:val="0"/>
        <w:color w:val="auto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ascii="Arial" w:eastAsia="宋体" w:hAnsi="Arial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996"/>
        </w:tabs>
        <w:ind w:left="1276" w:firstLine="0"/>
      </w:pPr>
      <w:rPr>
        <w:rFonts w:ascii="Arial" w:eastAsia="宋体" w:hAnsi="Arial" w:hint="default"/>
        <w:b/>
        <w:i w:val="0"/>
        <w:sz w:val="21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ascii="Arial" w:eastAsia="宋体" w:hAnsi="Arial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1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7861F44"/>
    <w:multiLevelType w:val="hybridMultilevel"/>
    <w:tmpl w:val="393403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F966E83"/>
    <w:multiLevelType w:val="hybridMultilevel"/>
    <w:tmpl w:val="056A18F6"/>
    <w:lvl w:ilvl="0" w:tplc="5928B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4A3869"/>
    <w:multiLevelType w:val="hybridMultilevel"/>
    <w:tmpl w:val="59EE7D5E"/>
    <w:lvl w:ilvl="0" w:tplc="AE766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7670FF"/>
    <w:multiLevelType w:val="hybridMultilevel"/>
    <w:tmpl w:val="6A54A5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0881D2B"/>
    <w:multiLevelType w:val="hybridMultilevel"/>
    <w:tmpl w:val="BC188C4A"/>
    <w:lvl w:ilvl="0" w:tplc="20D26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64682F43"/>
    <w:multiLevelType w:val="hybridMultilevel"/>
    <w:tmpl w:val="95E4B32C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6" w15:restartNumberingAfterBreak="0">
    <w:nsid w:val="655B10BA"/>
    <w:multiLevelType w:val="hybridMultilevel"/>
    <w:tmpl w:val="BE124768"/>
    <w:lvl w:ilvl="0" w:tplc="ADB6A0C8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7" w15:restartNumberingAfterBreak="0">
    <w:nsid w:val="71407516"/>
    <w:multiLevelType w:val="hybridMultilevel"/>
    <w:tmpl w:val="9DC2B702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8" w15:restartNumberingAfterBreak="0">
    <w:nsid w:val="74FB1E42"/>
    <w:multiLevelType w:val="hybridMultilevel"/>
    <w:tmpl w:val="BE124768"/>
    <w:lvl w:ilvl="0" w:tplc="ADB6A0C8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9" w15:restartNumberingAfterBreak="0">
    <w:nsid w:val="7EAF4124"/>
    <w:multiLevelType w:val="hybridMultilevel"/>
    <w:tmpl w:val="64A8EE6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8"/>
  </w:num>
  <w:num w:numId="4">
    <w:abstractNumId w:val="16"/>
  </w:num>
  <w:num w:numId="5">
    <w:abstractNumId w:val="10"/>
  </w:num>
  <w:num w:numId="6">
    <w:abstractNumId w:val="5"/>
  </w:num>
  <w:num w:numId="7">
    <w:abstractNumId w:val="13"/>
  </w:num>
  <w:num w:numId="8">
    <w:abstractNumId w:val="11"/>
  </w:num>
  <w:num w:numId="9">
    <w:abstractNumId w:val="4"/>
  </w:num>
  <w:num w:numId="10">
    <w:abstractNumId w:val="9"/>
  </w:num>
  <w:num w:numId="11">
    <w:abstractNumId w:val="12"/>
  </w:num>
  <w:num w:numId="12">
    <w:abstractNumId w:val="1"/>
  </w:num>
  <w:num w:numId="13">
    <w:abstractNumId w:val="15"/>
  </w:num>
  <w:num w:numId="14">
    <w:abstractNumId w:val="19"/>
  </w:num>
  <w:num w:numId="15">
    <w:abstractNumId w:val="2"/>
  </w:num>
  <w:num w:numId="16">
    <w:abstractNumId w:val="7"/>
  </w:num>
  <w:num w:numId="17">
    <w:abstractNumId w:val="0"/>
  </w:num>
  <w:num w:numId="18">
    <w:abstractNumId w:val="17"/>
  </w:num>
  <w:num w:numId="19">
    <w:abstractNumId w:val="3"/>
  </w:num>
  <w:num w:numId="20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792"/>
    <w:rsid w:val="00001423"/>
    <w:rsid w:val="00003CC4"/>
    <w:rsid w:val="00003D28"/>
    <w:rsid w:val="000046A8"/>
    <w:rsid w:val="00010618"/>
    <w:rsid w:val="00010C7C"/>
    <w:rsid w:val="00012631"/>
    <w:rsid w:val="00012ECD"/>
    <w:rsid w:val="00017388"/>
    <w:rsid w:val="00017595"/>
    <w:rsid w:val="00017982"/>
    <w:rsid w:val="00022A89"/>
    <w:rsid w:val="000231CF"/>
    <w:rsid w:val="000235C9"/>
    <w:rsid w:val="000246B6"/>
    <w:rsid w:val="00030B80"/>
    <w:rsid w:val="00033208"/>
    <w:rsid w:val="000377B2"/>
    <w:rsid w:val="0004135C"/>
    <w:rsid w:val="000425B5"/>
    <w:rsid w:val="00042BBE"/>
    <w:rsid w:val="00043BF3"/>
    <w:rsid w:val="000455C3"/>
    <w:rsid w:val="000462F7"/>
    <w:rsid w:val="00046F9D"/>
    <w:rsid w:val="00052547"/>
    <w:rsid w:val="000574A5"/>
    <w:rsid w:val="00060995"/>
    <w:rsid w:val="00062114"/>
    <w:rsid w:val="00062ABC"/>
    <w:rsid w:val="00065FDA"/>
    <w:rsid w:val="00070FE6"/>
    <w:rsid w:val="000718FE"/>
    <w:rsid w:val="00071A43"/>
    <w:rsid w:val="00076E0F"/>
    <w:rsid w:val="00077436"/>
    <w:rsid w:val="00077F99"/>
    <w:rsid w:val="00080B6E"/>
    <w:rsid w:val="000835A1"/>
    <w:rsid w:val="00094FDF"/>
    <w:rsid w:val="00095318"/>
    <w:rsid w:val="000A0FA8"/>
    <w:rsid w:val="000A2C77"/>
    <w:rsid w:val="000A5A13"/>
    <w:rsid w:val="000B00AF"/>
    <w:rsid w:val="000B6155"/>
    <w:rsid w:val="000D020F"/>
    <w:rsid w:val="000D03F7"/>
    <w:rsid w:val="000D0A0E"/>
    <w:rsid w:val="000D4651"/>
    <w:rsid w:val="000D4849"/>
    <w:rsid w:val="000D5683"/>
    <w:rsid w:val="000D5A69"/>
    <w:rsid w:val="000E2F84"/>
    <w:rsid w:val="000E2FD1"/>
    <w:rsid w:val="000E587A"/>
    <w:rsid w:val="000E6C68"/>
    <w:rsid w:val="000F0E25"/>
    <w:rsid w:val="000F5584"/>
    <w:rsid w:val="000F59C3"/>
    <w:rsid w:val="00111796"/>
    <w:rsid w:val="00111E1D"/>
    <w:rsid w:val="0011345C"/>
    <w:rsid w:val="00114A17"/>
    <w:rsid w:val="001151A4"/>
    <w:rsid w:val="001157DE"/>
    <w:rsid w:val="0012080C"/>
    <w:rsid w:val="00121F1D"/>
    <w:rsid w:val="00124428"/>
    <w:rsid w:val="00124DA3"/>
    <w:rsid w:val="00125305"/>
    <w:rsid w:val="0013013D"/>
    <w:rsid w:val="00132858"/>
    <w:rsid w:val="00132A08"/>
    <w:rsid w:val="001426F4"/>
    <w:rsid w:val="00144B6E"/>
    <w:rsid w:val="001450A9"/>
    <w:rsid w:val="00145BE4"/>
    <w:rsid w:val="00147351"/>
    <w:rsid w:val="00150070"/>
    <w:rsid w:val="00151192"/>
    <w:rsid w:val="00151E33"/>
    <w:rsid w:val="00154660"/>
    <w:rsid w:val="001656BE"/>
    <w:rsid w:val="001670E2"/>
    <w:rsid w:val="00175BB3"/>
    <w:rsid w:val="0017755E"/>
    <w:rsid w:val="00180B4D"/>
    <w:rsid w:val="0018283B"/>
    <w:rsid w:val="001828E0"/>
    <w:rsid w:val="001852E4"/>
    <w:rsid w:val="00185C5D"/>
    <w:rsid w:val="001935A7"/>
    <w:rsid w:val="001962CC"/>
    <w:rsid w:val="00196D23"/>
    <w:rsid w:val="00197761"/>
    <w:rsid w:val="0019778D"/>
    <w:rsid w:val="001A2398"/>
    <w:rsid w:val="001A6ACD"/>
    <w:rsid w:val="001B0A85"/>
    <w:rsid w:val="001B26F0"/>
    <w:rsid w:val="001B47D5"/>
    <w:rsid w:val="001B6A7B"/>
    <w:rsid w:val="001C302D"/>
    <w:rsid w:val="001C7B4B"/>
    <w:rsid w:val="001D16B3"/>
    <w:rsid w:val="001D1FC9"/>
    <w:rsid w:val="001D4BC3"/>
    <w:rsid w:val="001E2E80"/>
    <w:rsid w:val="001E51F5"/>
    <w:rsid w:val="001E5714"/>
    <w:rsid w:val="001F3632"/>
    <w:rsid w:val="001F4CA1"/>
    <w:rsid w:val="00204F35"/>
    <w:rsid w:val="00205A5F"/>
    <w:rsid w:val="0020682F"/>
    <w:rsid w:val="002120BD"/>
    <w:rsid w:val="0021274F"/>
    <w:rsid w:val="00213FE7"/>
    <w:rsid w:val="00214198"/>
    <w:rsid w:val="002143E4"/>
    <w:rsid w:val="002152CE"/>
    <w:rsid w:val="002243B4"/>
    <w:rsid w:val="00224C20"/>
    <w:rsid w:val="002267BA"/>
    <w:rsid w:val="00227520"/>
    <w:rsid w:val="00227D64"/>
    <w:rsid w:val="0023477D"/>
    <w:rsid w:val="002354EF"/>
    <w:rsid w:val="002370A9"/>
    <w:rsid w:val="00241DE4"/>
    <w:rsid w:val="00241EF6"/>
    <w:rsid w:val="0024248C"/>
    <w:rsid w:val="00245F31"/>
    <w:rsid w:val="00246213"/>
    <w:rsid w:val="00250E68"/>
    <w:rsid w:val="00252BAD"/>
    <w:rsid w:val="00253721"/>
    <w:rsid w:val="00257168"/>
    <w:rsid w:val="0026360D"/>
    <w:rsid w:val="00263918"/>
    <w:rsid w:val="002646AD"/>
    <w:rsid w:val="0027179F"/>
    <w:rsid w:val="00274BA5"/>
    <w:rsid w:val="00276740"/>
    <w:rsid w:val="00284D67"/>
    <w:rsid w:val="00286213"/>
    <w:rsid w:val="0029368A"/>
    <w:rsid w:val="0029483C"/>
    <w:rsid w:val="00295702"/>
    <w:rsid w:val="002A4920"/>
    <w:rsid w:val="002A4C7A"/>
    <w:rsid w:val="002B04CF"/>
    <w:rsid w:val="002B2DBF"/>
    <w:rsid w:val="002B35E1"/>
    <w:rsid w:val="002B4911"/>
    <w:rsid w:val="002B4F85"/>
    <w:rsid w:val="002B7724"/>
    <w:rsid w:val="002C0F62"/>
    <w:rsid w:val="002C33C6"/>
    <w:rsid w:val="002D0748"/>
    <w:rsid w:val="002D1CBD"/>
    <w:rsid w:val="002D479A"/>
    <w:rsid w:val="002E219A"/>
    <w:rsid w:val="002E25E5"/>
    <w:rsid w:val="002E77EA"/>
    <w:rsid w:val="002F161F"/>
    <w:rsid w:val="002F2972"/>
    <w:rsid w:val="002F4409"/>
    <w:rsid w:val="003029F4"/>
    <w:rsid w:val="00307D70"/>
    <w:rsid w:val="00310155"/>
    <w:rsid w:val="00311637"/>
    <w:rsid w:val="00311D5E"/>
    <w:rsid w:val="00314253"/>
    <w:rsid w:val="00314763"/>
    <w:rsid w:val="00315BF8"/>
    <w:rsid w:val="00321815"/>
    <w:rsid w:val="00324AAC"/>
    <w:rsid w:val="003271E9"/>
    <w:rsid w:val="003344CA"/>
    <w:rsid w:val="00337570"/>
    <w:rsid w:val="00342AF3"/>
    <w:rsid w:val="00344940"/>
    <w:rsid w:val="00345A23"/>
    <w:rsid w:val="00345E7D"/>
    <w:rsid w:val="00345EE0"/>
    <w:rsid w:val="00350951"/>
    <w:rsid w:val="00350A8A"/>
    <w:rsid w:val="00351A15"/>
    <w:rsid w:val="0035609C"/>
    <w:rsid w:val="00356B30"/>
    <w:rsid w:val="00357029"/>
    <w:rsid w:val="00361BA2"/>
    <w:rsid w:val="00363F96"/>
    <w:rsid w:val="00365CBA"/>
    <w:rsid w:val="00365F4E"/>
    <w:rsid w:val="00367FE5"/>
    <w:rsid w:val="00374414"/>
    <w:rsid w:val="00394101"/>
    <w:rsid w:val="00395748"/>
    <w:rsid w:val="0039625F"/>
    <w:rsid w:val="00397FF4"/>
    <w:rsid w:val="003A7D9D"/>
    <w:rsid w:val="003B0069"/>
    <w:rsid w:val="003B25DC"/>
    <w:rsid w:val="003B52D7"/>
    <w:rsid w:val="003C2561"/>
    <w:rsid w:val="003C6649"/>
    <w:rsid w:val="003C6E8F"/>
    <w:rsid w:val="003C70F1"/>
    <w:rsid w:val="003C71B2"/>
    <w:rsid w:val="003D2BE8"/>
    <w:rsid w:val="003D6126"/>
    <w:rsid w:val="003D7A5F"/>
    <w:rsid w:val="003E1780"/>
    <w:rsid w:val="003E25D3"/>
    <w:rsid w:val="003E3681"/>
    <w:rsid w:val="003E7DFF"/>
    <w:rsid w:val="003F1C4A"/>
    <w:rsid w:val="003F2712"/>
    <w:rsid w:val="003F36B3"/>
    <w:rsid w:val="00400B27"/>
    <w:rsid w:val="00402807"/>
    <w:rsid w:val="004068CA"/>
    <w:rsid w:val="00407D0D"/>
    <w:rsid w:val="00411B1F"/>
    <w:rsid w:val="004124C2"/>
    <w:rsid w:val="004128E1"/>
    <w:rsid w:val="00412F49"/>
    <w:rsid w:val="004147D7"/>
    <w:rsid w:val="00415AEA"/>
    <w:rsid w:val="00427412"/>
    <w:rsid w:val="00431CA5"/>
    <w:rsid w:val="00432317"/>
    <w:rsid w:val="00433A05"/>
    <w:rsid w:val="00435939"/>
    <w:rsid w:val="00440379"/>
    <w:rsid w:val="00441D59"/>
    <w:rsid w:val="00442279"/>
    <w:rsid w:val="00442A0E"/>
    <w:rsid w:val="00444B1B"/>
    <w:rsid w:val="00444CE7"/>
    <w:rsid w:val="00446116"/>
    <w:rsid w:val="004461F2"/>
    <w:rsid w:val="004516C0"/>
    <w:rsid w:val="00454198"/>
    <w:rsid w:val="00455934"/>
    <w:rsid w:val="004559DC"/>
    <w:rsid w:val="0045625A"/>
    <w:rsid w:val="004568A2"/>
    <w:rsid w:val="00456BF0"/>
    <w:rsid w:val="00470C83"/>
    <w:rsid w:val="004714DC"/>
    <w:rsid w:val="004735E5"/>
    <w:rsid w:val="00476DE0"/>
    <w:rsid w:val="00477AA1"/>
    <w:rsid w:val="0049193C"/>
    <w:rsid w:val="00492157"/>
    <w:rsid w:val="00492925"/>
    <w:rsid w:val="00494FD9"/>
    <w:rsid w:val="004A0BDE"/>
    <w:rsid w:val="004A1D35"/>
    <w:rsid w:val="004A2F72"/>
    <w:rsid w:val="004A3D0C"/>
    <w:rsid w:val="004A59EE"/>
    <w:rsid w:val="004A6646"/>
    <w:rsid w:val="004A6D36"/>
    <w:rsid w:val="004A7D5B"/>
    <w:rsid w:val="004B2E25"/>
    <w:rsid w:val="004B499D"/>
    <w:rsid w:val="004B7147"/>
    <w:rsid w:val="004C24F2"/>
    <w:rsid w:val="004C51C4"/>
    <w:rsid w:val="004C60E2"/>
    <w:rsid w:val="004C7BF6"/>
    <w:rsid w:val="004D03CF"/>
    <w:rsid w:val="004D154D"/>
    <w:rsid w:val="004D1E99"/>
    <w:rsid w:val="004D226C"/>
    <w:rsid w:val="004D422B"/>
    <w:rsid w:val="004D6028"/>
    <w:rsid w:val="004D732F"/>
    <w:rsid w:val="004E01CA"/>
    <w:rsid w:val="004E368E"/>
    <w:rsid w:val="004E5915"/>
    <w:rsid w:val="004F3469"/>
    <w:rsid w:val="004F4E11"/>
    <w:rsid w:val="004F7B09"/>
    <w:rsid w:val="0050103B"/>
    <w:rsid w:val="005015DA"/>
    <w:rsid w:val="005062C3"/>
    <w:rsid w:val="00513897"/>
    <w:rsid w:val="005161D9"/>
    <w:rsid w:val="00523C62"/>
    <w:rsid w:val="00524CD6"/>
    <w:rsid w:val="00525832"/>
    <w:rsid w:val="00525D1A"/>
    <w:rsid w:val="00526AB1"/>
    <w:rsid w:val="00530557"/>
    <w:rsid w:val="00530A76"/>
    <w:rsid w:val="0053145A"/>
    <w:rsid w:val="00532A78"/>
    <w:rsid w:val="00541EB9"/>
    <w:rsid w:val="00542B8D"/>
    <w:rsid w:val="005539B5"/>
    <w:rsid w:val="0055486B"/>
    <w:rsid w:val="00556488"/>
    <w:rsid w:val="00556B7D"/>
    <w:rsid w:val="005658C2"/>
    <w:rsid w:val="00571570"/>
    <w:rsid w:val="00571805"/>
    <w:rsid w:val="00580E88"/>
    <w:rsid w:val="00584231"/>
    <w:rsid w:val="00584356"/>
    <w:rsid w:val="005846FB"/>
    <w:rsid w:val="00590E4B"/>
    <w:rsid w:val="0059239B"/>
    <w:rsid w:val="00595A45"/>
    <w:rsid w:val="005A0ABC"/>
    <w:rsid w:val="005A20A6"/>
    <w:rsid w:val="005A3AA3"/>
    <w:rsid w:val="005A55DE"/>
    <w:rsid w:val="005A6104"/>
    <w:rsid w:val="005B33C7"/>
    <w:rsid w:val="005B4897"/>
    <w:rsid w:val="005B660E"/>
    <w:rsid w:val="005C190F"/>
    <w:rsid w:val="005C515A"/>
    <w:rsid w:val="005C52C6"/>
    <w:rsid w:val="005D0EE6"/>
    <w:rsid w:val="005D2970"/>
    <w:rsid w:val="005D4A86"/>
    <w:rsid w:val="005D7C51"/>
    <w:rsid w:val="005E1A90"/>
    <w:rsid w:val="005E30E3"/>
    <w:rsid w:val="005E5FC8"/>
    <w:rsid w:val="005E6EF7"/>
    <w:rsid w:val="005E7E54"/>
    <w:rsid w:val="005F4C00"/>
    <w:rsid w:val="005F54C2"/>
    <w:rsid w:val="005F56C2"/>
    <w:rsid w:val="005F71A7"/>
    <w:rsid w:val="006005DA"/>
    <w:rsid w:val="00603E1E"/>
    <w:rsid w:val="00607EBD"/>
    <w:rsid w:val="00612C0F"/>
    <w:rsid w:val="006166F1"/>
    <w:rsid w:val="00616D2A"/>
    <w:rsid w:val="006179F3"/>
    <w:rsid w:val="006226A5"/>
    <w:rsid w:val="00622D84"/>
    <w:rsid w:val="006239C2"/>
    <w:rsid w:val="00623EB0"/>
    <w:rsid w:val="0062617B"/>
    <w:rsid w:val="00627DC8"/>
    <w:rsid w:val="0063599C"/>
    <w:rsid w:val="00635DEA"/>
    <w:rsid w:val="0064328E"/>
    <w:rsid w:val="006455CB"/>
    <w:rsid w:val="00652515"/>
    <w:rsid w:val="00660EDF"/>
    <w:rsid w:val="00662CD3"/>
    <w:rsid w:val="00671A7F"/>
    <w:rsid w:val="00671AF0"/>
    <w:rsid w:val="00672FD5"/>
    <w:rsid w:val="00673749"/>
    <w:rsid w:val="0067391D"/>
    <w:rsid w:val="00674DEE"/>
    <w:rsid w:val="00685323"/>
    <w:rsid w:val="006877BB"/>
    <w:rsid w:val="006A1258"/>
    <w:rsid w:val="006A2738"/>
    <w:rsid w:val="006A4590"/>
    <w:rsid w:val="006A6642"/>
    <w:rsid w:val="006A762F"/>
    <w:rsid w:val="006B2164"/>
    <w:rsid w:val="006B2DD0"/>
    <w:rsid w:val="006B4948"/>
    <w:rsid w:val="006B6AD3"/>
    <w:rsid w:val="006C491A"/>
    <w:rsid w:val="006C60A0"/>
    <w:rsid w:val="006D1A8E"/>
    <w:rsid w:val="006D1F66"/>
    <w:rsid w:val="006E0BD3"/>
    <w:rsid w:val="006E565C"/>
    <w:rsid w:val="006E7260"/>
    <w:rsid w:val="006F0095"/>
    <w:rsid w:val="006F0731"/>
    <w:rsid w:val="006F20DD"/>
    <w:rsid w:val="00702545"/>
    <w:rsid w:val="007027BF"/>
    <w:rsid w:val="007033E5"/>
    <w:rsid w:val="00703B69"/>
    <w:rsid w:val="00703F6D"/>
    <w:rsid w:val="007048D3"/>
    <w:rsid w:val="00710454"/>
    <w:rsid w:val="00712D85"/>
    <w:rsid w:val="00713347"/>
    <w:rsid w:val="00716111"/>
    <w:rsid w:val="00716C4B"/>
    <w:rsid w:val="007177E1"/>
    <w:rsid w:val="00724775"/>
    <w:rsid w:val="007271DA"/>
    <w:rsid w:val="00734D2F"/>
    <w:rsid w:val="00734FE0"/>
    <w:rsid w:val="00735FF4"/>
    <w:rsid w:val="00742A14"/>
    <w:rsid w:val="007441CA"/>
    <w:rsid w:val="00745227"/>
    <w:rsid w:val="0074796B"/>
    <w:rsid w:val="00750CED"/>
    <w:rsid w:val="00750DA4"/>
    <w:rsid w:val="00756D97"/>
    <w:rsid w:val="00761D55"/>
    <w:rsid w:val="00763372"/>
    <w:rsid w:val="007637D2"/>
    <w:rsid w:val="0076757F"/>
    <w:rsid w:val="00773D08"/>
    <w:rsid w:val="00774001"/>
    <w:rsid w:val="007757AB"/>
    <w:rsid w:val="00781AF2"/>
    <w:rsid w:val="007826F9"/>
    <w:rsid w:val="007840CF"/>
    <w:rsid w:val="00784ABA"/>
    <w:rsid w:val="00790FF8"/>
    <w:rsid w:val="0079425A"/>
    <w:rsid w:val="00795C0F"/>
    <w:rsid w:val="007971D7"/>
    <w:rsid w:val="007A0ED7"/>
    <w:rsid w:val="007B013C"/>
    <w:rsid w:val="007B1C39"/>
    <w:rsid w:val="007B425A"/>
    <w:rsid w:val="007B42C4"/>
    <w:rsid w:val="007B472F"/>
    <w:rsid w:val="007B4EF4"/>
    <w:rsid w:val="007B511E"/>
    <w:rsid w:val="007B6AFF"/>
    <w:rsid w:val="007C06C4"/>
    <w:rsid w:val="007C0841"/>
    <w:rsid w:val="007C11BE"/>
    <w:rsid w:val="007C4E92"/>
    <w:rsid w:val="007D6B40"/>
    <w:rsid w:val="007D707A"/>
    <w:rsid w:val="007E01B3"/>
    <w:rsid w:val="007E0857"/>
    <w:rsid w:val="007E1E1C"/>
    <w:rsid w:val="007E232B"/>
    <w:rsid w:val="007E5AD4"/>
    <w:rsid w:val="007E694A"/>
    <w:rsid w:val="007F0C8F"/>
    <w:rsid w:val="007F12F3"/>
    <w:rsid w:val="007F1A02"/>
    <w:rsid w:val="008038D4"/>
    <w:rsid w:val="00803AFF"/>
    <w:rsid w:val="008043DA"/>
    <w:rsid w:val="00804DB5"/>
    <w:rsid w:val="00807C0C"/>
    <w:rsid w:val="00813EF5"/>
    <w:rsid w:val="00815C54"/>
    <w:rsid w:val="00816ED0"/>
    <w:rsid w:val="00821A6C"/>
    <w:rsid w:val="00821F18"/>
    <w:rsid w:val="00824E38"/>
    <w:rsid w:val="00832497"/>
    <w:rsid w:val="00834913"/>
    <w:rsid w:val="0084051A"/>
    <w:rsid w:val="008419C4"/>
    <w:rsid w:val="0084380F"/>
    <w:rsid w:val="00843E67"/>
    <w:rsid w:val="0084598E"/>
    <w:rsid w:val="00852BA6"/>
    <w:rsid w:val="008556C3"/>
    <w:rsid w:val="0087325D"/>
    <w:rsid w:val="00873962"/>
    <w:rsid w:val="00874531"/>
    <w:rsid w:val="008745A0"/>
    <w:rsid w:val="008769A1"/>
    <w:rsid w:val="008819C5"/>
    <w:rsid w:val="00884B60"/>
    <w:rsid w:val="008856FB"/>
    <w:rsid w:val="0088688C"/>
    <w:rsid w:val="00887792"/>
    <w:rsid w:val="00890830"/>
    <w:rsid w:val="00892452"/>
    <w:rsid w:val="0089646F"/>
    <w:rsid w:val="008A711C"/>
    <w:rsid w:val="008B4580"/>
    <w:rsid w:val="008B55DB"/>
    <w:rsid w:val="008C3278"/>
    <w:rsid w:val="008C422E"/>
    <w:rsid w:val="008D4D47"/>
    <w:rsid w:val="008D54E6"/>
    <w:rsid w:val="008E127D"/>
    <w:rsid w:val="008E388F"/>
    <w:rsid w:val="008E4CC2"/>
    <w:rsid w:val="008E572A"/>
    <w:rsid w:val="008E7C82"/>
    <w:rsid w:val="008E7CCE"/>
    <w:rsid w:val="008F0B06"/>
    <w:rsid w:val="008F42A0"/>
    <w:rsid w:val="008F5A05"/>
    <w:rsid w:val="008F5E6C"/>
    <w:rsid w:val="00900148"/>
    <w:rsid w:val="0090183A"/>
    <w:rsid w:val="00905F4C"/>
    <w:rsid w:val="009203BC"/>
    <w:rsid w:val="00922B15"/>
    <w:rsid w:val="0092447C"/>
    <w:rsid w:val="009301DF"/>
    <w:rsid w:val="00932490"/>
    <w:rsid w:val="0093316A"/>
    <w:rsid w:val="009346E4"/>
    <w:rsid w:val="009348DF"/>
    <w:rsid w:val="00934D47"/>
    <w:rsid w:val="009357EC"/>
    <w:rsid w:val="00935A45"/>
    <w:rsid w:val="0094457B"/>
    <w:rsid w:val="0095039F"/>
    <w:rsid w:val="0095702D"/>
    <w:rsid w:val="009602AF"/>
    <w:rsid w:val="00961490"/>
    <w:rsid w:val="00961FF4"/>
    <w:rsid w:val="009636D5"/>
    <w:rsid w:val="009676F7"/>
    <w:rsid w:val="00973ECB"/>
    <w:rsid w:val="009746C1"/>
    <w:rsid w:val="0097516D"/>
    <w:rsid w:val="00977D6B"/>
    <w:rsid w:val="00983528"/>
    <w:rsid w:val="00983568"/>
    <w:rsid w:val="0099120D"/>
    <w:rsid w:val="00993BF6"/>
    <w:rsid w:val="00995A88"/>
    <w:rsid w:val="00997494"/>
    <w:rsid w:val="009A3C1A"/>
    <w:rsid w:val="009A4076"/>
    <w:rsid w:val="009B42F6"/>
    <w:rsid w:val="009B54BF"/>
    <w:rsid w:val="009B62B8"/>
    <w:rsid w:val="009C41F6"/>
    <w:rsid w:val="009C53FB"/>
    <w:rsid w:val="009C6043"/>
    <w:rsid w:val="009C6A6F"/>
    <w:rsid w:val="009C79DD"/>
    <w:rsid w:val="009D54E4"/>
    <w:rsid w:val="009E27E5"/>
    <w:rsid w:val="009E2A1B"/>
    <w:rsid w:val="009E399C"/>
    <w:rsid w:val="009E4312"/>
    <w:rsid w:val="009E6BBE"/>
    <w:rsid w:val="009F0FCE"/>
    <w:rsid w:val="009F37A2"/>
    <w:rsid w:val="009F5448"/>
    <w:rsid w:val="00A02628"/>
    <w:rsid w:val="00A048D9"/>
    <w:rsid w:val="00A06E8A"/>
    <w:rsid w:val="00A07CB0"/>
    <w:rsid w:val="00A10202"/>
    <w:rsid w:val="00A1368F"/>
    <w:rsid w:val="00A22B4A"/>
    <w:rsid w:val="00A22F44"/>
    <w:rsid w:val="00A259C3"/>
    <w:rsid w:val="00A302A6"/>
    <w:rsid w:val="00A30F66"/>
    <w:rsid w:val="00A34537"/>
    <w:rsid w:val="00A34894"/>
    <w:rsid w:val="00A3505A"/>
    <w:rsid w:val="00A37684"/>
    <w:rsid w:val="00A501BD"/>
    <w:rsid w:val="00A506B4"/>
    <w:rsid w:val="00A5179A"/>
    <w:rsid w:val="00A54577"/>
    <w:rsid w:val="00A55947"/>
    <w:rsid w:val="00A57F54"/>
    <w:rsid w:val="00A60465"/>
    <w:rsid w:val="00A60A47"/>
    <w:rsid w:val="00A61949"/>
    <w:rsid w:val="00A659DC"/>
    <w:rsid w:val="00A66336"/>
    <w:rsid w:val="00A6688B"/>
    <w:rsid w:val="00A66C8C"/>
    <w:rsid w:val="00A70CCA"/>
    <w:rsid w:val="00A7208C"/>
    <w:rsid w:val="00A73348"/>
    <w:rsid w:val="00A81E36"/>
    <w:rsid w:val="00A82C83"/>
    <w:rsid w:val="00A871B8"/>
    <w:rsid w:val="00A877B0"/>
    <w:rsid w:val="00A92CFA"/>
    <w:rsid w:val="00A93A13"/>
    <w:rsid w:val="00A94628"/>
    <w:rsid w:val="00A94BC6"/>
    <w:rsid w:val="00A95609"/>
    <w:rsid w:val="00A95FC8"/>
    <w:rsid w:val="00A96290"/>
    <w:rsid w:val="00A964A0"/>
    <w:rsid w:val="00AA1310"/>
    <w:rsid w:val="00AA18D6"/>
    <w:rsid w:val="00AA1F6B"/>
    <w:rsid w:val="00AA4A40"/>
    <w:rsid w:val="00AB06D9"/>
    <w:rsid w:val="00AB1206"/>
    <w:rsid w:val="00AC03BE"/>
    <w:rsid w:val="00AD6648"/>
    <w:rsid w:val="00AE54B5"/>
    <w:rsid w:val="00AE57A0"/>
    <w:rsid w:val="00AE66D0"/>
    <w:rsid w:val="00AE7AF4"/>
    <w:rsid w:val="00AE7BE1"/>
    <w:rsid w:val="00AF1371"/>
    <w:rsid w:val="00AF1474"/>
    <w:rsid w:val="00AF1EEE"/>
    <w:rsid w:val="00B03308"/>
    <w:rsid w:val="00B0330A"/>
    <w:rsid w:val="00B03DEC"/>
    <w:rsid w:val="00B062FE"/>
    <w:rsid w:val="00B06CE6"/>
    <w:rsid w:val="00B0763F"/>
    <w:rsid w:val="00B100E3"/>
    <w:rsid w:val="00B115EF"/>
    <w:rsid w:val="00B1289F"/>
    <w:rsid w:val="00B14943"/>
    <w:rsid w:val="00B16CE6"/>
    <w:rsid w:val="00B218E1"/>
    <w:rsid w:val="00B2498B"/>
    <w:rsid w:val="00B347D6"/>
    <w:rsid w:val="00B377F5"/>
    <w:rsid w:val="00B43776"/>
    <w:rsid w:val="00B45891"/>
    <w:rsid w:val="00B45D53"/>
    <w:rsid w:val="00B47AE0"/>
    <w:rsid w:val="00B55830"/>
    <w:rsid w:val="00B562B7"/>
    <w:rsid w:val="00B56B9F"/>
    <w:rsid w:val="00B61060"/>
    <w:rsid w:val="00B6354A"/>
    <w:rsid w:val="00B65541"/>
    <w:rsid w:val="00B67B17"/>
    <w:rsid w:val="00B71888"/>
    <w:rsid w:val="00B71965"/>
    <w:rsid w:val="00B72157"/>
    <w:rsid w:val="00B72EB1"/>
    <w:rsid w:val="00B74F21"/>
    <w:rsid w:val="00B75069"/>
    <w:rsid w:val="00B8100A"/>
    <w:rsid w:val="00B81808"/>
    <w:rsid w:val="00B87DBC"/>
    <w:rsid w:val="00B92347"/>
    <w:rsid w:val="00B93130"/>
    <w:rsid w:val="00BA09C9"/>
    <w:rsid w:val="00BA117D"/>
    <w:rsid w:val="00BA148F"/>
    <w:rsid w:val="00BA287C"/>
    <w:rsid w:val="00BA4985"/>
    <w:rsid w:val="00BB00FE"/>
    <w:rsid w:val="00BB1ABB"/>
    <w:rsid w:val="00BB262C"/>
    <w:rsid w:val="00BB4F43"/>
    <w:rsid w:val="00BB50F9"/>
    <w:rsid w:val="00BB6A81"/>
    <w:rsid w:val="00BC2FD5"/>
    <w:rsid w:val="00BD33BC"/>
    <w:rsid w:val="00BD3436"/>
    <w:rsid w:val="00BD389F"/>
    <w:rsid w:val="00BD4708"/>
    <w:rsid w:val="00BD4824"/>
    <w:rsid w:val="00BE4F74"/>
    <w:rsid w:val="00BE638F"/>
    <w:rsid w:val="00BF5887"/>
    <w:rsid w:val="00C04D14"/>
    <w:rsid w:val="00C10D54"/>
    <w:rsid w:val="00C117A3"/>
    <w:rsid w:val="00C13D4D"/>
    <w:rsid w:val="00C212C4"/>
    <w:rsid w:val="00C22E52"/>
    <w:rsid w:val="00C25097"/>
    <w:rsid w:val="00C25451"/>
    <w:rsid w:val="00C25E52"/>
    <w:rsid w:val="00C26ACC"/>
    <w:rsid w:val="00C30F70"/>
    <w:rsid w:val="00C31279"/>
    <w:rsid w:val="00C35F94"/>
    <w:rsid w:val="00C411D6"/>
    <w:rsid w:val="00C4140F"/>
    <w:rsid w:val="00C44B0B"/>
    <w:rsid w:val="00C452CF"/>
    <w:rsid w:val="00C4665C"/>
    <w:rsid w:val="00C54AAB"/>
    <w:rsid w:val="00C573C3"/>
    <w:rsid w:val="00C60097"/>
    <w:rsid w:val="00C6470D"/>
    <w:rsid w:val="00C67C36"/>
    <w:rsid w:val="00C72C3B"/>
    <w:rsid w:val="00C72C47"/>
    <w:rsid w:val="00C75D69"/>
    <w:rsid w:val="00C76360"/>
    <w:rsid w:val="00C77440"/>
    <w:rsid w:val="00C777A2"/>
    <w:rsid w:val="00C80813"/>
    <w:rsid w:val="00C825CB"/>
    <w:rsid w:val="00C83C34"/>
    <w:rsid w:val="00C83E81"/>
    <w:rsid w:val="00C84B3D"/>
    <w:rsid w:val="00C91375"/>
    <w:rsid w:val="00C91F00"/>
    <w:rsid w:val="00C92D59"/>
    <w:rsid w:val="00C940AB"/>
    <w:rsid w:val="00C967BC"/>
    <w:rsid w:val="00C97450"/>
    <w:rsid w:val="00CA0207"/>
    <w:rsid w:val="00CA5DB0"/>
    <w:rsid w:val="00CA6B8B"/>
    <w:rsid w:val="00CA76E7"/>
    <w:rsid w:val="00CB056D"/>
    <w:rsid w:val="00CB06D4"/>
    <w:rsid w:val="00CB1C04"/>
    <w:rsid w:val="00CB447C"/>
    <w:rsid w:val="00CB6738"/>
    <w:rsid w:val="00CC03CF"/>
    <w:rsid w:val="00CD042C"/>
    <w:rsid w:val="00CD13AC"/>
    <w:rsid w:val="00CD2EF8"/>
    <w:rsid w:val="00CD37AB"/>
    <w:rsid w:val="00CD51A2"/>
    <w:rsid w:val="00CE380B"/>
    <w:rsid w:val="00CF7371"/>
    <w:rsid w:val="00D01D48"/>
    <w:rsid w:val="00D04D79"/>
    <w:rsid w:val="00D10D7A"/>
    <w:rsid w:val="00D116C8"/>
    <w:rsid w:val="00D12470"/>
    <w:rsid w:val="00D126F5"/>
    <w:rsid w:val="00D15772"/>
    <w:rsid w:val="00D159B0"/>
    <w:rsid w:val="00D16EDD"/>
    <w:rsid w:val="00D22CEB"/>
    <w:rsid w:val="00D2317E"/>
    <w:rsid w:val="00D25088"/>
    <w:rsid w:val="00D26E07"/>
    <w:rsid w:val="00D31EFE"/>
    <w:rsid w:val="00D4086F"/>
    <w:rsid w:val="00D42B57"/>
    <w:rsid w:val="00D52821"/>
    <w:rsid w:val="00D555C7"/>
    <w:rsid w:val="00D63BCC"/>
    <w:rsid w:val="00D6493B"/>
    <w:rsid w:val="00D65218"/>
    <w:rsid w:val="00D656AB"/>
    <w:rsid w:val="00D6646F"/>
    <w:rsid w:val="00D66B4E"/>
    <w:rsid w:val="00D70E40"/>
    <w:rsid w:val="00D70EB8"/>
    <w:rsid w:val="00D724B6"/>
    <w:rsid w:val="00D76E9D"/>
    <w:rsid w:val="00D92F97"/>
    <w:rsid w:val="00D9315A"/>
    <w:rsid w:val="00DA1175"/>
    <w:rsid w:val="00DA17FF"/>
    <w:rsid w:val="00DA2600"/>
    <w:rsid w:val="00DA4123"/>
    <w:rsid w:val="00DA492D"/>
    <w:rsid w:val="00DA5158"/>
    <w:rsid w:val="00DA74D3"/>
    <w:rsid w:val="00DB0B6D"/>
    <w:rsid w:val="00DB2632"/>
    <w:rsid w:val="00DB2C5D"/>
    <w:rsid w:val="00DB7FEC"/>
    <w:rsid w:val="00DC6C47"/>
    <w:rsid w:val="00DD0F1B"/>
    <w:rsid w:val="00DD1717"/>
    <w:rsid w:val="00DD68EE"/>
    <w:rsid w:val="00DE3996"/>
    <w:rsid w:val="00DE3EC0"/>
    <w:rsid w:val="00DE4E62"/>
    <w:rsid w:val="00DE7872"/>
    <w:rsid w:val="00DF0B5D"/>
    <w:rsid w:val="00DF0C39"/>
    <w:rsid w:val="00E0175A"/>
    <w:rsid w:val="00E02371"/>
    <w:rsid w:val="00E077BA"/>
    <w:rsid w:val="00E0785F"/>
    <w:rsid w:val="00E10850"/>
    <w:rsid w:val="00E131F9"/>
    <w:rsid w:val="00E16333"/>
    <w:rsid w:val="00E21BD1"/>
    <w:rsid w:val="00E22B5F"/>
    <w:rsid w:val="00E22F39"/>
    <w:rsid w:val="00E239BD"/>
    <w:rsid w:val="00E23A2D"/>
    <w:rsid w:val="00E23D59"/>
    <w:rsid w:val="00E269D2"/>
    <w:rsid w:val="00E276A5"/>
    <w:rsid w:val="00E27A35"/>
    <w:rsid w:val="00E34328"/>
    <w:rsid w:val="00E41370"/>
    <w:rsid w:val="00E46C81"/>
    <w:rsid w:val="00E47815"/>
    <w:rsid w:val="00E505BD"/>
    <w:rsid w:val="00E51232"/>
    <w:rsid w:val="00E52275"/>
    <w:rsid w:val="00E527AC"/>
    <w:rsid w:val="00E54A9E"/>
    <w:rsid w:val="00E63EBF"/>
    <w:rsid w:val="00E66227"/>
    <w:rsid w:val="00E662B9"/>
    <w:rsid w:val="00E71676"/>
    <w:rsid w:val="00E73AB4"/>
    <w:rsid w:val="00E745F6"/>
    <w:rsid w:val="00E80212"/>
    <w:rsid w:val="00E8075E"/>
    <w:rsid w:val="00E84093"/>
    <w:rsid w:val="00E86789"/>
    <w:rsid w:val="00E875D8"/>
    <w:rsid w:val="00E92A48"/>
    <w:rsid w:val="00E94CC0"/>
    <w:rsid w:val="00EA1BAD"/>
    <w:rsid w:val="00EA1D06"/>
    <w:rsid w:val="00EA2125"/>
    <w:rsid w:val="00EA4FFE"/>
    <w:rsid w:val="00EB09C6"/>
    <w:rsid w:val="00EB28BB"/>
    <w:rsid w:val="00EB56DE"/>
    <w:rsid w:val="00EB59C1"/>
    <w:rsid w:val="00EB5E3A"/>
    <w:rsid w:val="00EC3308"/>
    <w:rsid w:val="00EC3BC7"/>
    <w:rsid w:val="00EC479C"/>
    <w:rsid w:val="00ED1170"/>
    <w:rsid w:val="00ED5C7B"/>
    <w:rsid w:val="00ED60D6"/>
    <w:rsid w:val="00EE1AEA"/>
    <w:rsid w:val="00EE75C8"/>
    <w:rsid w:val="00EF0B2B"/>
    <w:rsid w:val="00EF1E59"/>
    <w:rsid w:val="00EF2B10"/>
    <w:rsid w:val="00EF3763"/>
    <w:rsid w:val="00EF3EAB"/>
    <w:rsid w:val="00EF4F94"/>
    <w:rsid w:val="00EF5150"/>
    <w:rsid w:val="00EF6087"/>
    <w:rsid w:val="00EF6BAA"/>
    <w:rsid w:val="00EF6CFE"/>
    <w:rsid w:val="00F02FC2"/>
    <w:rsid w:val="00F052A9"/>
    <w:rsid w:val="00F07D19"/>
    <w:rsid w:val="00F132B9"/>
    <w:rsid w:val="00F1414B"/>
    <w:rsid w:val="00F152E3"/>
    <w:rsid w:val="00F2275A"/>
    <w:rsid w:val="00F31E81"/>
    <w:rsid w:val="00F32612"/>
    <w:rsid w:val="00F34B3D"/>
    <w:rsid w:val="00F354C9"/>
    <w:rsid w:val="00F37488"/>
    <w:rsid w:val="00F402FC"/>
    <w:rsid w:val="00F42383"/>
    <w:rsid w:val="00F4624A"/>
    <w:rsid w:val="00F47117"/>
    <w:rsid w:val="00F50DEC"/>
    <w:rsid w:val="00F516BD"/>
    <w:rsid w:val="00F53AC6"/>
    <w:rsid w:val="00F54D99"/>
    <w:rsid w:val="00F55335"/>
    <w:rsid w:val="00F565F7"/>
    <w:rsid w:val="00F62EFD"/>
    <w:rsid w:val="00F635C7"/>
    <w:rsid w:val="00F63A82"/>
    <w:rsid w:val="00F66D0C"/>
    <w:rsid w:val="00F7048C"/>
    <w:rsid w:val="00F74B9F"/>
    <w:rsid w:val="00F74E70"/>
    <w:rsid w:val="00F854FD"/>
    <w:rsid w:val="00F85826"/>
    <w:rsid w:val="00F877E0"/>
    <w:rsid w:val="00F95665"/>
    <w:rsid w:val="00FA2019"/>
    <w:rsid w:val="00FA4738"/>
    <w:rsid w:val="00FA52D8"/>
    <w:rsid w:val="00FA5980"/>
    <w:rsid w:val="00FA5A4D"/>
    <w:rsid w:val="00FB1494"/>
    <w:rsid w:val="00FB4F2C"/>
    <w:rsid w:val="00FC38AF"/>
    <w:rsid w:val="00FD1BD3"/>
    <w:rsid w:val="00FD27E6"/>
    <w:rsid w:val="00FD283A"/>
    <w:rsid w:val="00FD6BD7"/>
    <w:rsid w:val="00FE144B"/>
    <w:rsid w:val="00FE5CC1"/>
    <w:rsid w:val="00FF02D9"/>
    <w:rsid w:val="00FF1EE2"/>
    <w:rsid w:val="00FF6334"/>
    <w:rsid w:val="00FF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82E6B6"/>
  <w15:docId w15:val="{718B8C2C-6231-4107-B668-F535FFC12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52515"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sz w:val="21"/>
    </w:rPr>
  </w:style>
  <w:style w:type="paragraph" w:styleId="1">
    <w:name w:val="heading 1"/>
    <w:next w:val="2"/>
    <w:qFormat/>
    <w:rsid w:val="00D15772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2"/>
    <w:qFormat/>
    <w:rsid w:val="00D15772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2"/>
    <w:next w:val="a2"/>
    <w:qFormat/>
    <w:rsid w:val="00D15772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ind w:firstLineChars="0" w:firstLine="0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1">
    <w:name w:val="表格题注"/>
    <w:next w:val="a2"/>
    <w:rsid w:val="00AB1206"/>
    <w:pPr>
      <w:keepLines/>
      <w:numPr>
        <w:ilvl w:val="8"/>
        <w:numId w:val="1"/>
      </w:numPr>
      <w:spacing w:beforeLines="100" w:before="24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6">
    <w:name w:val="表格文本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7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8">
    <w:name w:val="表样式"/>
    <w:basedOn w:val="a4"/>
    <w:rsid w:val="00887792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0">
    <w:name w:val="插图题注"/>
    <w:next w:val="a2"/>
    <w:rsid w:val="00AB1206"/>
    <w:pPr>
      <w:numPr>
        <w:ilvl w:val="7"/>
        <w:numId w:val="1"/>
      </w:numPr>
      <w:spacing w:afterLines="100" w:after="24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9">
    <w:name w:val="图样式"/>
    <w:basedOn w:val="a2"/>
    <w:rsid w:val="00887792"/>
    <w:pPr>
      <w:keepNext/>
      <w:widowControl/>
      <w:spacing w:before="80" w:after="80"/>
      <w:ind w:firstLineChars="0" w:firstLine="0"/>
      <w:jc w:val="center"/>
    </w:pPr>
  </w:style>
  <w:style w:type="paragraph" w:customStyle="1" w:styleId="aa">
    <w:name w:val="文档标题"/>
    <w:basedOn w:val="a2"/>
    <w:rsid w:val="00652515"/>
    <w:pPr>
      <w:tabs>
        <w:tab w:val="left" w:pos="0"/>
      </w:tabs>
      <w:spacing w:before="300" w:after="300"/>
      <w:ind w:firstLineChars="0" w:firstLine="0"/>
      <w:jc w:val="center"/>
    </w:pPr>
    <w:rPr>
      <w:rFonts w:ascii="Arial" w:eastAsia="黑体" w:hAnsi="Arial"/>
      <w:sz w:val="36"/>
      <w:szCs w:val="36"/>
    </w:rPr>
  </w:style>
  <w:style w:type="paragraph" w:styleId="ab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c">
    <w:name w:val="header"/>
    <w:link w:val="ad"/>
    <w:uiPriority w:val="99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e">
    <w:name w:val="正文（首行不缩进）"/>
    <w:basedOn w:val="a2"/>
    <w:rsid w:val="00887792"/>
    <w:pPr>
      <w:ind w:firstLineChars="0" w:firstLine="0"/>
    </w:pPr>
  </w:style>
  <w:style w:type="paragraph" w:customStyle="1" w:styleId="af">
    <w:name w:val="注示头"/>
    <w:basedOn w:val="a2"/>
    <w:rsid w:val="00887792"/>
    <w:pPr>
      <w:pBdr>
        <w:top w:val="single" w:sz="4" w:space="1" w:color="000000"/>
      </w:pBdr>
      <w:ind w:firstLineChars="0" w:firstLine="0"/>
      <w:jc w:val="both"/>
    </w:pPr>
    <w:rPr>
      <w:rFonts w:ascii="Arial" w:eastAsia="黑体" w:hAnsi="Arial"/>
      <w:sz w:val="18"/>
      <w:szCs w:val="21"/>
    </w:rPr>
  </w:style>
  <w:style w:type="paragraph" w:customStyle="1" w:styleId="af0">
    <w:name w:val="注示文本"/>
    <w:basedOn w:val="a2"/>
    <w:rsid w:val="00887792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1">
    <w:name w:val="编写建议"/>
    <w:basedOn w:val="a2"/>
    <w:rsid w:val="007271DA"/>
    <w:rPr>
      <w:rFonts w:ascii="Arial" w:hAnsi="Arial" w:cs="Arial"/>
      <w:i/>
      <w:color w:val="0000FF"/>
      <w:szCs w:val="21"/>
    </w:rPr>
  </w:style>
  <w:style w:type="paragraph" w:styleId="af2">
    <w:name w:val="Document Map"/>
    <w:basedOn w:val="a2"/>
    <w:semiHidden/>
    <w:rsid w:val="00734FE0"/>
    <w:pPr>
      <w:shd w:val="clear" w:color="auto" w:fill="000080"/>
    </w:pPr>
  </w:style>
  <w:style w:type="paragraph" w:customStyle="1" w:styleId="af3">
    <w:name w:val="封面文档标题"/>
    <w:basedOn w:val="a2"/>
    <w:rsid w:val="00204F35"/>
    <w:pPr>
      <w:widowControl/>
      <w:autoSpaceDE/>
      <w:autoSpaceDN/>
      <w:adjustRightInd/>
      <w:ind w:firstLineChars="0" w:firstLine="0"/>
      <w:jc w:val="center"/>
    </w:pPr>
    <w:rPr>
      <w:rFonts w:ascii="Arial" w:eastAsia="黑体" w:hAnsi="Arial" w:cs="宋体"/>
      <w:bCs/>
      <w:sz w:val="44"/>
      <w:szCs w:val="44"/>
    </w:rPr>
  </w:style>
  <w:style w:type="table" w:styleId="af4">
    <w:name w:val="Table Grid"/>
    <w:basedOn w:val="a4"/>
    <w:uiPriority w:val="59"/>
    <w:rsid w:val="007D707A"/>
    <w:pPr>
      <w:widowControl w:val="0"/>
      <w:autoSpaceDE w:val="0"/>
      <w:autoSpaceDN w:val="0"/>
      <w:adjustRightInd w:val="0"/>
      <w:spacing w:line="360" w:lineRule="auto"/>
      <w:ind w:firstLineChars="200" w:firstLine="4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a2"/>
    <w:next w:val="a2"/>
    <w:autoRedefine/>
    <w:uiPriority w:val="39"/>
    <w:rsid w:val="00781AF2"/>
    <w:pPr>
      <w:tabs>
        <w:tab w:val="left" w:pos="1050"/>
        <w:tab w:val="left" w:pos="1680"/>
        <w:tab w:val="right" w:leader="dot" w:pos="8296"/>
      </w:tabs>
      <w:spacing w:line="240" w:lineRule="auto"/>
      <w:ind w:leftChars="200" w:left="420"/>
    </w:pPr>
  </w:style>
  <w:style w:type="paragraph" w:styleId="TOC3">
    <w:name w:val="toc 3"/>
    <w:basedOn w:val="a2"/>
    <w:next w:val="a2"/>
    <w:autoRedefine/>
    <w:uiPriority w:val="39"/>
    <w:rsid w:val="00D6646F"/>
    <w:pPr>
      <w:ind w:leftChars="400" w:left="840"/>
    </w:pPr>
  </w:style>
  <w:style w:type="character" w:styleId="af5">
    <w:name w:val="Hyperlink"/>
    <w:basedOn w:val="a3"/>
    <w:uiPriority w:val="99"/>
    <w:rsid w:val="00D6646F"/>
    <w:rPr>
      <w:color w:val="0000FF"/>
      <w:u w:val="single"/>
    </w:rPr>
  </w:style>
  <w:style w:type="paragraph" w:customStyle="1" w:styleId="af6">
    <w:name w:val="封面华为技术"/>
    <w:basedOn w:val="a2"/>
    <w:rsid w:val="00824E38"/>
    <w:pPr>
      <w:widowControl/>
      <w:autoSpaceDE/>
      <w:autoSpaceDN/>
      <w:adjustRightInd/>
      <w:ind w:firstLineChars="0" w:firstLine="0"/>
      <w:jc w:val="center"/>
    </w:pPr>
    <w:rPr>
      <w:rFonts w:ascii="Arial" w:eastAsia="黑体" w:hAnsi="Arial" w:cs="宋体"/>
      <w:sz w:val="32"/>
      <w:szCs w:val="32"/>
    </w:rPr>
  </w:style>
  <w:style w:type="paragraph" w:customStyle="1" w:styleId="af7">
    <w:name w:val="封面表格文本"/>
    <w:basedOn w:val="a2"/>
    <w:rsid w:val="00824E38"/>
    <w:pPr>
      <w:widowControl/>
      <w:autoSpaceDE/>
      <w:autoSpaceDN/>
      <w:adjustRightInd/>
      <w:spacing w:line="240" w:lineRule="auto"/>
      <w:ind w:firstLineChars="0" w:firstLine="0"/>
      <w:jc w:val="center"/>
    </w:pPr>
    <w:rPr>
      <w:rFonts w:ascii="Arial" w:hAnsi="Arial" w:cs="宋体"/>
      <w:szCs w:val="21"/>
    </w:rPr>
  </w:style>
  <w:style w:type="paragraph" w:customStyle="1" w:styleId="af8">
    <w:name w:val="缺省文本"/>
    <w:basedOn w:val="a2"/>
    <w:autoRedefine/>
    <w:rsid w:val="00824E38"/>
    <w:pPr>
      <w:widowControl/>
      <w:autoSpaceDE/>
      <w:autoSpaceDN/>
      <w:adjustRightInd/>
      <w:ind w:firstLineChars="0" w:firstLine="0"/>
      <w:jc w:val="both"/>
    </w:pPr>
    <w:rPr>
      <w:rFonts w:ascii="Arial" w:hAnsi="Arial" w:cs="宋体"/>
      <w:b/>
      <w:szCs w:val="21"/>
    </w:rPr>
  </w:style>
  <w:style w:type="paragraph" w:customStyle="1" w:styleId="af9">
    <w:name w:val="关键词"/>
    <w:basedOn w:val="a2"/>
    <w:rsid w:val="00763372"/>
    <w:pPr>
      <w:widowControl/>
      <w:tabs>
        <w:tab w:val="left" w:pos="907"/>
      </w:tabs>
      <w:autoSpaceDE/>
      <w:autoSpaceDN/>
      <w:adjustRightInd/>
      <w:snapToGrid w:val="0"/>
      <w:spacing w:before="80" w:after="80" w:line="300" w:lineRule="auto"/>
      <w:ind w:left="879" w:firstLineChars="0" w:hanging="879"/>
      <w:jc w:val="both"/>
    </w:pPr>
    <w:rPr>
      <w:rFonts w:ascii="Arial" w:hAnsi="Arial" w:cs="Arial"/>
      <w:szCs w:val="21"/>
    </w:rPr>
  </w:style>
  <w:style w:type="paragraph" w:customStyle="1" w:styleId="CharCharChar">
    <w:name w:val="表头样式 Char Char Char"/>
    <w:basedOn w:val="a2"/>
    <w:link w:val="CharCharCharChar"/>
    <w:autoRedefine/>
    <w:rsid w:val="00763372"/>
    <w:pPr>
      <w:widowControl/>
      <w:autoSpaceDE/>
      <w:autoSpaceDN/>
      <w:adjustRightInd/>
      <w:snapToGrid w:val="0"/>
      <w:spacing w:before="80" w:after="80" w:line="240" w:lineRule="auto"/>
      <w:ind w:firstLineChars="0" w:firstLine="0"/>
      <w:jc w:val="center"/>
    </w:pPr>
    <w:rPr>
      <w:rFonts w:ascii="Arial" w:hAnsi="Arial" w:cs="Arial"/>
      <w:b/>
      <w:szCs w:val="21"/>
    </w:rPr>
  </w:style>
  <w:style w:type="character" w:customStyle="1" w:styleId="CharCharCharChar">
    <w:name w:val="表头样式 Char Char Char Char"/>
    <w:basedOn w:val="a3"/>
    <w:link w:val="CharCharChar"/>
    <w:rsid w:val="00763372"/>
    <w:rPr>
      <w:rFonts w:ascii="Arial" w:eastAsia="宋体" w:hAnsi="Arial" w:cs="Arial"/>
      <w:b/>
      <w:sz w:val="21"/>
      <w:szCs w:val="21"/>
      <w:lang w:val="en-US" w:eastAsia="zh-CN" w:bidi="ar-SA"/>
    </w:rPr>
  </w:style>
  <w:style w:type="paragraph" w:customStyle="1" w:styleId="afa">
    <w:name w:val="修订记录"/>
    <w:basedOn w:val="a2"/>
    <w:rsid w:val="006A762F"/>
    <w:pPr>
      <w:pageBreakBefore/>
      <w:widowControl/>
      <w:autoSpaceDE/>
      <w:autoSpaceDN/>
      <w:adjustRightInd/>
      <w:snapToGrid w:val="0"/>
      <w:spacing w:before="300" w:after="150" w:line="300" w:lineRule="auto"/>
      <w:ind w:left="1134" w:firstLineChars="0" w:firstLine="0"/>
      <w:jc w:val="center"/>
    </w:pPr>
    <w:rPr>
      <w:rFonts w:ascii="黑体" w:eastAsia="黑体" w:hAnsi="Arial" w:cs="黑体"/>
      <w:sz w:val="30"/>
      <w:szCs w:val="30"/>
    </w:rPr>
  </w:style>
  <w:style w:type="character" w:styleId="afb">
    <w:name w:val="annotation reference"/>
    <w:basedOn w:val="a3"/>
    <w:semiHidden/>
    <w:rsid w:val="006E7260"/>
    <w:rPr>
      <w:sz w:val="21"/>
      <w:szCs w:val="21"/>
    </w:rPr>
  </w:style>
  <w:style w:type="paragraph" w:styleId="afc">
    <w:name w:val="annotation text"/>
    <w:basedOn w:val="a2"/>
    <w:semiHidden/>
    <w:rsid w:val="006E7260"/>
  </w:style>
  <w:style w:type="paragraph" w:styleId="afd">
    <w:name w:val="annotation subject"/>
    <w:basedOn w:val="afc"/>
    <w:next w:val="afc"/>
    <w:semiHidden/>
    <w:rsid w:val="006E7260"/>
    <w:rPr>
      <w:b/>
      <w:bCs/>
    </w:rPr>
  </w:style>
  <w:style w:type="paragraph" w:styleId="afe">
    <w:name w:val="Balloon Text"/>
    <w:basedOn w:val="a2"/>
    <w:semiHidden/>
    <w:rsid w:val="006E7260"/>
    <w:rPr>
      <w:sz w:val="18"/>
      <w:szCs w:val="18"/>
    </w:rPr>
  </w:style>
  <w:style w:type="paragraph" w:styleId="TOC1">
    <w:name w:val="toc 1"/>
    <w:basedOn w:val="a2"/>
    <w:next w:val="a2"/>
    <w:autoRedefine/>
    <w:uiPriority w:val="39"/>
    <w:rsid w:val="00EC3308"/>
    <w:pPr>
      <w:tabs>
        <w:tab w:val="left" w:pos="840"/>
        <w:tab w:val="right" w:leader="dot" w:pos="8296"/>
      </w:tabs>
      <w:spacing w:before="312"/>
    </w:pPr>
  </w:style>
  <w:style w:type="paragraph" w:styleId="aff">
    <w:name w:val="List Paragraph"/>
    <w:basedOn w:val="a2"/>
    <w:uiPriority w:val="34"/>
    <w:qFormat/>
    <w:rsid w:val="00C92D59"/>
  </w:style>
  <w:style w:type="paragraph" w:styleId="TOC6">
    <w:name w:val="toc 6"/>
    <w:basedOn w:val="a2"/>
    <w:next w:val="a2"/>
    <w:autoRedefine/>
    <w:uiPriority w:val="39"/>
    <w:semiHidden/>
    <w:unhideWhenUsed/>
    <w:rsid w:val="00D12470"/>
    <w:pPr>
      <w:ind w:leftChars="1000" w:left="2100"/>
    </w:pPr>
  </w:style>
  <w:style w:type="paragraph" w:styleId="aff0">
    <w:name w:val="Normal Indent"/>
    <w:aliases w:val="特点,表正文,正文非缩进,ALT+Z"/>
    <w:basedOn w:val="a2"/>
    <w:rsid w:val="00D12470"/>
    <w:pPr>
      <w:widowControl/>
      <w:autoSpaceDE/>
      <w:autoSpaceDN/>
      <w:adjustRightInd/>
      <w:spacing w:line="240" w:lineRule="auto"/>
      <w:ind w:firstLine="200"/>
    </w:pPr>
    <w:rPr>
      <w:rFonts w:asciiTheme="minorHAnsi" w:eastAsiaTheme="minorEastAsia" w:hAnsiTheme="minorHAnsi"/>
      <w:sz w:val="24"/>
      <w:szCs w:val="24"/>
    </w:rPr>
  </w:style>
  <w:style w:type="paragraph" w:customStyle="1" w:styleId="0">
    <w:name w:val="标题0"/>
    <w:basedOn w:val="a2"/>
    <w:rsid w:val="00D12470"/>
    <w:pPr>
      <w:widowControl/>
      <w:numPr>
        <w:numId w:val="16"/>
      </w:numPr>
      <w:autoSpaceDE/>
      <w:autoSpaceDN/>
      <w:adjustRightInd/>
      <w:spacing w:line="240" w:lineRule="auto"/>
      <w:ind w:firstLineChars="0"/>
      <w:jc w:val="center"/>
    </w:pPr>
    <w:rPr>
      <w:rFonts w:ascii="宋体" w:eastAsiaTheme="minorEastAsia" w:hAnsi="宋体"/>
      <w:b/>
      <w:sz w:val="48"/>
      <w:szCs w:val="24"/>
    </w:rPr>
  </w:style>
  <w:style w:type="paragraph" w:styleId="aff1">
    <w:name w:val="Body Text"/>
    <w:basedOn w:val="a2"/>
    <w:link w:val="aff2"/>
    <w:uiPriority w:val="99"/>
    <w:semiHidden/>
    <w:unhideWhenUsed/>
    <w:rsid w:val="00D12470"/>
    <w:pPr>
      <w:spacing w:after="120"/>
    </w:pPr>
  </w:style>
  <w:style w:type="character" w:customStyle="1" w:styleId="aff2">
    <w:name w:val="正文文本 字符"/>
    <w:basedOn w:val="a3"/>
    <w:link w:val="aff1"/>
    <w:uiPriority w:val="99"/>
    <w:semiHidden/>
    <w:rsid w:val="00D12470"/>
    <w:rPr>
      <w:sz w:val="21"/>
    </w:rPr>
  </w:style>
  <w:style w:type="paragraph" w:styleId="aff3">
    <w:name w:val="Body Text First Indent"/>
    <w:basedOn w:val="aff1"/>
    <w:link w:val="aff4"/>
    <w:rsid w:val="00D12470"/>
    <w:pPr>
      <w:widowControl/>
      <w:autoSpaceDE/>
      <w:autoSpaceDN/>
      <w:adjustRightInd/>
      <w:spacing w:after="0" w:line="240" w:lineRule="auto"/>
      <w:ind w:firstLineChars="0" w:firstLine="476"/>
    </w:pPr>
    <w:rPr>
      <w:rFonts w:asciiTheme="minorHAnsi" w:eastAsiaTheme="minorEastAsia" w:hAnsiTheme="minorHAnsi"/>
      <w:sz w:val="24"/>
      <w:szCs w:val="24"/>
    </w:rPr>
  </w:style>
  <w:style w:type="character" w:customStyle="1" w:styleId="aff4">
    <w:name w:val="正文文本首行缩进 字符"/>
    <w:basedOn w:val="aff2"/>
    <w:link w:val="aff3"/>
    <w:rsid w:val="00D12470"/>
    <w:rPr>
      <w:rFonts w:asciiTheme="minorHAnsi" w:eastAsiaTheme="minorEastAsia" w:hAnsiTheme="minorHAnsi"/>
      <w:sz w:val="24"/>
      <w:szCs w:val="24"/>
    </w:rPr>
  </w:style>
  <w:style w:type="paragraph" w:styleId="a">
    <w:name w:val="List Bullet"/>
    <w:basedOn w:val="a2"/>
    <w:autoRedefine/>
    <w:rsid w:val="00D12470"/>
    <w:pPr>
      <w:widowControl/>
      <w:numPr>
        <w:numId w:val="17"/>
      </w:numPr>
      <w:autoSpaceDE/>
      <w:autoSpaceDN/>
      <w:adjustRightInd/>
      <w:spacing w:line="240" w:lineRule="auto"/>
    </w:pPr>
    <w:rPr>
      <w:rFonts w:asciiTheme="minorHAnsi" w:eastAsiaTheme="minorEastAsia" w:hAnsiTheme="minorHAnsi"/>
      <w:sz w:val="24"/>
      <w:szCs w:val="24"/>
    </w:rPr>
  </w:style>
  <w:style w:type="paragraph" w:customStyle="1" w:styleId="aff5">
    <w:name w:val="表格列标题"/>
    <w:basedOn w:val="a2"/>
    <w:rsid w:val="00D12470"/>
    <w:pPr>
      <w:widowControl/>
      <w:spacing w:line="240" w:lineRule="auto"/>
      <w:ind w:firstLineChars="0" w:firstLine="0"/>
      <w:jc w:val="center"/>
    </w:pPr>
    <w:rPr>
      <w:rFonts w:asciiTheme="minorHAnsi" w:eastAsiaTheme="minorEastAsia" w:hAnsiTheme="minorHAnsi"/>
      <w:b/>
      <w:bCs/>
      <w:sz w:val="22"/>
      <w:szCs w:val="22"/>
    </w:rPr>
  </w:style>
  <w:style w:type="character" w:customStyle="1" w:styleId="ad">
    <w:name w:val="页眉 字符"/>
    <w:basedOn w:val="a3"/>
    <w:link w:val="ac"/>
    <w:uiPriority w:val="99"/>
    <w:rsid w:val="001D1FC9"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9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4F0CB-321D-4346-A3E1-D56D9E146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511</Words>
  <Characters>2916</Characters>
  <Application>Microsoft Office Word</Application>
  <DocSecurity>0</DocSecurity>
  <Lines>24</Lines>
  <Paragraphs>6</Paragraphs>
  <ScaleCrop>false</ScaleCrop>
  <Company>Huawei Technologies Co., Ltd.</Company>
  <LinksUpToDate>false</LinksUpToDate>
  <CharactersWithSpaces>3421</CharactersWithSpaces>
  <SharedDoc>false</SharedDoc>
  <HLinks>
    <vt:vector size="306" baseType="variant">
      <vt:variant>
        <vt:i4>2031678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_Toc112494492</vt:lpwstr>
      </vt:variant>
      <vt:variant>
        <vt:i4>2031678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_Toc112494491</vt:lpwstr>
      </vt:variant>
      <vt:variant>
        <vt:i4>2031678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_Toc112494490</vt:lpwstr>
      </vt:variant>
      <vt:variant>
        <vt:i4>1966142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_Toc112494489</vt:lpwstr>
      </vt:variant>
      <vt:variant>
        <vt:i4>1966142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_Toc112494488</vt:lpwstr>
      </vt:variant>
      <vt:variant>
        <vt:i4>1966142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_Toc112494487</vt:lpwstr>
      </vt:variant>
      <vt:variant>
        <vt:i4>1966142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_Toc112494486</vt:lpwstr>
      </vt:variant>
      <vt:variant>
        <vt:i4>1966142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_Toc112494485</vt:lpwstr>
      </vt:variant>
      <vt:variant>
        <vt:i4>1966142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_Toc112494484</vt:lpwstr>
      </vt:variant>
      <vt:variant>
        <vt:i4>1966142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_Toc112494483</vt:lpwstr>
      </vt:variant>
      <vt:variant>
        <vt:i4>1966142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_Toc112494482</vt:lpwstr>
      </vt:variant>
      <vt:variant>
        <vt:i4>1966142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_Toc112494481</vt:lpwstr>
      </vt:variant>
      <vt:variant>
        <vt:i4>1966142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_Toc112494480</vt:lpwstr>
      </vt:variant>
      <vt:variant>
        <vt:i4>1114174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_Toc112494479</vt:lpwstr>
      </vt:variant>
      <vt:variant>
        <vt:i4>1114174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_Toc112494478</vt:lpwstr>
      </vt:variant>
      <vt:variant>
        <vt:i4>1114174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_Toc112494477</vt:lpwstr>
      </vt:variant>
      <vt:variant>
        <vt:i4>1114174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_Toc112494476</vt:lpwstr>
      </vt:variant>
      <vt:variant>
        <vt:i4>1114174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_Toc112494475</vt:lpwstr>
      </vt:variant>
      <vt:variant>
        <vt:i4>1114174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_Toc112494474</vt:lpwstr>
      </vt:variant>
      <vt:variant>
        <vt:i4>1114174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_Toc112494473</vt:lpwstr>
      </vt:variant>
      <vt:variant>
        <vt:i4>1114174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_Toc112494472</vt:lpwstr>
      </vt:variant>
      <vt:variant>
        <vt:i4>1114174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_Toc112494471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_Toc112494470</vt:lpwstr>
      </vt:variant>
      <vt:variant>
        <vt:i4>1048638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_Toc112494469</vt:lpwstr>
      </vt:variant>
      <vt:variant>
        <vt:i4>1048638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_Toc112494468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_Toc112494467</vt:lpwstr>
      </vt:variant>
      <vt:variant>
        <vt:i4>1048638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_Toc112494466</vt:lpwstr>
      </vt:variant>
      <vt:variant>
        <vt:i4>1048638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_Toc112494465</vt:lpwstr>
      </vt:variant>
      <vt:variant>
        <vt:i4>1048638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_Toc112494464</vt:lpwstr>
      </vt:variant>
      <vt:variant>
        <vt:i4>1048638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_Toc112494463</vt:lpwstr>
      </vt:variant>
      <vt:variant>
        <vt:i4>1048638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_Toc112494462</vt:lpwstr>
      </vt:variant>
      <vt:variant>
        <vt:i4>1048638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_Toc112494461</vt:lpwstr>
      </vt:variant>
      <vt:variant>
        <vt:i4>1048638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_Toc112494460</vt:lpwstr>
      </vt:variant>
      <vt:variant>
        <vt:i4>1245246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_Toc112494459</vt:lpwstr>
      </vt:variant>
      <vt:variant>
        <vt:i4>1245246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_Toc112494458</vt:lpwstr>
      </vt:variant>
      <vt:variant>
        <vt:i4>1245246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_Toc112494457</vt:lpwstr>
      </vt:variant>
      <vt:variant>
        <vt:i4>1245246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_Toc112494456</vt:lpwstr>
      </vt:variant>
      <vt:variant>
        <vt:i4>1245246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_Toc112494455</vt:lpwstr>
      </vt:variant>
      <vt:variant>
        <vt:i4>1245246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_Toc112494454</vt:lpwstr>
      </vt:variant>
      <vt:variant>
        <vt:i4>1245246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_Toc112494453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_Toc112494452</vt:lpwstr>
      </vt:variant>
      <vt:variant>
        <vt:i4>1245246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_Toc112494451</vt:lpwstr>
      </vt:variant>
      <vt:variant>
        <vt:i4>1245246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_Toc112494450</vt:lpwstr>
      </vt:variant>
      <vt:variant>
        <vt:i4>1179710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_Toc112494449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_Toc112494448</vt:lpwstr>
      </vt:variant>
      <vt:variant>
        <vt:i4>1179710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_Toc112494447</vt:lpwstr>
      </vt:variant>
      <vt:variant>
        <vt:i4>1179710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_Toc112494446</vt:lpwstr>
      </vt:variant>
      <vt:variant>
        <vt:i4>1179710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_Toc112494445</vt:lpwstr>
      </vt:variant>
      <vt:variant>
        <vt:i4>1179710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_Toc112494444</vt:lpwstr>
      </vt:variant>
      <vt:variant>
        <vt:i4>1179710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_Toc112494443</vt:lpwstr>
      </vt:variant>
      <vt:variant>
        <vt:i4>1179710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_Toc112494442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产品名称Product name</dc:title>
  <dc:creator>liuzhongquan</dc:creator>
  <cp:lastModifiedBy> </cp:lastModifiedBy>
  <cp:revision>159</cp:revision>
  <dcterms:created xsi:type="dcterms:W3CDTF">2012-12-16T05:47:00Z</dcterms:created>
  <dcterms:modified xsi:type="dcterms:W3CDTF">2020-02-14T08:19:00Z</dcterms:modified>
</cp:coreProperties>
</file>