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486" w:rsidRDefault="00DF2EC0">
      <w:pPr>
        <w:spacing w:line="360" w:lineRule="auto"/>
        <w:rPr>
          <w:rFonts w:asciiTheme="majorEastAsia" w:eastAsiaTheme="majorEastAsia" w:hAnsiTheme="majorEastAsia" w:cstheme="majorEastAsia"/>
          <w:b/>
          <w:sz w:val="52"/>
          <w:szCs w:val="52"/>
        </w:rPr>
      </w:pPr>
      <w:r>
        <w:rPr>
          <w:noProof/>
        </w:rPr>
        <w:drawing>
          <wp:inline distT="0" distB="0" distL="114300" distR="114300">
            <wp:extent cx="1647825" cy="903605"/>
            <wp:effectExtent l="0" t="0" r="9525" b="10795"/>
            <wp:docPr id="1" name="图片 1" descr="E:\公司\联能VI\LOGO\LOGO\联能电子.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公司\联能VI\LOGO\LOGO\联能电子.jpg"/>
                    <pic:cNvPicPr>
                      <a:picLocks noChangeAspect="1"/>
                    </pic:cNvPicPr>
                  </pic:nvPicPr>
                  <pic:blipFill>
                    <a:blip r:embed="rId8"/>
                    <a:stretch>
                      <a:fillRect/>
                    </a:stretch>
                  </pic:blipFill>
                  <pic:spPr>
                    <a:xfrm>
                      <a:off x="0" y="0"/>
                      <a:ext cx="1647825" cy="903605"/>
                    </a:xfrm>
                    <a:prstGeom prst="rect">
                      <a:avLst/>
                    </a:prstGeom>
                    <a:noFill/>
                    <a:ln>
                      <a:noFill/>
                    </a:ln>
                  </pic:spPr>
                </pic:pic>
              </a:graphicData>
            </a:graphic>
          </wp:inline>
        </w:drawing>
      </w:r>
      <w:r>
        <w:rPr>
          <w:rFonts w:eastAsia="黑体" w:hint="eastAsia"/>
          <w:sz w:val="28"/>
          <w:szCs w:val="28"/>
        </w:rPr>
        <w:t xml:space="preserve">        </w:t>
      </w:r>
      <w:r>
        <w:rPr>
          <w:rFonts w:eastAsia="黑体"/>
          <w:sz w:val="28"/>
          <w:szCs w:val="28"/>
        </w:rPr>
        <w:t xml:space="preserve">   </w:t>
      </w:r>
      <w:r>
        <w:rPr>
          <w:rFonts w:asciiTheme="majorEastAsia" w:eastAsiaTheme="majorEastAsia" w:hAnsiTheme="majorEastAsia" w:cstheme="majorEastAsia" w:hint="eastAsia"/>
          <w:sz w:val="28"/>
          <w:szCs w:val="28"/>
        </w:rPr>
        <w:t xml:space="preserve">        项目编号：201907025</w:t>
      </w:r>
    </w:p>
    <w:p w:rsidR="00DD6486" w:rsidRDefault="00DD6486">
      <w:pPr>
        <w:spacing w:line="360" w:lineRule="auto"/>
        <w:jc w:val="center"/>
        <w:rPr>
          <w:rFonts w:asciiTheme="majorEastAsia" w:eastAsiaTheme="majorEastAsia" w:hAnsiTheme="majorEastAsia" w:cstheme="majorEastAsia"/>
          <w:b/>
          <w:sz w:val="52"/>
          <w:szCs w:val="52"/>
        </w:rPr>
      </w:pPr>
    </w:p>
    <w:p w:rsidR="00DD6486" w:rsidRDefault="00DD6486">
      <w:pPr>
        <w:spacing w:line="360" w:lineRule="auto"/>
        <w:jc w:val="center"/>
        <w:rPr>
          <w:rFonts w:asciiTheme="majorEastAsia" w:eastAsiaTheme="majorEastAsia" w:hAnsiTheme="majorEastAsia" w:cstheme="majorEastAsia"/>
          <w:b/>
          <w:sz w:val="52"/>
          <w:szCs w:val="52"/>
        </w:rPr>
      </w:pPr>
    </w:p>
    <w:p w:rsidR="00DD6486" w:rsidRDefault="00DD6486">
      <w:pPr>
        <w:spacing w:line="360" w:lineRule="auto"/>
        <w:jc w:val="center"/>
        <w:rPr>
          <w:rFonts w:asciiTheme="majorEastAsia" w:eastAsiaTheme="majorEastAsia" w:hAnsiTheme="majorEastAsia" w:cstheme="majorEastAsia"/>
          <w:b/>
          <w:sz w:val="52"/>
          <w:szCs w:val="52"/>
        </w:rPr>
      </w:pPr>
    </w:p>
    <w:p w:rsidR="00DD6486" w:rsidRDefault="00DF2EC0">
      <w:pPr>
        <w:spacing w:line="360" w:lineRule="auto"/>
        <w:jc w:val="center"/>
        <w:rPr>
          <w:rFonts w:asciiTheme="majorEastAsia" w:eastAsiaTheme="majorEastAsia" w:hAnsiTheme="majorEastAsia" w:cstheme="majorEastAsia"/>
          <w:b/>
          <w:bCs/>
          <w:sz w:val="52"/>
          <w:szCs w:val="52"/>
        </w:rPr>
      </w:pPr>
      <w:r>
        <w:rPr>
          <w:rFonts w:asciiTheme="majorEastAsia" w:eastAsiaTheme="majorEastAsia" w:hAnsiTheme="majorEastAsia" w:cstheme="majorEastAsia" w:hint="eastAsia"/>
          <w:b/>
          <w:bCs/>
          <w:sz w:val="52"/>
          <w:szCs w:val="52"/>
        </w:rPr>
        <w:t>压路机采集前端</w:t>
      </w:r>
    </w:p>
    <w:p w:rsidR="00DD6486" w:rsidRDefault="00DF2EC0">
      <w:pPr>
        <w:spacing w:line="360" w:lineRule="auto"/>
        <w:jc w:val="center"/>
        <w:rPr>
          <w:rFonts w:asciiTheme="majorEastAsia" w:eastAsiaTheme="majorEastAsia" w:hAnsiTheme="majorEastAsia" w:cstheme="majorEastAsia"/>
          <w:b/>
          <w:bCs/>
          <w:sz w:val="52"/>
          <w:szCs w:val="52"/>
        </w:rPr>
      </w:pPr>
      <w:r>
        <w:rPr>
          <w:rFonts w:asciiTheme="majorEastAsia" w:eastAsiaTheme="majorEastAsia" w:hAnsiTheme="majorEastAsia" w:cstheme="majorEastAsia" w:hint="eastAsia"/>
          <w:b/>
          <w:bCs/>
          <w:sz w:val="52"/>
          <w:szCs w:val="52"/>
        </w:rPr>
        <w:t>技术方案建议书</w:t>
      </w:r>
    </w:p>
    <w:p w:rsidR="00DD6486" w:rsidRDefault="00DD6486">
      <w:pPr>
        <w:spacing w:line="360" w:lineRule="auto"/>
        <w:jc w:val="center"/>
        <w:rPr>
          <w:rFonts w:asciiTheme="majorEastAsia" w:eastAsiaTheme="majorEastAsia" w:hAnsiTheme="majorEastAsia" w:cstheme="majorEastAsia"/>
          <w:b/>
          <w:sz w:val="30"/>
          <w:szCs w:val="30"/>
        </w:rPr>
      </w:pPr>
    </w:p>
    <w:p w:rsidR="00DD6486" w:rsidRDefault="00DD6486">
      <w:pPr>
        <w:spacing w:line="360" w:lineRule="auto"/>
        <w:jc w:val="center"/>
        <w:rPr>
          <w:rFonts w:asciiTheme="majorEastAsia" w:eastAsiaTheme="majorEastAsia" w:hAnsiTheme="majorEastAsia" w:cstheme="majorEastAsia"/>
          <w:b/>
          <w:sz w:val="30"/>
          <w:szCs w:val="30"/>
        </w:rPr>
      </w:pPr>
    </w:p>
    <w:p w:rsidR="00DD6486" w:rsidRDefault="00DF2EC0">
      <w:pPr>
        <w:spacing w:line="360" w:lineRule="auto"/>
        <w:ind w:leftChars="1285" w:left="2698"/>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文件编号：</w:t>
      </w:r>
    </w:p>
    <w:p w:rsidR="00DD6486" w:rsidRDefault="00DF2EC0">
      <w:pPr>
        <w:spacing w:line="360" w:lineRule="auto"/>
        <w:ind w:leftChars="1285" w:left="2698"/>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版本：V1.1</w:t>
      </w:r>
    </w:p>
    <w:p w:rsidR="00DD6486" w:rsidRDefault="00DF2EC0">
      <w:pPr>
        <w:spacing w:line="360" w:lineRule="auto"/>
        <w:ind w:leftChars="1285" w:left="2698"/>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编制：审核：</w:t>
      </w:r>
    </w:p>
    <w:p w:rsidR="00DD6486" w:rsidRDefault="00DF2EC0">
      <w:pPr>
        <w:spacing w:line="360" w:lineRule="auto"/>
        <w:ind w:leftChars="1285" w:left="2698"/>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批准：</w:t>
      </w:r>
    </w:p>
    <w:p w:rsidR="00DD6486" w:rsidRDefault="00DF2EC0">
      <w:pPr>
        <w:spacing w:line="360" w:lineRule="auto"/>
        <w:ind w:firstLineChars="450" w:firstLine="1355"/>
        <w:jc w:val="left"/>
        <w:rPr>
          <w:rFonts w:asciiTheme="majorEastAsia" w:eastAsiaTheme="majorEastAsia" w:hAnsiTheme="majorEastAsia" w:cstheme="majorEastAsia"/>
          <w:b/>
          <w:sz w:val="30"/>
          <w:szCs w:val="30"/>
        </w:rPr>
      </w:pPr>
      <w:r>
        <w:rPr>
          <w:rFonts w:asciiTheme="majorEastAsia" w:eastAsiaTheme="majorEastAsia" w:hAnsiTheme="majorEastAsia" w:cstheme="majorEastAsia" w:hint="eastAsia"/>
          <w:b/>
          <w:sz w:val="30"/>
          <w:szCs w:val="30"/>
        </w:rPr>
        <w:t xml:space="preserve">需求方: </w:t>
      </w:r>
    </w:p>
    <w:p w:rsidR="00DD6486" w:rsidRDefault="00DF2EC0">
      <w:pPr>
        <w:spacing w:line="360" w:lineRule="auto"/>
        <w:ind w:firstLineChars="450" w:firstLine="1355"/>
        <w:jc w:val="left"/>
        <w:rPr>
          <w:rFonts w:asciiTheme="majorEastAsia" w:eastAsiaTheme="majorEastAsia" w:hAnsiTheme="majorEastAsia" w:cstheme="majorEastAsia"/>
          <w:b/>
          <w:sz w:val="30"/>
          <w:szCs w:val="30"/>
        </w:rPr>
      </w:pPr>
      <w:r>
        <w:rPr>
          <w:rFonts w:asciiTheme="majorEastAsia" w:eastAsiaTheme="majorEastAsia" w:hAnsiTheme="majorEastAsia" w:cstheme="majorEastAsia" w:hint="eastAsia"/>
          <w:b/>
          <w:sz w:val="30"/>
          <w:szCs w:val="30"/>
        </w:rPr>
        <w:t>提供方：江苏联能电子技术有限公司</w:t>
      </w:r>
    </w:p>
    <w:p w:rsidR="00DD6486" w:rsidRDefault="00DF2EC0">
      <w:pPr>
        <w:spacing w:line="360" w:lineRule="auto"/>
        <w:ind w:left="1260" w:firstLineChars="400" w:firstLine="1120"/>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日期：2019年7月25日</w:t>
      </w:r>
    </w:p>
    <w:p w:rsidR="00DD6486" w:rsidRDefault="00DD6486"/>
    <w:p w:rsidR="00DD6486" w:rsidRDefault="00DD6486"/>
    <w:p w:rsidR="00DD6486" w:rsidRDefault="00DD6486"/>
    <w:p w:rsidR="00DD6486" w:rsidRDefault="00DD6486"/>
    <w:p w:rsidR="00DD6486" w:rsidRDefault="00DD6486"/>
    <w:p w:rsidR="00DD6486" w:rsidRDefault="00DD6486"/>
    <w:p w:rsidR="00DD6486" w:rsidRDefault="00DD6486"/>
    <w:bookmarkStart w:id="0" w:name="_Toc23321_WPSOffice_Type2" w:displacedByCustomXml="next"/>
    <w:sdt>
      <w:sdtPr>
        <w:rPr>
          <w:rFonts w:ascii="宋体" w:eastAsiaTheme="minorEastAsia" w:hAnsi="宋体" w:cstheme="minorBidi"/>
          <w:kern w:val="0"/>
          <w:sz w:val="20"/>
          <w:szCs w:val="20"/>
        </w:rPr>
        <w:id w:val="-1578512768"/>
        <w15:color w:val="DBDBDB"/>
        <w:docPartObj>
          <w:docPartGallery w:val="Table of Contents"/>
          <w:docPartUnique/>
        </w:docPartObj>
      </w:sdtPr>
      <w:sdtEndPr>
        <w:rPr>
          <w:rFonts w:cs="宋体" w:hint="eastAsia"/>
          <w:sz w:val="28"/>
          <w:szCs w:val="28"/>
        </w:rPr>
      </w:sdtEndPr>
      <w:sdtContent>
        <w:p w:rsidR="00DD6486" w:rsidRDefault="00DF2EC0">
          <w:pPr>
            <w:jc w:val="center"/>
          </w:pPr>
          <w:r>
            <w:rPr>
              <w:rFonts w:ascii="宋体" w:hAnsi="宋体"/>
              <w:b/>
              <w:bCs/>
              <w:sz w:val="36"/>
              <w:szCs w:val="36"/>
            </w:rPr>
            <w:t>目录</w:t>
          </w:r>
        </w:p>
        <w:p w:rsidR="00DD6486" w:rsidRDefault="00E22319">
          <w:pPr>
            <w:pStyle w:val="WPSOffice1"/>
            <w:tabs>
              <w:tab w:val="right" w:leader="dot" w:pos="8306"/>
            </w:tabs>
            <w:rPr>
              <w:rFonts w:ascii="宋体" w:hAnsi="宋体" w:cs="宋体"/>
              <w:sz w:val="28"/>
              <w:szCs w:val="28"/>
            </w:rPr>
          </w:pPr>
          <w:hyperlink w:anchor="_Toc4378_WPSOffice_Level1" w:history="1">
            <w:sdt>
              <w:sdtPr>
                <w:rPr>
                  <w:rFonts w:ascii="宋体" w:hAnsi="宋体" w:cs="宋体" w:hint="eastAsia"/>
                  <w:b/>
                  <w:bCs/>
                  <w:kern w:val="2"/>
                  <w:sz w:val="28"/>
                  <w:szCs w:val="28"/>
                </w:rPr>
                <w:id w:val="147453175"/>
                <w:placeholder>
                  <w:docPart w:val="{9362f2a1-40ae-4484-b5e7-9d76d603a58d}"/>
                </w:placeholder>
                <w15:color w:val="509DF3"/>
              </w:sdtPr>
              <w:sdtEndPr/>
              <w:sdtContent>
                <w:r w:rsidR="00DF2EC0">
                  <w:rPr>
                    <w:rFonts w:ascii="宋体" w:hAnsi="宋体" w:cs="宋体" w:hint="eastAsia"/>
                    <w:b/>
                    <w:bCs/>
                    <w:sz w:val="28"/>
                    <w:szCs w:val="28"/>
                  </w:rPr>
                  <w:t>1.</w:t>
                </w:r>
                <w:r w:rsidR="00DF2EC0">
                  <w:rPr>
                    <w:rFonts w:ascii="宋体" w:hAnsi="宋体" w:cs="宋体"/>
                    <w:b/>
                    <w:bCs/>
                    <w:sz w:val="28"/>
                    <w:szCs w:val="28"/>
                  </w:rPr>
                  <w:t xml:space="preserve"> </w:t>
                </w:r>
                <w:r w:rsidR="00DF2EC0">
                  <w:rPr>
                    <w:rFonts w:ascii="宋体" w:hAnsi="宋体" w:cs="宋体" w:hint="eastAsia"/>
                    <w:b/>
                    <w:bCs/>
                    <w:sz w:val="28"/>
                    <w:szCs w:val="28"/>
                  </w:rPr>
                  <w:t>项目背景</w:t>
                </w:r>
              </w:sdtContent>
            </w:sdt>
            <w:r w:rsidR="00DF2EC0">
              <w:rPr>
                <w:rFonts w:ascii="宋体" w:hAnsi="宋体" w:cs="宋体" w:hint="eastAsia"/>
                <w:b/>
                <w:bCs/>
                <w:sz w:val="28"/>
                <w:szCs w:val="28"/>
              </w:rPr>
              <w:tab/>
            </w:r>
            <w:bookmarkStart w:id="1" w:name="_Toc4378_WPSOffice_Level1Page"/>
            <w:r w:rsidR="00DF2EC0">
              <w:rPr>
                <w:rFonts w:ascii="宋体" w:hAnsi="宋体" w:cs="宋体" w:hint="eastAsia"/>
                <w:b/>
                <w:bCs/>
                <w:sz w:val="28"/>
                <w:szCs w:val="28"/>
              </w:rPr>
              <w:t>3</w:t>
            </w:r>
            <w:bookmarkEnd w:id="1"/>
          </w:hyperlink>
        </w:p>
        <w:p w:rsidR="00DD6486" w:rsidRDefault="00E22319">
          <w:pPr>
            <w:pStyle w:val="WPSOffice1"/>
            <w:tabs>
              <w:tab w:val="right" w:leader="dot" w:pos="8306"/>
            </w:tabs>
            <w:rPr>
              <w:rFonts w:ascii="宋体" w:hAnsi="宋体" w:cs="宋体"/>
              <w:sz w:val="28"/>
              <w:szCs w:val="28"/>
            </w:rPr>
          </w:pPr>
          <w:hyperlink w:anchor="_Toc23321_WPSOffice_Level1" w:history="1">
            <w:sdt>
              <w:sdtPr>
                <w:rPr>
                  <w:rFonts w:ascii="宋体" w:hAnsi="宋体" w:cs="宋体" w:hint="eastAsia"/>
                  <w:b/>
                  <w:bCs/>
                  <w:kern w:val="2"/>
                  <w:sz w:val="28"/>
                  <w:szCs w:val="28"/>
                </w:rPr>
                <w:id w:val="273368791"/>
                <w:placeholder>
                  <w:docPart w:val="{33ad3444-ef8b-4d07-8e24-47d7952eaec3}"/>
                </w:placeholder>
                <w15:color w:val="509DF3"/>
              </w:sdtPr>
              <w:sdtEndPr/>
              <w:sdtContent>
                <w:r w:rsidR="00DF2EC0">
                  <w:rPr>
                    <w:rFonts w:ascii="宋体" w:hAnsi="宋体" w:cs="宋体" w:hint="eastAsia"/>
                    <w:b/>
                    <w:bCs/>
                    <w:sz w:val="28"/>
                    <w:szCs w:val="28"/>
                  </w:rPr>
                  <w:t>2. 项目系统方案</w:t>
                </w:r>
              </w:sdtContent>
            </w:sdt>
            <w:r w:rsidR="00DF2EC0">
              <w:rPr>
                <w:rFonts w:ascii="宋体" w:hAnsi="宋体" w:cs="宋体" w:hint="eastAsia"/>
                <w:b/>
                <w:bCs/>
                <w:sz w:val="28"/>
                <w:szCs w:val="28"/>
              </w:rPr>
              <w:tab/>
            </w:r>
            <w:bookmarkStart w:id="2" w:name="_Toc23321_WPSOffice_Level1Page"/>
            <w:r w:rsidR="00DF2EC0">
              <w:rPr>
                <w:rFonts w:ascii="宋体" w:hAnsi="宋体" w:cs="宋体" w:hint="eastAsia"/>
                <w:b/>
                <w:bCs/>
                <w:sz w:val="28"/>
                <w:szCs w:val="28"/>
              </w:rPr>
              <w:t>3</w:t>
            </w:r>
            <w:bookmarkEnd w:id="2"/>
          </w:hyperlink>
        </w:p>
        <w:p w:rsidR="00DD6486" w:rsidRDefault="00E22319">
          <w:pPr>
            <w:pStyle w:val="WPSOffice1"/>
            <w:tabs>
              <w:tab w:val="right" w:leader="dot" w:pos="8306"/>
            </w:tabs>
            <w:rPr>
              <w:rFonts w:ascii="宋体" w:hAnsi="宋体" w:cs="宋体"/>
              <w:sz w:val="28"/>
              <w:szCs w:val="28"/>
            </w:rPr>
          </w:pPr>
          <w:hyperlink w:anchor="_Toc2604_WPSOffice_Level1" w:history="1">
            <w:sdt>
              <w:sdtPr>
                <w:rPr>
                  <w:rFonts w:ascii="宋体" w:hAnsi="宋体" w:cs="宋体" w:hint="eastAsia"/>
                  <w:b/>
                  <w:bCs/>
                  <w:kern w:val="2"/>
                  <w:sz w:val="28"/>
                  <w:szCs w:val="28"/>
                </w:rPr>
                <w:id w:val="-224452345"/>
                <w:placeholder>
                  <w:docPart w:val="{4b359d1a-527d-4fad-a5c7-1c73e727c3a3}"/>
                </w:placeholder>
                <w15:color w:val="509DF3"/>
              </w:sdtPr>
              <w:sdtEndPr/>
              <w:sdtContent>
                <w:r w:rsidR="00DF2EC0">
                  <w:rPr>
                    <w:rFonts w:ascii="宋体" w:hAnsi="宋体" w:cs="宋体" w:hint="eastAsia"/>
                    <w:b/>
                    <w:bCs/>
                    <w:sz w:val="28"/>
                    <w:szCs w:val="28"/>
                  </w:rPr>
                  <w:t>3．采集系统要求分析</w:t>
                </w:r>
              </w:sdtContent>
            </w:sdt>
            <w:r w:rsidR="00DF2EC0">
              <w:rPr>
                <w:rFonts w:ascii="宋体" w:hAnsi="宋体" w:cs="宋体" w:hint="eastAsia"/>
                <w:b/>
                <w:bCs/>
                <w:sz w:val="28"/>
                <w:szCs w:val="28"/>
              </w:rPr>
              <w:tab/>
            </w:r>
            <w:bookmarkStart w:id="3" w:name="_Toc2604_WPSOffice_Level1Page"/>
            <w:r w:rsidR="00DF2EC0">
              <w:rPr>
                <w:rFonts w:ascii="宋体" w:hAnsi="宋体" w:cs="宋体" w:hint="eastAsia"/>
                <w:b/>
                <w:bCs/>
                <w:sz w:val="28"/>
                <w:szCs w:val="28"/>
              </w:rPr>
              <w:t>3</w:t>
            </w:r>
            <w:bookmarkEnd w:id="3"/>
          </w:hyperlink>
        </w:p>
        <w:p w:rsidR="00DD6486" w:rsidRDefault="00E22319">
          <w:pPr>
            <w:pStyle w:val="WPSOffice1"/>
            <w:tabs>
              <w:tab w:val="right" w:leader="dot" w:pos="8306"/>
            </w:tabs>
            <w:rPr>
              <w:rFonts w:ascii="宋体" w:hAnsi="宋体" w:cs="宋体"/>
              <w:sz w:val="28"/>
              <w:szCs w:val="28"/>
            </w:rPr>
          </w:pPr>
          <w:hyperlink w:anchor="_Toc24909_WPSOffice_Level1" w:history="1">
            <w:sdt>
              <w:sdtPr>
                <w:rPr>
                  <w:rFonts w:ascii="宋体" w:hAnsi="宋体" w:cs="宋体" w:hint="eastAsia"/>
                  <w:b/>
                  <w:bCs/>
                  <w:kern w:val="2"/>
                  <w:sz w:val="28"/>
                  <w:szCs w:val="28"/>
                </w:rPr>
                <w:id w:val="1507092163"/>
                <w:placeholder>
                  <w:docPart w:val="{a84c543f-38c8-4a00-9d1f-ec70a02e80c0}"/>
                </w:placeholder>
                <w15:color w:val="509DF3"/>
              </w:sdtPr>
              <w:sdtEndPr/>
              <w:sdtContent>
                <w:r w:rsidR="00DF2EC0">
                  <w:rPr>
                    <w:rFonts w:ascii="宋体" w:hAnsi="宋体" w:cs="宋体" w:hint="eastAsia"/>
                    <w:b/>
                    <w:bCs/>
                    <w:sz w:val="28"/>
                    <w:szCs w:val="28"/>
                  </w:rPr>
                  <w:t>4．系统框架</w:t>
                </w:r>
              </w:sdtContent>
            </w:sdt>
            <w:r w:rsidR="00DF2EC0">
              <w:rPr>
                <w:rFonts w:ascii="宋体" w:hAnsi="宋体" w:cs="宋体" w:hint="eastAsia"/>
                <w:b/>
                <w:bCs/>
                <w:sz w:val="28"/>
                <w:szCs w:val="28"/>
              </w:rPr>
              <w:tab/>
            </w:r>
            <w:bookmarkStart w:id="4" w:name="_Toc24909_WPSOffice_Level1Page"/>
            <w:r w:rsidR="00DF2EC0">
              <w:rPr>
                <w:rFonts w:ascii="宋体" w:hAnsi="宋体" w:cs="宋体" w:hint="eastAsia"/>
                <w:b/>
                <w:bCs/>
                <w:sz w:val="28"/>
                <w:szCs w:val="28"/>
              </w:rPr>
              <w:t>3</w:t>
            </w:r>
            <w:bookmarkEnd w:id="4"/>
          </w:hyperlink>
        </w:p>
        <w:p w:rsidR="00DD6486" w:rsidRDefault="00E22319">
          <w:pPr>
            <w:pStyle w:val="WPSOffice1"/>
            <w:tabs>
              <w:tab w:val="right" w:leader="dot" w:pos="8306"/>
            </w:tabs>
            <w:rPr>
              <w:rFonts w:ascii="宋体" w:hAnsi="宋体" w:cs="宋体"/>
              <w:sz w:val="28"/>
              <w:szCs w:val="28"/>
            </w:rPr>
          </w:pPr>
          <w:hyperlink w:anchor="_Toc3153_WPSOffice_Level1" w:history="1">
            <w:sdt>
              <w:sdtPr>
                <w:rPr>
                  <w:rFonts w:ascii="宋体" w:hAnsi="宋体" w:cs="宋体" w:hint="eastAsia"/>
                  <w:b/>
                  <w:bCs/>
                  <w:kern w:val="2"/>
                  <w:sz w:val="28"/>
                  <w:szCs w:val="28"/>
                </w:rPr>
                <w:id w:val="-1323423324"/>
                <w:placeholder>
                  <w:docPart w:val="{591d4b10-1061-4273-b27d-ff18cb44a03e}"/>
                </w:placeholder>
                <w15:color w:val="509DF3"/>
              </w:sdtPr>
              <w:sdtEndPr/>
              <w:sdtContent>
                <w:r w:rsidR="00DF2EC0">
                  <w:rPr>
                    <w:rFonts w:ascii="宋体" w:hAnsi="宋体" w:cs="宋体" w:hint="eastAsia"/>
                    <w:b/>
                    <w:bCs/>
                    <w:sz w:val="28"/>
                    <w:szCs w:val="28"/>
                  </w:rPr>
                  <w:t>5．系统技术指标</w:t>
                </w:r>
              </w:sdtContent>
            </w:sdt>
            <w:r w:rsidR="00DF2EC0">
              <w:rPr>
                <w:rFonts w:ascii="宋体" w:hAnsi="宋体" w:cs="宋体" w:hint="eastAsia"/>
                <w:b/>
                <w:bCs/>
                <w:sz w:val="28"/>
                <w:szCs w:val="28"/>
              </w:rPr>
              <w:tab/>
            </w:r>
            <w:bookmarkStart w:id="5" w:name="_Toc3153_WPSOffice_Level1Page"/>
            <w:r w:rsidR="00DF2EC0">
              <w:rPr>
                <w:rFonts w:ascii="宋体" w:hAnsi="宋体" w:cs="宋体" w:hint="eastAsia"/>
                <w:b/>
                <w:bCs/>
                <w:sz w:val="28"/>
                <w:szCs w:val="28"/>
              </w:rPr>
              <w:t>4</w:t>
            </w:r>
            <w:bookmarkEnd w:id="5"/>
          </w:hyperlink>
        </w:p>
        <w:p w:rsidR="00DD6486" w:rsidRDefault="00E22319">
          <w:pPr>
            <w:pStyle w:val="WPSOffice2"/>
            <w:tabs>
              <w:tab w:val="right" w:leader="dot" w:pos="8306"/>
            </w:tabs>
            <w:ind w:left="420"/>
            <w:rPr>
              <w:rFonts w:ascii="宋体" w:eastAsia="宋体" w:hAnsi="宋体" w:cs="宋体"/>
              <w:sz w:val="28"/>
              <w:szCs w:val="28"/>
            </w:rPr>
          </w:pPr>
          <w:hyperlink w:anchor="_Toc23321_WPSOffice_Level2" w:history="1">
            <w:sdt>
              <w:sdtPr>
                <w:rPr>
                  <w:rFonts w:ascii="宋体" w:eastAsia="宋体" w:hAnsi="宋体" w:cs="宋体" w:hint="eastAsia"/>
                  <w:kern w:val="2"/>
                  <w:sz w:val="28"/>
                  <w:szCs w:val="28"/>
                </w:rPr>
                <w:id w:val="-1156604215"/>
                <w:placeholder>
                  <w:docPart w:val="{5cdc6e2b-76d7-4b5e-b3be-1f5252fb49d9}"/>
                </w:placeholder>
                <w15:color w:val="509DF3"/>
              </w:sdtPr>
              <w:sdtEndPr/>
              <w:sdtContent>
                <w:r w:rsidR="00DF2EC0">
                  <w:rPr>
                    <w:rFonts w:ascii="宋体" w:eastAsia="宋体" w:hAnsi="宋体" w:cs="宋体" w:hint="eastAsia"/>
                    <w:sz w:val="28"/>
                    <w:szCs w:val="28"/>
                  </w:rPr>
                  <w:t>5.1 采集器指标</w:t>
                </w:r>
              </w:sdtContent>
            </w:sdt>
            <w:r w:rsidR="00DF2EC0">
              <w:rPr>
                <w:rFonts w:ascii="宋体" w:eastAsia="宋体" w:hAnsi="宋体" w:cs="宋体" w:hint="eastAsia"/>
                <w:sz w:val="28"/>
                <w:szCs w:val="28"/>
              </w:rPr>
              <w:tab/>
            </w:r>
            <w:bookmarkStart w:id="6" w:name="_Toc23321_WPSOffice_Level2Page"/>
            <w:r w:rsidR="00DF2EC0">
              <w:rPr>
                <w:rFonts w:ascii="宋体" w:eastAsia="宋体" w:hAnsi="宋体" w:cs="宋体" w:hint="eastAsia"/>
                <w:sz w:val="28"/>
                <w:szCs w:val="28"/>
              </w:rPr>
              <w:t>4</w:t>
            </w:r>
            <w:bookmarkEnd w:id="6"/>
          </w:hyperlink>
        </w:p>
        <w:p w:rsidR="00DD6486" w:rsidRDefault="00E22319">
          <w:pPr>
            <w:pStyle w:val="WPSOffice2"/>
            <w:tabs>
              <w:tab w:val="right" w:leader="dot" w:pos="8306"/>
            </w:tabs>
            <w:ind w:left="420"/>
            <w:rPr>
              <w:rFonts w:ascii="宋体" w:eastAsia="宋体" w:hAnsi="宋体" w:cs="宋体"/>
              <w:sz w:val="28"/>
              <w:szCs w:val="28"/>
            </w:rPr>
          </w:pPr>
          <w:hyperlink w:anchor="_Toc2604_WPSOffice_Level2" w:history="1">
            <w:sdt>
              <w:sdtPr>
                <w:rPr>
                  <w:rFonts w:ascii="宋体" w:eastAsia="宋体" w:hAnsi="宋体" w:cs="宋体" w:hint="eastAsia"/>
                  <w:kern w:val="2"/>
                  <w:sz w:val="28"/>
                  <w:szCs w:val="28"/>
                </w:rPr>
                <w:id w:val="-237631074"/>
                <w:placeholder>
                  <w:docPart w:val="{3ef89df2-ec5e-4527-87de-8ca03e6cf8a3}"/>
                </w:placeholder>
                <w15:color w:val="509DF3"/>
              </w:sdtPr>
              <w:sdtEndPr/>
              <w:sdtContent>
                <w:r w:rsidR="00DF2EC0">
                  <w:rPr>
                    <w:rFonts w:ascii="宋体" w:eastAsia="宋体" w:hAnsi="宋体" w:cs="宋体" w:hint="eastAsia"/>
                    <w:sz w:val="28"/>
                    <w:szCs w:val="28"/>
                  </w:rPr>
                  <w:t>5.2 传感器指标</w:t>
                </w:r>
              </w:sdtContent>
            </w:sdt>
            <w:r w:rsidR="00DF2EC0">
              <w:rPr>
                <w:rFonts w:ascii="宋体" w:eastAsia="宋体" w:hAnsi="宋体" w:cs="宋体" w:hint="eastAsia"/>
                <w:sz w:val="28"/>
                <w:szCs w:val="28"/>
              </w:rPr>
              <w:tab/>
            </w:r>
            <w:bookmarkStart w:id="7" w:name="_Toc2604_WPSOffice_Level2Page"/>
            <w:r w:rsidR="00DF2EC0">
              <w:rPr>
                <w:rFonts w:ascii="宋体" w:eastAsia="宋体" w:hAnsi="宋体" w:cs="宋体" w:hint="eastAsia"/>
                <w:sz w:val="28"/>
                <w:szCs w:val="28"/>
              </w:rPr>
              <w:t>5</w:t>
            </w:r>
            <w:bookmarkEnd w:id="7"/>
          </w:hyperlink>
        </w:p>
        <w:p w:rsidR="00DD6486" w:rsidRDefault="00E22319">
          <w:pPr>
            <w:pStyle w:val="WPSOffice1"/>
            <w:tabs>
              <w:tab w:val="right" w:leader="dot" w:pos="8306"/>
            </w:tabs>
            <w:rPr>
              <w:rFonts w:ascii="宋体" w:hAnsi="宋体" w:cs="宋体"/>
              <w:sz w:val="28"/>
              <w:szCs w:val="28"/>
            </w:rPr>
          </w:pPr>
          <w:hyperlink w:anchor="_Toc8642_WPSOffice_Level1" w:history="1">
            <w:sdt>
              <w:sdtPr>
                <w:rPr>
                  <w:rFonts w:ascii="宋体" w:hAnsi="宋体" w:cs="宋体" w:hint="eastAsia"/>
                  <w:b/>
                  <w:bCs/>
                  <w:kern w:val="2"/>
                  <w:sz w:val="28"/>
                  <w:szCs w:val="28"/>
                </w:rPr>
                <w:id w:val="1216854357"/>
                <w:placeholder>
                  <w:docPart w:val="{712e4ac0-2513-4b82-9840-46e500786c21}"/>
                </w:placeholder>
                <w15:color w:val="509DF3"/>
              </w:sdtPr>
              <w:sdtEndPr/>
              <w:sdtContent>
                <w:r w:rsidR="00DF2EC0">
                  <w:rPr>
                    <w:rFonts w:ascii="宋体" w:hAnsi="宋体" w:cs="宋体" w:hint="eastAsia"/>
                    <w:b/>
                    <w:bCs/>
                    <w:sz w:val="28"/>
                    <w:szCs w:val="28"/>
                  </w:rPr>
                  <w:t>6．电路设计</w:t>
                </w:r>
              </w:sdtContent>
            </w:sdt>
            <w:r w:rsidR="00DF2EC0">
              <w:rPr>
                <w:rFonts w:ascii="宋体" w:hAnsi="宋体" w:cs="宋体" w:hint="eastAsia"/>
                <w:b/>
                <w:bCs/>
                <w:sz w:val="28"/>
                <w:szCs w:val="28"/>
              </w:rPr>
              <w:tab/>
            </w:r>
            <w:bookmarkStart w:id="8" w:name="_Toc8642_WPSOffice_Level1Page"/>
            <w:r w:rsidR="00DF2EC0">
              <w:rPr>
                <w:rFonts w:ascii="宋体" w:hAnsi="宋体" w:cs="宋体" w:hint="eastAsia"/>
                <w:b/>
                <w:bCs/>
                <w:sz w:val="28"/>
                <w:szCs w:val="28"/>
              </w:rPr>
              <w:t>5</w:t>
            </w:r>
            <w:bookmarkEnd w:id="8"/>
          </w:hyperlink>
        </w:p>
        <w:p w:rsidR="00DD6486" w:rsidRDefault="00E22319">
          <w:pPr>
            <w:pStyle w:val="WPSOffice2"/>
            <w:tabs>
              <w:tab w:val="right" w:leader="dot" w:pos="8306"/>
            </w:tabs>
            <w:ind w:left="420"/>
            <w:rPr>
              <w:rFonts w:ascii="宋体" w:eastAsia="宋体" w:hAnsi="宋体" w:cs="宋体"/>
              <w:sz w:val="28"/>
              <w:szCs w:val="28"/>
            </w:rPr>
          </w:pPr>
          <w:hyperlink w:anchor="_Toc24909_WPSOffice_Level2" w:history="1">
            <w:sdt>
              <w:sdtPr>
                <w:rPr>
                  <w:rFonts w:ascii="宋体" w:eastAsia="宋体" w:hAnsi="宋体" w:cs="宋体" w:hint="eastAsia"/>
                  <w:kern w:val="2"/>
                  <w:sz w:val="28"/>
                  <w:szCs w:val="28"/>
                </w:rPr>
                <w:id w:val="1534381057"/>
                <w:placeholder>
                  <w:docPart w:val="{e2989c38-c672-4eb7-8e40-8c5e69726018}"/>
                </w:placeholder>
                <w15:color w:val="509DF3"/>
              </w:sdtPr>
              <w:sdtEndPr/>
              <w:sdtContent>
                <w:r w:rsidR="00DF2EC0">
                  <w:rPr>
                    <w:rFonts w:ascii="宋体" w:eastAsia="宋体" w:hAnsi="宋体" w:cs="宋体" w:hint="eastAsia"/>
                    <w:sz w:val="28"/>
                    <w:szCs w:val="28"/>
                  </w:rPr>
                  <w:t>6.1 电路组成部分</w:t>
                </w:r>
              </w:sdtContent>
            </w:sdt>
            <w:r w:rsidR="00DF2EC0">
              <w:rPr>
                <w:rFonts w:ascii="宋体" w:eastAsia="宋体" w:hAnsi="宋体" w:cs="宋体" w:hint="eastAsia"/>
                <w:sz w:val="28"/>
                <w:szCs w:val="28"/>
              </w:rPr>
              <w:tab/>
            </w:r>
            <w:bookmarkStart w:id="9" w:name="_Toc24909_WPSOffice_Level2Page"/>
            <w:r w:rsidR="00DF2EC0">
              <w:rPr>
                <w:rFonts w:ascii="宋体" w:eastAsia="宋体" w:hAnsi="宋体" w:cs="宋体" w:hint="eastAsia"/>
                <w:sz w:val="28"/>
                <w:szCs w:val="28"/>
              </w:rPr>
              <w:t>5</w:t>
            </w:r>
            <w:bookmarkEnd w:id="9"/>
          </w:hyperlink>
        </w:p>
        <w:p w:rsidR="00DD6486" w:rsidRDefault="00E22319">
          <w:pPr>
            <w:pStyle w:val="WPSOffice1"/>
            <w:tabs>
              <w:tab w:val="right" w:leader="dot" w:pos="8306"/>
            </w:tabs>
            <w:rPr>
              <w:rFonts w:ascii="宋体" w:hAnsi="宋体" w:cs="宋体"/>
              <w:sz w:val="28"/>
              <w:szCs w:val="28"/>
            </w:rPr>
          </w:pPr>
          <w:hyperlink w:anchor="_Toc26342_WPSOffice_Level1" w:history="1">
            <w:sdt>
              <w:sdtPr>
                <w:rPr>
                  <w:rFonts w:ascii="宋体" w:hAnsi="宋体" w:cs="宋体" w:hint="eastAsia"/>
                  <w:b/>
                  <w:bCs/>
                  <w:kern w:val="2"/>
                  <w:sz w:val="28"/>
                  <w:szCs w:val="28"/>
                </w:rPr>
                <w:id w:val="-1223985540"/>
                <w:placeholder>
                  <w:docPart w:val="{aef3720a-9f57-481d-a23c-ae70834c88b6}"/>
                </w:placeholder>
                <w15:color w:val="509DF3"/>
              </w:sdtPr>
              <w:sdtEndPr/>
              <w:sdtContent>
                <w:r w:rsidR="00DF2EC0">
                  <w:rPr>
                    <w:rFonts w:ascii="宋体" w:hAnsi="宋体" w:cs="宋体" w:hint="eastAsia"/>
                    <w:b/>
                    <w:bCs/>
                    <w:sz w:val="28"/>
                    <w:szCs w:val="28"/>
                  </w:rPr>
                  <w:t>7.</w:t>
                </w:r>
                <w:r w:rsidR="00DF2EC0">
                  <w:rPr>
                    <w:rFonts w:ascii="宋体" w:hAnsi="宋体" w:cs="宋体"/>
                    <w:b/>
                    <w:bCs/>
                    <w:sz w:val="28"/>
                    <w:szCs w:val="28"/>
                  </w:rPr>
                  <w:t xml:space="preserve"> </w:t>
                </w:r>
                <w:r w:rsidR="00DF2EC0">
                  <w:rPr>
                    <w:rFonts w:ascii="宋体" w:hAnsi="宋体" w:cs="宋体" w:hint="eastAsia"/>
                    <w:b/>
                    <w:bCs/>
                    <w:sz w:val="28"/>
                    <w:szCs w:val="28"/>
                  </w:rPr>
                  <w:t>外框概略及尺</w:t>
                </w:r>
              </w:sdtContent>
            </w:sdt>
            <w:r w:rsidR="00DF2EC0">
              <w:rPr>
                <w:rFonts w:ascii="宋体" w:hAnsi="宋体" w:cs="宋体" w:hint="eastAsia"/>
                <w:b/>
                <w:bCs/>
                <w:sz w:val="28"/>
                <w:szCs w:val="28"/>
              </w:rPr>
              <w:tab/>
            </w:r>
            <w:bookmarkStart w:id="10" w:name="_Toc26342_WPSOffice_Level1Page"/>
            <w:r w:rsidR="00DF2EC0">
              <w:rPr>
                <w:rFonts w:ascii="宋体" w:hAnsi="宋体" w:cs="宋体" w:hint="eastAsia"/>
                <w:b/>
                <w:bCs/>
                <w:sz w:val="28"/>
                <w:szCs w:val="28"/>
              </w:rPr>
              <w:t>7</w:t>
            </w:r>
            <w:bookmarkEnd w:id="10"/>
          </w:hyperlink>
        </w:p>
        <w:p w:rsidR="00DD6486" w:rsidRDefault="00E22319">
          <w:pPr>
            <w:pStyle w:val="WPSOffice1"/>
            <w:tabs>
              <w:tab w:val="right" w:leader="dot" w:pos="8306"/>
            </w:tabs>
            <w:rPr>
              <w:rFonts w:ascii="宋体" w:hAnsi="宋体" w:cs="宋体"/>
              <w:sz w:val="28"/>
              <w:szCs w:val="28"/>
            </w:rPr>
          </w:pPr>
          <w:hyperlink w:anchor="_Toc27714_WPSOffice_Level1" w:history="1">
            <w:sdt>
              <w:sdtPr>
                <w:rPr>
                  <w:rFonts w:ascii="宋体" w:hAnsi="宋体" w:cs="宋体" w:hint="eastAsia"/>
                  <w:b/>
                  <w:bCs/>
                  <w:kern w:val="2"/>
                  <w:sz w:val="28"/>
                  <w:szCs w:val="28"/>
                </w:rPr>
                <w:id w:val="-576432772"/>
                <w:placeholder>
                  <w:docPart w:val="{99b08927-edd4-4e79-b900-d10e96ffe547}"/>
                </w:placeholder>
                <w15:color w:val="509DF3"/>
              </w:sdtPr>
              <w:sdtEndPr/>
              <w:sdtContent>
                <w:r w:rsidR="00DF2EC0">
                  <w:rPr>
                    <w:rFonts w:ascii="宋体" w:hAnsi="宋体" w:cs="宋体" w:hint="eastAsia"/>
                    <w:b/>
                    <w:bCs/>
                    <w:sz w:val="28"/>
                    <w:szCs w:val="28"/>
                  </w:rPr>
                  <w:t>8．输出格式</w:t>
                </w:r>
              </w:sdtContent>
            </w:sdt>
            <w:r w:rsidR="00DF2EC0">
              <w:rPr>
                <w:rFonts w:ascii="宋体" w:hAnsi="宋体" w:cs="宋体" w:hint="eastAsia"/>
                <w:b/>
                <w:bCs/>
                <w:sz w:val="28"/>
                <w:szCs w:val="28"/>
              </w:rPr>
              <w:tab/>
            </w:r>
            <w:bookmarkStart w:id="11" w:name="_Toc27714_WPSOffice_Level1Page"/>
            <w:r w:rsidR="00DF2EC0">
              <w:rPr>
                <w:rFonts w:ascii="宋体" w:hAnsi="宋体" w:cs="宋体" w:hint="eastAsia"/>
                <w:b/>
                <w:bCs/>
                <w:sz w:val="28"/>
                <w:szCs w:val="28"/>
              </w:rPr>
              <w:t>9</w:t>
            </w:r>
            <w:bookmarkEnd w:id="11"/>
          </w:hyperlink>
        </w:p>
        <w:p w:rsidR="00DD6486" w:rsidRDefault="00E22319">
          <w:pPr>
            <w:pStyle w:val="WPSOffice2"/>
            <w:tabs>
              <w:tab w:val="right" w:leader="dot" w:pos="8306"/>
            </w:tabs>
            <w:ind w:left="420"/>
            <w:rPr>
              <w:rFonts w:ascii="宋体" w:eastAsia="宋体" w:hAnsi="宋体" w:cs="宋体"/>
              <w:sz w:val="28"/>
              <w:szCs w:val="28"/>
            </w:rPr>
          </w:pPr>
          <w:hyperlink w:anchor="_Toc3153_WPSOffice_Level2" w:history="1">
            <w:sdt>
              <w:sdtPr>
                <w:rPr>
                  <w:rFonts w:ascii="宋体" w:eastAsia="宋体" w:hAnsi="宋体" w:cs="宋体" w:hint="eastAsia"/>
                  <w:kern w:val="2"/>
                  <w:sz w:val="28"/>
                  <w:szCs w:val="28"/>
                </w:rPr>
                <w:id w:val="-895194554"/>
                <w:placeholder>
                  <w:docPart w:val="{bac3dfb6-5333-4f9d-abcb-bca23f6042e5}"/>
                </w:placeholder>
                <w15:color w:val="509DF3"/>
              </w:sdtPr>
              <w:sdtEndPr/>
              <w:sdtContent>
                <w:r w:rsidR="00DF2EC0">
                  <w:rPr>
                    <w:rFonts w:ascii="宋体" w:eastAsia="宋体" w:hAnsi="宋体" w:cs="宋体" w:hint="eastAsia"/>
                    <w:sz w:val="28"/>
                    <w:szCs w:val="28"/>
                  </w:rPr>
                  <w:t>8.1  字段列表</w:t>
                </w:r>
              </w:sdtContent>
            </w:sdt>
            <w:r w:rsidR="00DF2EC0">
              <w:rPr>
                <w:rFonts w:ascii="宋体" w:eastAsia="宋体" w:hAnsi="宋体" w:cs="宋体" w:hint="eastAsia"/>
                <w:sz w:val="28"/>
                <w:szCs w:val="28"/>
              </w:rPr>
              <w:tab/>
            </w:r>
            <w:bookmarkStart w:id="12" w:name="_Toc3153_WPSOffice_Level2Page"/>
            <w:r w:rsidR="00DF2EC0">
              <w:rPr>
                <w:rFonts w:ascii="宋体" w:eastAsia="宋体" w:hAnsi="宋体" w:cs="宋体" w:hint="eastAsia"/>
                <w:sz w:val="28"/>
                <w:szCs w:val="28"/>
              </w:rPr>
              <w:t>9</w:t>
            </w:r>
            <w:bookmarkEnd w:id="12"/>
          </w:hyperlink>
        </w:p>
        <w:p w:rsidR="00DD6486" w:rsidRDefault="00E22319">
          <w:pPr>
            <w:pStyle w:val="WPSOffice2"/>
            <w:tabs>
              <w:tab w:val="right" w:leader="dot" w:pos="8306"/>
            </w:tabs>
            <w:ind w:left="420"/>
            <w:rPr>
              <w:rFonts w:ascii="宋体" w:eastAsia="宋体" w:hAnsi="宋体" w:cs="宋体"/>
              <w:sz w:val="28"/>
              <w:szCs w:val="28"/>
            </w:rPr>
          </w:pPr>
          <w:hyperlink w:anchor="_Toc8642_WPSOffice_Level2" w:history="1">
            <w:sdt>
              <w:sdtPr>
                <w:rPr>
                  <w:rFonts w:ascii="宋体" w:eastAsia="宋体" w:hAnsi="宋体" w:cs="宋体" w:hint="eastAsia"/>
                  <w:kern w:val="2"/>
                  <w:sz w:val="28"/>
                  <w:szCs w:val="28"/>
                </w:rPr>
                <w:id w:val="1728339223"/>
                <w:placeholder>
                  <w:docPart w:val="{93e71373-f053-4604-81bf-df7965160d97}"/>
                </w:placeholder>
                <w15:color w:val="509DF3"/>
              </w:sdtPr>
              <w:sdtEndPr/>
              <w:sdtContent>
                <w:r w:rsidR="00DF2EC0">
                  <w:rPr>
                    <w:rFonts w:ascii="宋体" w:eastAsia="宋体" w:hAnsi="宋体" w:cs="宋体" w:hint="eastAsia"/>
                    <w:sz w:val="28"/>
                    <w:szCs w:val="28"/>
                  </w:rPr>
                  <w:t>8.2  协议格式</w:t>
                </w:r>
              </w:sdtContent>
            </w:sdt>
            <w:r w:rsidR="00DF2EC0">
              <w:rPr>
                <w:rFonts w:ascii="宋体" w:eastAsia="宋体" w:hAnsi="宋体" w:cs="宋体" w:hint="eastAsia"/>
                <w:sz w:val="28"/>
                <w:szCs w:val="28"/>
              </w:rPr>
              <w:tab/>
            </w:r>
            <w:bookmarkStart w:id="13" w:name="_Toc8642_WPSOffice_Level2Page"/>
            <w:r w:rsidR="00DF2EC0">
              <w:rPr>
                <w:rFonts w:ascii="宋体" w:eastAsia="宋体" w:hAnsi="宋体" w:cs="宋体" w:hint="eastAsia"/>
                <w:sz w:val="28"/>
                <w:szCs w:val="28"/>
              </w:rPr>
              <w:t>10</w:t>
            </w:r>
            <w:bookmarkEnd w:id="13"/>
          </w:hyperlink>
        </w:p>
        <w:bookmarkEnd w:id="0" w:displacedByCustomXml="next"/>
      </w:sdtContent>
    </w:sdt>
    <w:p w:rsidR="00DD6486" w:rsidRDefault="00DD6486">
      <w:pPr>
        <w:sectPr w:rsidR="00DD6486">
          <w:pgSz w:w="11906" w:h="16838"/>
          <w:pgMar w:top="1440" w:right="1800" w:bottom="1440" w:left="1800" w:header="851" w:footer="992" w:gutter="0"/>
          <w:cols w:space="425"/>
          <w:docGrid w:type="lines" w:linePitch="312"/>
        </w:sectPr>
      </w:pPr>
    </w:p>
    <w:p w:rsidR="00DD6486" w:rsidRDefault="00DF2EC0">
      <w:pPr>
        <w:pStyle w:val="1"/>
        <w:spacing w:before="0" w:after="0" w:line="240" w:lineRule="auto"/>
        <w:rPr>
          <w:rFonts w:asciiTheme="minorEastAsia" w:eastAsiaTheme="minorEastAsia" w:hAnsiTheme="minorEastAsia" w:cstheme="minorEastAsia"/>
          <w:sz w:val="32"/>
          <w:szCs w:val="32"/>
        </w:rPr>
      </w:pPr>
      <w:bookmarkStart w:id="14" w:name="_Toc4378_WPSOffice_Level1"/>
      <w:r>
        <w:rPr>
          <w:rFonts w:asciiTheme="minorEastAsia" w:eastAsiaTheme="minorEastAsia" w:hAnsiTheme="minorEastAsia" w:cstheme="minorEastAsia" w:hint="eastAsia"/>
          <w:sz w:val="32"/>
          <w:szCs w:val="32"/>
        </w:rPr>
        <w:lastRenderedPageBreak/>
        <w:t>1.项目背景</w:t>
      </w:r>
      <w:bookmarkEnd w:id="14"/>
    </w:p>
    <w:p w:rsidR="00DD6486" w:rsidRDefault="00DF2EC0">
      <w:pPr>
        <w:spacing w:line="360" w:lineRule="auto"/>
        <w:ind w:firstLineChars="100" w:firstLine="280"/>
        <w:rPr>
          <w:rFonts w:cs="Arial"/>
          <w:sz w:val="28"/>
          <w:szCs w:val="28"/>
        </w:rPr>
      </w:pPr>
      <w:r>
        <w:rPr>
          <w:rFonts w:cs="Arial" w:hint="eastAsia"/>
          <w:sz w:val="28"/>
          <w:szCs w:val="28"/>
        </w:rPr>
        <w:t>振动压路机在路基</w:t>
      </w:r>
      <w:r>
        <w:rPr>
          <w:rFonts w:cs="Arial" w:hint="eastAsia"/>
          <w:sz w:val="28"/>
          <w:szCs w:val="28"/>
        </w:rPr>
        <w:t>/</w:t>
      </w:r>
      <w:r>
        <w:rPr>
          <w:rFonts w:cs="Arial" w:hint="eastAsia"/>
          <w:sz w:val="28"/>
          <w:szCs w:val="28"/>
        </w:rPr>
        <w:t>土基压实作业中，压实施工中的控制方法和压实质量好坏直接影响着公路、铁路等工作的强度、稳定性和耐久性。</w:t>
      </w:r>
      <w:r>
        <w:rPr>
          <w:rFonts w:cs="Arial" w:hint="eastAsia"/>
          <w:color w:val="000000" w:themeColor="text1"/>
          <w:sz w:val="28"/>
          <w:szCs w:val="28"/>
        </w:rPr>
        <w:t>本项目是以</w:t>
      </w:r>
      <w:r>
        <w:rPr>
          <w:rFonts w:cs="Arial" w:hint="eastAsia"/>
          <w:sz w:val="28"/>
          <w:szCs w:val="28"/>
        </w:rPr>
        <w:t>采集振幅、振动频率、碾压速度、相对位移及其采集摊铺沥青混合料时的表面温度等对象的远程状态监测系统，系统的建设实施对提升振动压路机压实质量和效果有着重要的影响。</w:t>
      </w:r>
    </w:p>
    <w:p w:rsidR="00DD6486" w:rsidRDefault="00DF2EC0">
      <w:pPr>
        <w:pStyle w:val="1"/>
        <w:numPr>
          <w:ilvl w:val="0"/>
          <w:numId w:val="1"/>
        </w:numPr>
        <w:spacing w:before="0" w:after="0" w:line="240" w:lineRule="auto"/>
        <w:rPr>
          <w:rFonts w:asciiTheme="minorEastAsia" w:eastAsiaTheme="minorEastAsia" w:hAnsiTheme="minorEastAsia" w:cstheme="minorEastAsia"/>
          <w:sz w:val="32"/>
          <w:szCs w:val="32"/>
        </w:rPr>
      </w:pPr>
      <w:bookmarkStart w:id="15" w:name="_Toc23321_WPSOffice_Level1"/>
      <w:r>
        <w:rPr>
          <w:rFonts w:asciiTheme="minorEastAsia" w:eastAsiaTheme="minorEastAsia" w:hAnsiTheme="minorEastAsia" w:cstheme="minorEastAsia" w:hint="eastAsia"/>
          <w:sz w:val="32"/>
          <w:szCs w:val="32"/>
        </w:rPr>
        <w:t>项目系统方案</w:t>
      </w:r>
      <w:bookmarkEnd w:id="15"/>
    </w:p>
    <w:p w:rsidR="00DD6486" w:rsidRDefault="00DF2EC0">
      <w:pPr>
        <w:spacing w:line="360" w:lineRule="auto"/>
        <w:ind w:firstLineChars="100" w:firstLine="280"/>
        <w:rPr>
          <w:rFonts w:ascii="宋体" w:hAnsi="宋体" w:cs="宋体"/>
          <w:sz w:val="28"/>
          <w:szCs w:val="28"/>
        </w:rPr>
      </w:pPr>
      <w:r>
        <w:rPr>
          <w:rFonts w:ascii="宋体" w:hAnsi="宋体" w:cs="宋体" w:hint="eastAsia"/>
          <w:sz w:val="28"/>
          <w:szCs w:val="28"/>
        </w:rPr>
        <w:t xml:space="preserve">系统以沥青混合料为压实对象，振动压路机施工时采集振幅、振动频率、碾压速度、相对位移及摊铺沥青混合料时的沥青温度，用以分析振动压路机压实混合料的施工参数。系统以采集振动传感器上的振动量做软件积分，算出碾压速度和相对位移。并做FFT频域处理，得到振幅和振动频率。采集沥青温度则为不接触式采集，选用红外线传感器得到4～20mA电流算出温度值。并将处理后的数据通过4G接口透传给后台以供分析。 </w:t>
      </w:r>
    </w:p>
    <w:p w:rsidR="00DD6486" w:rsidRDefault="00DF2EC0">
      <w:pPr>
        <w:pStyle w:val="1"/>
        <w:spacing w:before="0" w:after="0" w:line="240" w:lineRule="auto"/>
        <w:rPr>
          <w:rFonts w:asciiTheme="minorEastAsia" w:eastAsiaTheme="minorEastAsia" w:hAnsiTheme="minorEastAsia" w:cstheme="minorEastAsia"/>
          <w:sz w:val="32"/>
          <w:szCs w:val="32"/>
        </w:rPr>
      </w:pPr>
      <w:bookmarkStart w:id="16" w:name="_Toc2604_WPSOffice_Level1"/>
      <w:r>
        <w:rPr>
          <w:rFonts w:asciiTheme="minorEastAsia" w:eastAsiaTheme="minorEastAsia" w:hAnsiTheme="minorEastAsia" w:cstheme="minorEastAsia" w:hint="eastAsia"/>
          <w:sz w:val="32"/>
          <w:szCs w:val="32"/>
        </w:rPr>
        <w:t>3．采集系统要求分析</w:t>
      </w:r>
      <w:bookmarkEnd w:id="16"/>
    </w:p>
    <w:p w:rsidR="00DD6486" w:rsidRDefault="00DF2EC0">
      <w:pPr>
        <w:ind w:firstLineChars="150" w:firstLine="420"/>
        <w:rPr>
          <w:rFonts w:ascii="宋体" w:hAnsi="宋体" w:cs="宋体"/>
          <w:sz w:val="28"/>
          <w:szCs w:val="28"/>
        </w:rPr>
      </w:pPr>
      <w:r>
        <w:rPr>
          <w:rFonts w:ascii="宋体" w:hAnsi="宋体" w:cs="宋体" w:hint="eastAsia"/>
          <w:sz w:val="28"/>
          <w:szCs w:val="28"/>
        </w:rPr>
        <w:t>采集系统主要工作在沥青路面压实作业中，工作环境具有沙尘多、温度高、有雨水、振动大的特点。传感器主要安装在车体外，所以传感器必须具备IP65以上等级，在传输线上需要做防高温处理。</w:t>
      </w:r>
    </w:p>
    <w:p w:rsidR="00DD6486" w:rsidRDefault="00DF2EC0">
      <w:pPr>
        <w:pStyle w:val="2"/>
        <w:spacing w:before="0" w:after="0" w:line="240" w:lineRule="auto"/>
        <w:rPr>
          <w:rFonts w:asciiTheme="minorEastAsia" w:eastAsiaTheme="minorEastAsia" w:hAnsiTheme="minorEastAsia" w:cstheme="minorEastAsia"/>
          <w:bCs/>
          <w:szCs w:val="32"/>
        </w:rPr>
      </w:pPr>
      <w:bookmarkStart w:id="17" w:name="_Toc24909_WPSOffice_Level1"/>
      <w:r>
        <w:rPr>
          <w:rFonts w:asciiTheme="minorEastAsia" w:eastAsiaTheme="minorEastAsia" w:hAnsiTheme="minorEastAsia" w:cstheme="minorEastAsia" w:hint="eastAsia"/>
          <w:szCs w:val="32"/>
        </w:rPr>
        <w:t>4．系统框架</w:t>
      </w:r>
      <w:bookmarkEnd w:id="17"/>
    </w:p>
    <w:p w:rsidR="00DD6486" w:rsidRDefault="00DF2EC0">
      <w:pPr>
        <w:rPr>
          <w:rFonts w:ascii="宋体" w:hAnsi="宋体" w:cs="宋体"/>
          <w:sz w:val="28"/>
          <w:szCs w:val="28"/>
        </w:rPr>
      </w:pPr>
      <w:r>
        <w:rPr>
          <w:rFonts w:hint="eastAsia"/>
        </w:rPr>
        <w:t xml:space="preserve">    </w:t>
      </w:r>
      <w:r>
        <w:rPr>
          <w:rFonts w:hint="eastAsia"/>
          <w:sz w:val="28"/>
          <w:szCs w:val="28"/>
        </w:rPr>
        <w:t>系统由传感器、采集器、</w:t>
      </w:r>
      <w:r>
        <w:rPr>
          <w:sz w:val="28"/>
          <w:szCs w:val="28"/>
        </w:rPr>
        <w:t>UPS</w:t>
      </w:r>
      <w:r>
        <w:rPr>
          <w:rFonts w:hint="eastAsia"/>
          <w:sz w:val="28"/>
          <w:szCs w:val="28"/>
        </w:rPr>
        <w:t>不间断电源组成。系统供电由外部</w:t>
      </w:r>
      <w:r>
        <w:rPr>
          <w:rFonts w:hint="eastAsia"/>
          <w:sz w:val="28"/>
          <w:szCs w:val="28"/>
        </w:rPr>
        <w:t>12V</w:t>
      </w:r>
      <w:r>
        <w:rPr>
          <w:rFonts w:hint="eastAsia"/>
          <w:sz w:val="28"/>
          <w:szCs w:val="28"/>
        </w:rPr>
        <w:t>电瓶供电，然后由</w:t>
      </w:r>
      <w:r>
        <w:rPr>
          <w:rFonts w:hint="eastAsia"/>
          <w:sz w:val="28"/>
          <w:szCs w:val="28"/>
        </w:rPr>
        <w:t>DC12V</w:t>
      </w:r>
      <w:r>
        <w:rPr>
          <w:rFonts w:hint="eastAsia"/>
          <w:sz w:val="28"/>
          <w:szCs w:val="28"/>
        </w:rPr>
        <w:t>转</w:t>
      </w:r>
      <w:r>
        <w:rPr>
          <w:rFonts w:hint="eastAsia"/>
          <w:sz w:val="28"/>
          <w:szCs w:val="28"/>
        </w:rPr>
        <w:t xml:space="preserve">DC12V </w:t>
      </w:r>
      <w:r>
        <w:rPr>
          <w:sz w:val="28"/>
          <w:szCs w:val="28"/>
        </w:rPr>
        <w:t>UPS</w:t>
      </w:r>
      <w:r>
        <w:rPr>
          <w:rFonts w:hint="eastAsia"/>
          <w:sz w:val="28"/>
          <w:szCs w:val="28"/>
        </w:rPr>
        <w:t>不间断电源做中间环节，保证系统即使在短时间断电或电瓶供电不正常时，采集器也能够</w:t>
      </w:r>
      <w:r>
        <w:rPr>
          <w:rFonts w:hint="eastAsia"/>
          <w:sz w:val="28"/>
          <w:szCs w:val="28"/>
        </w:rPr>
        <w:lastRenderedPageBreak/>
        <w:t>正常工作。传感器采集到的信息通过采集器处理后，通过</w:t>
      </w:r>
      <w:r>
        <w:rPr>
          <w:rFonts w:hint="eastAsia"/>
          <w:sz w:val="28"/>
          <w:szCs w:val="28"/>
        </w:rPr>
        <w:t>4G</w:t>
      </w:r>
      <w:r>
        <w:rPr>
          <w:rFonts w:hint="eastAsia"/>
          <w:sz w:val="28"/>
          <w:szCs w:val="28"/>
        </w:rPr>
        <w:t>传输方式透传给后台。</w:t>
      </w:r>
    </w:p>
    <w:p w:rsidR="00DD6486" w:rsidRDefault="00DF2EC0">
      <w:r>
        <w:rPr>
          <w:rFonts w:hint="eastAsia"/>
        </w:rPr>
        <w:t xml:space="preserve">                                               </w:t>
      </w:r>
    </w:p>
    <w:p w:rsidR="00DD6486" w:rsidRDefault="00DF2EC0">
      <w:r>
        <w:rPr>
          <w:rFonts w:hint="eastAsia"/>
          <w:noProof/>
        </w:rPr>
        <w:drawing>
          <wp:inline distT="0" distB="0" distL="114300" distR="114300">
            <wp:extent cx="5229225" cy="2200275"/>
            <wp:effectExtent l="0" t="0" r="9525" b="9525"/>
            <wp:docPr id="41" name="图片 41" descr="15674150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1567415082(1)"/>
                    <pic:cNvPicPr>
                      <a:picLocks noChangeAspect="1"/>
                    </pic:cNvPicPr>
                  </pic:nvPicPr>
                  <pic:blipFill>
                    <a:blip r:embed="rId9"/>
                    <a:stretch>
                      <a:fillRect/>
                    </a:stretch>
                  </pic:blipFill>
                  <pic:spPr>
                    <a:xfrm>
                      <a:off x="0" y="0"/>
                      <a:ext cx="5229225" cy="2200275"/>
                    </a:xfrm>
                    <a:prstGeom prst="rect">
                      <a:avLst/>
                    </a:prstGeom>
                  </pic:spPr>
                </pic:pic>
              </a:graphicData>
            </a:graphic>
          </wp:inline>
        </w:drawing>
      </w:r>
      <w:r>
        <w:rPr>
          <w:rFonts w:hint="eastAsia"/>
        </w:rPr>
        <w:t xml:space="preserve">                          </w:t>
      </w:r>
    </w:p>
    <w:p w:rsidR="00DD6486" w:rsidRDefault="00DF2EC0">
      <w:pPr>
        <w:pStyle w:val="2"/>
        <w:numPr>
          <w:ilvl w:val="0"/>
          <w:numId w:val="2"/>
        </w:numPr>
        <w:spacing w:before="0" w:after="0" w:line="240" w:lineRule="auto"/>
        <w:rPr>
          <w:rFonts w:asciiTheme="minorEastAsia" w:eastAsiaTheme="minorEastAsia" w:hAnsiTheme="minorEastAsia" w:cstheme="minorEastAsia"/>
          <w:szCs w:val="32"/>
        </w:rPr>
      </w:pPr>
      <w:bookmarkStart w:id="18" w:name="_Toc3153_WPSOffice_Level1"/>
      <w:r>
        <w:rPr>
          <w:rFonts w:asciiTheme="minorEastAsia" w:eastAsiaTheme="minorEastAsia" w:hAnsiTheme="minorEastAsia" w:cstheme="minorEastAsia" w:hint="eastAsia"/>
          <w:szCs w:val="32"/>
        </w:rPr>
        <w:t>系统技术指标</w:t>
      </w:r>
      <w:bookmarkEnd w:id="18"/>
    </w:p>
    <w:p w:rsidR="00DD6486" w:rsidRDefault="00DF2EC0">
      <w:pPr>
        <w:ind w:firstLineChars="100" w:firstLine="281"/>
        <w:rPr>
          <w:rFonts w:asciiTheme="minorEastAsia" w:eastAsiaTheme="minorEastAsia" w:hAnsiTheme="minorEastAsia" w:cstheme="minorEastAsia"/>
          <w:b/>
          <w:sz w:val="28"/>
          <w:szCs w:val="28"/>
        </w:rPr>
      </w:pPr>
      <w:bookmarkStart w:id="19" w:name="_Toc23321_WPSOffice_Level2"/>
      <w:r>
        <w:rPr>
          <w:rFonts w:asciiTheme="minorEastAsia" w:eastAsiaTheme="minorEastAsia" w:hAnsiTheme="minorEastAsia" w:cstheme="minorEastAsia" w:hint="eastAsia"/>
          <w:b/>
          <w:sz w:val="28"/>
          <w:szCs w:val="28"/>
        </w:rPr>
        <w:t>5.1 采集器指标</w:t>
      </w:r>
      <w:bookmarkEnd w:id="19"/>
    </w:p>
    <w:p w:rsidR="00DD6486" w:rsidRDefault="00DF2EC0">
      <w:pPr>
        <w:pStyle w:val="20"/>
        <w:rPr>
          <w:rFonts w:asciiTheme="minorEastAsia" w:eastAsiaTheme="minorEastAsia" w:hAnsiTheme="minorEastAsia" w:cstheme="minorEastAsia"/>
          <w:sz w:val="28"/>
          <w:szCs w:val="28"/>
        </w:rPr>
      </w:pPr>
      <w:r>
        <w:rPr>
          <w:rFonts w:hint="eastAsia"/>
        </w:rPr>
        <w:t xml:space="preserve"> </w:t>
      </w:r>
      <w:r>
        <w:rPr>
          <w:rFonts w:asciiTheme="minorEastAsia" w:eastAsiaTheme="minorEastAsia" w:hAnsiTheme="minorEastAsia" w:cstheme="minorEastAsia" w:hint="eastAsia"/>
          <w:sz w:val="28"/>
          <w:szCs w:val="28"/>
        </w:rPr>
        <w:t>(1) 系统供电:</w:t>
      </w:r>
      <w:r>
        <w:rPr>
          <w:rFonts w:asciiTheme="minorEastAsia" w:eastAsiaTheme="minorEastAsia" w:hAnsiTheme="minorEastAsia" w:cstheme="minorEastAsia"/>
          <w:sz w:val="28"/>
          <w:szCs w:val="28"/>
        </w:rPr>
        <w:t xml:space="preserve">  </w:t>
      </w:r>
      <w:r>
        <w:rPr>
          <w:rFonts w:asciiTheme="minorEastAsia" w:eastAsiaTheme="minorEastAsia" w:hAnsiTheme="minorEastAsia" w:cstheme="minorEastAsia" w:hint="eastAsia"/>
          <w:sz w:val="28"/>
          <w:szCs w:val="28"/>
        </w:rPr>
        <w:t>DC 12V（UPS不间断电源）</w:t>
      </w:r>
    </w:p>
    <w:p w:rsidR="00DD6486" w:rsidRDefault="00DF2EC0">
      <w:pPr>
        <w:pStyle w:val="ListParagraph1"/>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 输入接口: 振动 2芯航插</w:t>
      </w:r>
    </w:p>
    <w:p w:rsidR="00DD6486" w:rsidRDefault="00DF2EC0">
      <w:pPr>
        <w:pStyle w:val="ListParagraph1"/>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 xml:space="preserve">              温度 4芯航插</w:t>
      </w:r>
    </w:p>
    <w:p w:rsidR="00DD6486" w:rsidRDefault="00DF2EC0">
      <w:pPr>
        <w:pStyle w:val="ListParagraph1"/>
        <w:numPr>
          <w:ilvl w:val="0"/>
          <w:numId w:val="3"/>
        </w:numPr>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通信方式:</w:t>
      </w:r>
      <w:r>
        <w:rPr>
          <w:rFonts w:asciiTheme="minorEastAsia" w:eastAsiaTheme="minorEastAsia" w:hAnsiTheme="minorEastAsia" w:cstheme="minorEastAsia"/>
          <w:sz w:val="28"/>
          <w:szCs w:val="28"/>
        </w:rPr>
        <w:t xml:space="preserve"> </w:t>
      </w:r>
      <w:r>
        <w:rPr>
          <w:rFonts w:asciiTheme="minorEastAsia" w:eastAsiaTheme="minorEastAsia" w:hAnsiTheme="minorEastAsia" w:cstheme="minorEastAsia" w:hint="eastAsia"/>
          <w:sz w:val="28"/>
          <w:szCs w:val="28"/>
        </w:rPr>
        <w:t>RS485</w:t>
      </w:r>
    </w:p>
    <w:p w:rsidR="00DD6486" w:rsidRDefault="00DF2EC0">
      <w:pPr>
        <w:pStyle w:val="ListParagraph1"/>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 xml:space="preserve">              4G模组  支持TCP/UDP</w:t>
      </w:r>
    </w:p>
    <w:p w:rsidR="00DD6486" w:rsidRDefault="00DF2EC0">
      <w:pPr>
        <w:pStyle w:val="ListParagraph1"/>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(4) 工作温度:</w:t>
      </w:r>
      <w:r>
        <w:rPr>
          <w:rFonts w:asciiTheme="minorEastAsia" w:eastAsiaTheme="minorEastAsia" w:hAnsiTheme="minorEastAsia" w:cstheme="minorEastAsia"/>
          <w:sz w:val="28"/>
          <w:szCs w:val="28"/>
        </w:rPr>
        <w:t xml:space="preserve"> </w:t>
      </w:r>
      <w:r>
        <w:rPr>
          <w:rFonts w:asciiTheme="minorEastAsia" w:eastAsiaTheme="minorEastAsia" w:hAnsiTheme="minorEastAsia" w:cstheme="minorEastAsia" w:hint="eastAsia"/>
          <w:sz w:val="28"/>
          <w:szCs w:val="28"/>
        </w:rPr>
        <w:t>-40°C to +85°C (-40°F to +185°F)</w:t>
      </w:r>
    </w:p>
    <w:p w:rsidR="00DD6486" w:rsidRDefault="00DF2EC0">
      <w:pPr>
        <w:pStyle w:val="ListParagraph1"/>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(5) 储存温度:</w:t>
      </w:r>
      <w:r>
        <w:rPr>
          <w:rFonts w:asciiTheme="minorEastAsia" w:eastAsiaTheme="minorEastAsia" w:hAnsiTheme="minorEastAsia" w:cstheme="minorEastAsia"/>
          <w:sz w:val="28"/>
          <w:szCs w:val="28"/>
        </w:rPr>
        <w:t xml:space="preserve"> </w:t>
      </w:r>
      <w:r>
        <w:rPr>
          <w:rFonts w:asciiTheme="minorEastAsia" w:eastAsiaTheme="minorEastAsia" w:hAnsiTheme="minorEastAsia" w:cstheme="minorEastAsia" w:hint="eastAsia"/>
          <w:sz w:val="28"/>
          <w:szCs w:val="28"/>
        </w:rPr>
        <w:t>-55°C to+ 125°C (-67°F to +257°F)</w:t>
      </w:r>
    </w:p>
    <w:p w:rsidR="00DD6486" w:rsidRDefault="00DF2EC0">
      <w:pPr>
        <w:pStyle w:val="ListParagraph1"/>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(6) 时域信息存储采样率:</w:t>
      </w:r>
      <w:r>
        <w:rPr>
          <w:rFonts w:asciiTheme="minorEastAsia" w:eastAsiaTheme="minorEastAsia" w:hAnsiTheme="minorEastAsia" w:cstheme="minorEastAsia"/>
          <w:sz w:val="28"/>
          <w:szCs w:val="28"/>
        </w:rPr>
        <w:t xml:space="preserve"> </w:t>
      </w:r>
      <w:r>
        <w:rPr>
          <w:rFonts w:asciiTheme="minorEastAsia" w:eastAsiaTheme="minorEastAsia" w:hAnsiTheme="minorEastAsia" w:cstheme="minorEastAsia" w:hint="eastAsia"/>
          <w:sz w:val="28"/>
          <w:szCs w:val="28"/>
        </w:rPr>
        <w:t>4.096K</w:t>
      </w:r>
    </w:p>
    <w:p w:rsidR="00DD6486" w:rsidRDefault="00DF2EC0">
      <w:pPr>
        <w:pStyle w:val="ListParagraph1"/>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(7) 采样精度:16bit</w:t>
      </w:r>
    </w:p>
    <w:p w:rsidR="00DD6486" w:rsidRDefault="00DF2EC0">
      <w:pPr>
        <w:pStyle w:val="ListParagraph1"/>
        <w:ind w:firstLine="480"/>
        <w:rPr>
          <w:rFonts w:asciiTheme="minorEastAsia" w:eastAsiaTheme="minorEastAsia" w:hAnsiTheme="minorEastAsia" w:cstheme="minorEastAsia"/>
          <w:sz w:val="28"/>
          <w:szCs w:val="28"/>
        </w:rPr>
      </w:pPr>
      <w:r>
        <w:rPr>
          <w:rFonts w:hint="eastAsia"/>
        </w:rPr>
        <w:t xml:space="preserve"> </w:t>
      </w:r>
      <w:r>
        <w:rPr>
          <w:rFonts w:asciiTheme="minorEastAsia" w:eastAsiaTheme="minorEastAsia" w:hAnsiTheme="minorEastAsia" w:cstheme="minorEastAsia" w:hint="eastAsia"/>
          <w:sz w:val="28"/>
          <w:szCs w:val="28"/>
        </w:rPr>
        <w:t>(8) 读取时间:1s</w:t>
      </w:r>
    </w:p>
    <w:p w:rsidR="00DD6486" w:rsidRDefault="00DF2EC0">
      <w:pPr>
        <w:ind w:firstLineChars="200" w:firstLine="560"/>
      </w:pPr>
      <w:r>
        <w:rPr>
          <w:rFonts w:asciiTheme="minorEastAsia" w:eastAsiaTheme="minorEastAsia" w:hAnsiTheme="minorEastAsia" w:cstheme="minorEastAsia" w:hint="eastAsia"/>
          <w:sz w:val="28"/>
          <w:szCs w:val="28"/>
        </w:rPr>
        <w:t>(9) 通讯协议:Modbus</w:t>
      </w:r>
    </w:p>
    <w:p w:rsidR="00DD6486" w:rsidRDefault="00DD6486">
      <w:pPr>
        <w:pStyle w:val="ListParagraph1"/>
        <w:ind w:firstLine="560"/>
        <w:rPr>
          <w:rFonts w:asciiTheme="minorEastAsia" w:eastAsiaTheme="minorEastAsia" w:hAnsiTheme="minorEastAsia" w:cstheme="minorEastAsia"/>
          <w:sz w:val="28"/>
          <w:szCs w:val="28"/>
        </w:rPr>
      </w:pPr>
    </w:p>
    <w:p w:rsidR="00DD6486" w:rsidRDefault="00DF2EC0">
      <w:pPr>
        <w:ind w:firstLineChars="200" w:firstLine="560"/>
      </w:pPr>
      <w:r>
        <w:rPr>
          <w:rFonts w:asciiTheme="minorEastAsia" w:eastAsiaTheme="minorEastAsia" w:hAnsiTheme="minorEastAsia" w:cstheme="minorEastAsia" w:hint="eastAsia"/>
          <w:sz w:val="28"/>
          <w:szCs w:val="28"/>
        </w:rPr>
        <w:lastRenderedPageBreak/>
        <w:t>(10) 续航能力: 断电后，≥7小时（以UPS电源44.4Wh计算）</w:t>
      </w:r>
    </w:p>
    <w:p w:rsidR="00DD6486" w:rsidRDefault="00DF2EC0">
      <w:pPr>
        <w:ind w:firstLineChars="100" w:firstLine="281"/>
        <w:rPr>
          <w:rFonts w:asciiTheme="minorEastAsia" w:eastAsiaTheme="minorEastAsia" w:hAnsiTheme="minorEastAsia" w:cstheme="minorEastAsia"/>
          <w:b/>
          <w:sz w:val="28"/>
          <w:szCs w:val="28"/>
        </w:rPr>
      </w:pPr>
      <w:bookmarkStart w:id="20" w:name="_Toc2604_WPSOffice_Level2"/>
      <w:bookmarkStart w:id="21" w:name="_Toc12986_WPSOffice_Level2"/>
      <w:bookmarkStart w:id="22" w:name="_Toc27254_WPSOffice_Level2"/>
      <w:r>
        <w:rPr>
          <w:rFonts w:asciiTheme="minorEastAsia" w:eastAsiaTheme="minorEastAsia" w:hAnsiTheme="minorEastAsia" w:cstheme="minorEastAsia" w:hint="eastAsia"/>
          <w:b/>
          <w:sz w:val="28"/>
          <w:szCs w:val="28"/>
        </w:rPr>
        <w:t>5.2 传感器指标</w:t>
      </w:r>
      <w:bookmarkEnd w:id="20"/>
      <w:bookmarkEnd w:id="21"/>
      <w:bookmarkEnd w:id="22"/>
    </w:p>
    <w:p w:rsidR="00DD6486" w:rsidRDefault="00DF2EC0">
      <w:pPr>
        <w:ind w:firstLineChars="100" w:firstLine="281"/>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 xml:space="preserve">    5.2.1 振动传感器指标</w:t>
      </w:r>
    </w:p>
    <w:p w:rsidR="00DD6486" w:rsidRDefault="00DF2EC0">
      <w:pPr>
        <w:ind w:left="562" w:firstLineChars="100" w:firstLine="28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 防护等级：IP67</w:t>
      </w:r>
    </w:p>
    <w:p w:rsidR="00DD6486" w:rsidRDefault="00DF2EC0">
      <w:pPr>
        <w:ind w:left="562" w:firstLineChars="100" w:firstLine="28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 量程：±25g</w:t>
      </w:r>
    </w:p>
    <w:p w:rsidR="00DD6486" w:rsidRDefault="00DF2EC0">
      <w:pPr>
        <w:ind w:left="562" w:firstLineChars="100" w:firstLine="28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 频响：300Hz</w:t>
      </w:r>
    </w:p>
    <w:p w:rsidR="00DD6486" w:rsidRDefault="00DF2EC0">
      <w:pPr>
        <w:ind w:left="562" w:firstLineChars="100" w:firstLine="28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(4) 灵敏度：50mv/g</w:t>
      </w:r>
    </w:p>
    <w:p w:rsidR="00DD6486" w:rsidRDefault="00DF2EC0">
      <w:pPr>
        <w:ind w:left="562" w:firstLineChars="100" w:firstLine="28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(5) 隔离方式：与地隔离</w:t>
      </w:r>
    </w:p>
    <w:p w:rsidR="00DD6486" w:rsidRDefault="00DF2EC0">
      <w:pPr>
        <w:ind w:left="562" w:firstLineChars="100" w:firstLine="28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(6) 传感器类型：IEPE</w:t>
      </w:r>
    </w:p>
    <w:p w:rsidR="00DD6486" w:rsidRDefault="00DF2EC0">
      <w:pPr>
        <w:ind w:firstLineChars="300" w:firstLine="843"/>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b/>
          <w:sz w:val="28"/>
          <w:szCs w:val="28"/>
        </w:rPr>
        <w:t>5.2.2 温度传感器指标</w:t>
      </w:r>
    </w:p>
    <w:p w:rsidR="00DD6486" w:rsidRDefault="00DF2EC0">
      <w:pPr>
        <w:ind w:left="420" w:firstLine="42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 保护等级：IP65 (NEMA-4)</w:t>
      </w:r>
    </w:p>
    <w:p w:rsidR="00DD6486" w:rsidRDefault="00DF2EC0">
      <w:pPr>
        <w:ind w:left="420" w:firstLine="42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 环境温度：0 ~60°C</w:t>
      </w:r>
    </w:p>
    <w:p w:rsidR="00DD6486" w:rsidRDefault="00DF2EC0">
      <w:pPr>
        <w:ind w:left="420" w:firstLine="42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 存储温度： -20 ~ 80°C</w:t>
      </w:r>
    </w:p>
    <w:p w:rsidR="00DD6486" w:rsidRDefault="00DF2EC0">
      <w:pPr>
        <w:ind w:left="420" w:firstLine="42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(4) 相对湿度：10 – 95%（不结露）</w:t>
      </w:r>
    </w:p>
    <w:p w:rsidR="00DD6486" w:rsidRDefault="00DF2EC0">
      <w:pPr>
        <w:ind w:left="420" w:firstLine="420"/>
        <w:rPr>
          <w:rFonts w:asciiTheme="minorEastAsia" w:eastAsiaTheme="minorEastAsia" w:hAnsiTheme="minorEastAsia" w:cstheme="minorEastAsia"/>
          <w:b/>
          <w:sz w:val="28"/>
          <w:szCs w:val="28"/>
        </w:rPr>
      </w:pPr>
      <w:r>
        <w:rPr>
          <w:rFonts w:asciiTheme="minorEastAsia" w:eastAsiaTheme="minorEastAsia" w:hAnsiTheme="minorEastAsia" w:cstheme="minorEastAsia" w:hint="eastAsia"/>
          <w:sz w:val="28"/>
          <w:szCs w:val="28"/>
        </w:rPr>
        <w:t xml:space="preserve">(5) 输出信号：4～20mA </w:t>
      </w:r>
    </w:p>
    <w:p w:rsidR="00DD6486" w:rsidRDefault="00DF2EC0">
      <w:pPr>
        <w:ind w:left="420" w:firstLine="42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(6) 温度范围： 0～500°C对应(4～20mA)</w:t>
      </w:r>
    </w:p>
    <w:p w:rsidR="00DD6486" w:rsidRDefault="00DF2EC0">
      <w:pPr>
        <w:ind w:left="420" w:firstLine="42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(7) 响应时间：300 ms (95%)</w:t>
      </w:r>
    </w:p>
    <w:p w:rsidR="00DD6486" w:rsidRDefault="00DF2EC0">
      <w:pPr>
        <w:ind w:left="420" w:firstLine="42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(8) 测温精度：测量值的±1%或±2℃，取大值</w:t>
      </w:r>
    </w:p>
    <w:p w:rsidR="00DD6486" w:rsidRDefault="00DF2EC0">
      <w:pPr>
        <w:ind w:left="420" w:firstLine="42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(9) 重复精度：测量值的±0.5%或±1℃，取大值</w:t>
      </w:r>
    </w:p>
    <w:p w:rsidR="00DD6486" w:rsidRDefault="00DF2EC0">
      <w:pPr>
        <w:pStyle w:val="2"/>
        <w:spacing w:before="0" w:after="0" w:line="240" w:lineRule="auto"/>
        <w:rPr>
          <w:rFonts w:asciiTheme="minorEastAsia" w:eastAsiaTheme="minorEastAsia" w:hAnsiTheme="minorEastAsia" w:cstheme="minorEastAsia"/>
          <w:szCs w:val="32"/>
        </w:rPr>
      </w:pPr>
      <w:bookmarkStart w:id="23" w:name="_Toc8642_WPSOffice_Level1"/>
      <w:r>
        <w:rPr>
          <w:rFonts w:asciiTheme="minorEastAsia" w:eastAsiaTheme="minorEastAsia" w:hAnsiTheme="minorEastAsia" w:cstheme="minorEastAsia" w:hint="eastAsia"/>
          <w:szCs w:val="32"/>
        </w:rPr>
        <w:t>6．电路设计</w:t>
      </w:r>
      <w:bookmarkEnd w:id="23"/>
    </w:p>
    <w:p w:rsidR="00DD6486" w:rsidRDefault="00DF2EC0">
      <w:pPr>
        <w:pStyle w:val="20"/>
        <w:kinsoku w:val="0"/>
        <w:overflowPunct w:val="0"/>
        <w:autoSpaceDE w:val="0"/>
        <w:autoSpaceDN w:val="0"/>
        <w:adjustRightInd w:val="0"/>
        <w:snapToGrid w:val="0"/>
        <w:spacing w:line="360" w:lineRule="auto"/>
        <w:ind w:firstLine="562"/>
        <w:rPr>
          <w:rFonts w:asciiTheme="majorEastAsia" w:eastAsiaTheme="majorEastAsia" w:hAnsiTheme="majorEastAsia" w:cstheme="majorEastAsia"/>
          <w:b/>
          <w:sz w:val="28"/>
          <w:szCs w:val="28"/>
        </w:rPr>
      </w:pPr>
      <w:bookmarkStart w:id="24" w:name="_Toc24909_WPSOffice_Level2"/>
      <w:bookmarkStart w:id="25" w:name="_Toc28079_WPSOffice_Level2"/>
      <w:bookmarkStart w:id="26" w:name="_Toc1547_WPSOffice_Level2"/>
      <w:r>
        <w:rPr>
          <w:rFonts w:asciiTheme="majorEastAsia" w:eastAsiaTheme="majorEastAsia" w:hAnsiTheme="majorEastAsia" w:cstheme="majorEastAsia" w:hint="eastAsia"/>
          <w:b/>
          <w:sz w:val="28"/>
          <w:szCs w:val="28"/>
        </w:rPr>
        <w:t>6.1</w:t>
      </w:r>
      <w:r>
        <w:rPr>
          <w:rFonts w:asciiTheme="majorEastAsia" w:eastAsiaTheme="majorEastAsia" w:hAnsiTheme="majorEastAsia" w:cstheme="majorEastAsia"/>
          <w:b/>
          <w:sz w:val="28"/>
          <w:szCs w:val="28"/>
        </w:rPr>
        <w:t>.</w:t>
      </w:r>
      <w:r>
        <w:rPr>
          <w:rFonts w:asciiTheme="majorEastAsia" w:eastAsiaTheme="majorEastAsia" w:hAnsiTheme="majorEastAsia" w:cstheme="majorEastAsia" w:hint="eastAsia"/>
          <w:b/>
          <w:sz w:val="28"/>
          <w:szCs w:val="28"/>
        </w:rPr>
        <w:t>电路组成部分</w:t>
      </w:r>
      <w:bookmarkEnd w:id="24"/>
      <w:bookmarkEnd w:id="25"/>
      <w:bookmarkEnd w:id="26"/>
    </w:p>
    <w:p w:rsidR="00DD6486" w:rsidRDefault="00DF2EC0">
      <w:pPr>
        <w:pStyle w:val="20"/>
        <w:kinsoku w:val="0"/>
        <w:overflowPunct w:val="0"/>
        <w:autoSpaceDE w:val="0"/>
        <w:autoSpaceDN w:val="0"/>
        <w:adjustRightInd w:val="0"/>
        <w:snapToGrid w:val="0"/>
        <w:spacing w:line="360" w:lineRule="auto"/>
        <w:ind w:firstLineChars="0" w:firstLine="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4"/>
        </w:rPr>
        <w:t xml:space="preserve">  </w:t>
      </w:r>
      <w:r>
        <w:rPr>
          <w:rFonts w:asciiTheme="minorEastAsia" w:eastAsiaTheme="minorEastAsia" w:hAnsiTheme="minorEastAsia" w:cstheme="minorEastAsia" w:hint="eastAsia"/>
          <w:bCs/>
          <w:sz w:val="28"/>
          <w:szCs w:val="28"/>
        </w:rPr>
        <w:t xml:space="preserve">  </w:t>
      </w:r>
      <w:r>
        <w:rPr>
          <w:rFonts w:asciiTheme="minorEastAsia" w:eastAsiaTheme="minorEastAsia" w:hAnsiTheme="minorEastAsia" w:cstheme="minorEastAsia" w:hint="eastAsia"/>
          <w:bCs/>
          <w:sz w:val="28"/>
          <w:szCs w:val="28"/>
        </w:rPr>
        <w:tab/>
      </w:r>
      <w:r>
        <w:rPr>
          <w:rFonts w:asciiTheme="minorEastAsia" w:eastAsiaTheme="minorEastAsia" w:hAnsiTheme="minorEastAsia" w:cstheme="minorEastAsia"/>
          <w:bCs/>
          <w:sz w:val="28"/>
          <w:szCs w:val="28"/>
        </w:rPr>
        <w:t xml:space="preserve">  </w:t>
      </w:r>
      <w:r>
        <w:rPr>
          <w:rFonts w:asciiTheme="minorEastAsia" w:eastAsiaTheme="minorEastAsia" w:hAnsiTheme="minorEastAsia" w:cstheme="minorEastAsia" w:hint="eastAsia"/>
          <w:bCs/>
          <w:sz w:val="28"/>
          <w:szCs w:val="28"/>
        </w:rPr>
        <w:t>采集仪主要由系统供电电源、恒流源电路、振动传感器采</w:t>
      </w:r>
      <w:r>
        <w:rPr>
          <w:rFonts w:asciiTheme="minorEastAsia" w:eastAsiaTheme="minorEastAsia" w:hAnsiTheme="minorEastAsia" w:cstheme="minorEastAsia" w:hint="eastAsia"/>
          <w:bCs/>
          <w:sz w:val="28"/>
          <w:szCs w:val="28"/>
        </w:rPr>
        <w:tab/>
        <w:t>集电路、温度传感器采集电路、电压检测部分电路、A/D转换电路</w:t>
      </w:r>
      <w:r>
        <w:rPr>
          <w:rFonts w:asciiTheme="minorEastAsia" w:eastAsiaTheme="minorEastAsia" w:hAnsiTheme="minorEastAsia" w:cstheme="minorEastAsia" w:hint="eastAsia"/>
          <w:bCs/>
          <w:sz w:val="28"/>
          <w:szCs w:val="28"/>
        </w:rPr>
        <w:lastRenderedPageBreak/>
        <w:tab/>
        <w:t>4G模块及主MCU构成。</w:t>
      </w:r>
    </w:p>
    <w:p w:rsidR="00DD6486" w:rsidRDefault="00DF2EC0">
      <w:pPr>
        <w:pStyle w:val="20"/>
        <w:kinsoku w:val="0"/>
        <w:overflowPunct w:val="0"/>
        <w:autoSpaceDE w:val="0"/>
        <w:autoSpaceDN w:val="0"/>
        <w:adjustRightInd w:val="0"/>
        <w:snapToGrid w:val="0"/>
        <w:spacing w:line="360" w:lineRule="auto"/>
        <w:ind w:firstLineChars="350" w:firstLine="984"/>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
          <w:sz w:val="28"/>
          <w:szCs w:val="28"/>
        </w:rPr>
        <w:t>6.1.1 系统供电电源</w:t>
      </w:r>
    </w:p>
    <w:p w:rsidR="00DD6486" w:rsidRDefault="00DF2EC0">
      <w:pPr>
        <w:pStyle w:val="20"/>
        <w:kinsoku w:val="0"/>
        <w:overflowPunct w:val="0"/>
        <w:autoSpaceDE w:val="0"/>
        <w:autoSpaceDN w:val="0"/>
        <w:adjustRightInd w:val="0"/>
        <w:snapToGrid w:val="0"/>
        <w:spacing w:line="360" w:lineRule="auto"/>
        <w:ind w:firstLineChars="150" w:firstLine="422"/>
        <w:rPr>
          <w:rFonts w:asciiTheme="minorEastAsia" w:eastAsiaTheme="minorEastAsia" w:hAnsiTheme="minorEastAsia" w:cstheme="minorEastAsia"/>
          <w:sz w:val="28"/>
          <w:szCs w:val="28"/>
        </w:rPr>
      </w:pPr>
      <w:r>
        <w:rPr>
          <w:rFonts w:asciiTheme="minorEastAsia" w:eastAsiaTheme="minorEastAsia" w:hAnsiTheme="minorEastAsia" w:cstheme="minorEastAsia" w:hint="eastAsia"/>
          <w:b/>
          <w:sz w:val="28"/>
          <w:szCs w:val="28"/>
        </w:rPr>
        <w:t xml:space="preserve">   </w:t>
      </w:r>
      <w:r>
        <w:rPr>
          <w:rFonts w:asciiTheme="minorEastAsia" w:eastAsiaTheme="minorEastAsia" w:hAnsiTheme="minorEastAsia" w:cstheme="minorEastAsia" w:hint="eastAsia"/>
          <w:b/>
          <w:sz w:val="28"/>
          <w:szCs w:val="28"/>
        </w:rPr>
        <w:tab/>
        <w:t xml:space="preserve">  </w:t>
      </w:r>
      <w:r>
        <w:rPr>
          <w:rFonts w:asciiTheme="minorEastAsia" w:eastAsiaTheme="minorEastAsia" w:hAnsiTheme="minorEastAsia" w:cstheme="minorEastAsia" w:hint="eastAsia"/>
          <w:b/>
          <w:sz w:val="28"/>
          <w:szCs w:val="28"/>
        </w:rPr>
        <w:tab/>
        <w:t xml:space="preserve"> </w:t>
      </w:r>
      <w:r>
        <w:rPr>
          <w:rFonts w:asciiTheme="minorEastAsia" w:eastAsiaTheme="minorEastAsia" w:hAnsiTheme="minorEastAsia" w:cstheme="minorEastAsia" w:hint="eastAsia"/>
          <w:sz w:val="28"/>
          <w:szCs w:val="28"/>
        </w:rPr>
        <w:t>压实振动采集仪系统供电为12V，由UPS电源提供。</w:t>
      </w:r>
    </w:p>
    <w:p w:rsidR="00DD6486" w:rsidRDefault="00DF2EC0">
      <w:pPr>
        <w:pStyle w:val="20"/>
        <w:kinsoku w:val="0"/>
        <w:overflowPunct w:val="0"/>
        <w:autoSpaceDE w:val="0"/>
        <w:autoSpaceDN w:val="0"/>
        <w:adjustRightInd w:val="0"/>
        <w:snapToGrid w:val="0"/>
        <w:spacing w:line="360" w:lineRule="auto"/>
        <w:ind w:firstLineChars="350" w:firstLine="984"/>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
          <w:sz w:val="28"/>
          <w:szCs w:val="28"/>
        </w:rPr>
        <w:t>6.1.2 振动信号采集电路</w:t>
      </w:r>
    </w:p>
    <w:p w:rsidR="00DD6486" w:rsidRDefault="00DF2EC0">
      <w:pPr>
        <w:ind w:left="42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 xml:space="preserve">     </w:t>
      </w:r>
      <w:r>
        <w:rPr>
          <w:rFonts w:asciiTheme="minorEastAsia" w:eastAsiaTheme="minorEastAsia" w:hAnsiTheme="minorEastAsia" w:cstheme="minorEastAsia" w:hint="eastAsia"/>
          <w:sz w:val="28"/>
          <w:szCs w:val="28"/>
        </w:rPr>
        <w:tab/>
      </w:r>
      <w:r>
        <w:rPr>
          <w:rFonts w:asciiTheme="minorEastAsia" w:eastAsiaTheme="minorEastAsia" w:hAnsiTheme="minorEastAsia" w:cstheme="minorEastAsia" w:hint="eastAsia"/>
          <w:sz w:val="28"/>
          <w:szCs w:val="28"/>
        </w:rPr>
        <w:tab/>
        <w:t xml:space="preserve"> 采集振动信号输出的电压信号，完成阻抗匹配，滤波</w:t>
      </w:r>
      <w:r>
        <w:rPr>
          <w:rFonts w:asciiTheme="minorEastAsia" w:eastAsiaTheme="minorEastAsia" w:hAnsiTheme="minorEastAsia" w:cstheme="minorEastAsia" w:hint="eastAsia"/>
          <w:sz w:val="28"/>
          <w:szCs w:val="28"/>
        </w:rPr>
        <w:tab/>
        <w:t>及量程匹配。</w:t>
      </w:r>
    </w:p>
    <w:p w:rsidR="00DD6486" w:rsidRDefault="00DF2EC0">
      <w:pPr>
        <w:pStyle w:val="20"/>
        <w:kinsoku w:val="0"/>
        <w:overflowPunct w:val="0"/>
        <w:autoSpaceDE w:val="0"/>
        <w:autoSpaceDN w:val="0"/>
        <w:adjustRightInd w:val="0"/>
        <w:snapToGrid w:val="0"/>
        <w:spacing w:line="360" w:lineRule="auto"/>
        <w:ind w:firstLineChars="350" w:firstLine="984"/>
        <w:rPr>
          <w:rFonts w:asciiTheme="minorEastAsia" w:eastAsiaTheme="minorEastAsia" w:hAnsiTheme="minorEastAsia" w:cstheme="minorEastAsia"/>
          <w:sz w:val="28"/>
          <w:szCs w:val="28"/>
        </w:rPr>
      </w:pPr>
      <w:r>
        <w:rPr>
          <w:rFonts w:asciiTheme="majorEastAsia" w:eastAsiaTheme="majorEastAsia" w:hAnsiTheme="majorEastAsia" w:cstheme="majorEastAsia" w:hint="eastAsia"/>
          <w:b/>
          <w:sz w:val="28"/>
          <w:szCs w:val="28"/>
        </w:rPr>
        <w:t xml:space="preserve">6.1.3 红外线温度信号采集电路 </w:t>
      </w:r>
      <w:r>
        <w:rPr>
          <w:rFonts w:asciiTheme="minorEastAsia" w:eastAsiaTheme="minorEastAsia" w:hAnsiTheme="minorEastAsia" w:cstheme="minorEastAsia" w:hint="eastAsia"/>
          <w:sz w:val="28"/>
          <w:szCs w:val="28"/>
        </w:rPr>
        <w:t xml:space="preserve"> </w:t>
      </w:r>
    </w:p>
    <w:p w:rsidR="00DD6486" w:rsidRDefault="00DF2EC0">
      <w:pPr>
        <w:pStyle w:val="20"/>
        <w:kinsoku w:val="0"/>
        <w:overflowPunct w:val="0"/>
        <w:autoSpaceDE w:val="0"/>
        <w:autoSpaceDN w:val="0"/>
        <w:adjustRightInd w:val="0"/>
        <w:snapToGrid w:val="0"/>
        <w:spacing w:line="360" w:lineRule="auto"/>
        <w:ind w:firstLineChars="228" w:firstLine="638"/>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 xml:space="preserve">     </w:t>
      </w:r>
      <w:r>
        <w:rPr>
          <w:rFonts w:asciiTheme="minorEastAsia" w:eastAsiaTheme="minorEastAsia" w:hAnsiTheme="minorEastAsia" w:cstheme="minorEastAsia" w:hint="eastAsia"/>
          <w:sz w:val="28"/>
          <w:szCs w:val="28"/>
        </w:rPr>
        <w:tab/>
        <w:t xml:space="preserve"> 采集振动信号输出的电流信号，完成采样和阻抗匹配，滤波及量程匹配。</w:t>
      </w:r>
    </w:p>
    <w:p w:rsidR="00DD6486" w:rsidRDefault="00DF2EC0">
      <w:pPr>
        <w:ind w:left="420" w:firstLine="420"/>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
          <w:sz w:val="28"/>
          <w:szCs w:val="28"/>
        </w:rPr>
        <w:t xml:space="preserve">6.1.4 A/D转换电路  </w:t>
      </w:r>
    </w:p>
    <w:p w:rsidR="00DD6486" w:rsidRDefault="00DF2EC0">
      <w:pPr>
        <w:ind w:left="420" w:firstLineChars="78" w:firstLine="218"/>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 xml:space="preserve">    </w:t>
      </w:r>
      <w:r>
        <w:rPr>
          <w:rFonts w:asciiTheme="minorEastAsia" w:eastAsiaTheme="minorEastAsia" w:hAnsiTheme="minorEastAsia" w:cstheme="minorEastAsia" w:hint="eastAsia"/>
          <w:sz w:val="28"/>
          <w:szCs w:val="28"/>
        </w:rPr>
        <w:tab/>
      </w:r>
      <w:r>
        <w:rPr>
          <w:rFonts w:asciiTheme="minorEastAsia" w:eastAsiaTheme="minorEastAsia" w:hAnsiTheme="minorEastAsia" w:cstheme="minorEastAsia" w:hint="eastAsia"/>
          <w:sz w:val="28"/>
          <w:szCs w:val="28"/>
        </w:rPr>
        <w:tab/>
        <w:t>AD芯片将ADI公司的AD7988-1，吞吐速率为100k，</w:t>
      </w:r>
      <w:r>
        <w:rPr>
          <w:rFonts w:asciiTheme="minorEastAsia" w:eastAsiaTheme="minorEastAsia" w:hAnsiTheme="minorEastAsia" w:cstheme="minorEastAsia" w:hint="eastAsia"/>
          <w:sz w:val="28"/>
          <w:szCs w:val="28"/>
        </w:rPr>
        <w:tab/>
        <w:t>16bits采样位数，信噪比91.5dB(10KHz)，总谐波失真-114dB</w:t>
      </w:r>
      <w:r>
        <w:rPr>
          <w:rFonts w:asciiTheme="minorEastAsia" w:eastAsiaTheme="minorEastAsia" w:hAnsiTheme="minorEastAsia" w:cstheme="minorEastAsia" w:hint="eastAsia"/>
          <w:sz w:val="28"/>
          <w:szCs w:val="28"/>
        </w:rPr>
        <w:tab/>
        <w:t>（10KHz），过采样动态范围111dB，其性能完全满足采样分</w:t>
      </w:r>
      <w:r>
        <w:rPr>
          <w:rFonts w:asciiTheme="minorEastAsia" w:eastAsiaTheme="minorEastAsia" w:hAnsiTheme="minorEastAsia" w:cstheme="minorEastAsia" w:hint="eastAsia"/>
          <w:sz w:val="28"/>
          <w:szCs w:val="28"/>
        </w:rPr>
        <w:tab/>
        <w:t>析系统的需求。采样率可以根据具体需求选择硬件上控制数模</w:t>
      </w:r>
      <w:r>
        <w:rPr>
          <w:rFonts w:asciiTheme="minorEastAsia" w:eastAsiaTheme="minorEastAsia" w:hAnsiTheme="minorEastAsia" w:cstheme="minorEastAsia" w:hint="eastAsia"/>
          <w:sz w:val="28"/>
          <w:szCs w:val="28"/>
        </w:rPr>
        <w:tab/>
        <w:t xml:space="preserve">转换器的主时钟改变或者选择在软件上做多速率抽取器。 </w:t>
      </w:r>
    </w:p>
    <w:p w:rsidR="00DD6486" w:rsidRDefault="00DF2EC0">
      <w:pPr>
        <w:ind w:left="420" w:firstLine="420"/>
        <w:rPr>
          <w:rFonts w:asciiTheme="minorEastAsia" w:eastAsiaTheme="minorEastAsia" w:hAnsiTheme="minorEastAsia" w:cstheme="minorEastAsia"/>
          <w:sz w:val="28"/>
          <w:szCs w:val="28"/>
        </w:rPr>
      </w:pPr>
      <w:r>
        <w:rPr>
          <w:rFonts w:asciiTheme="majorEastAsia" w:eastAsiaTheme="majorEastAsia" w:hAnsiTheme="majorEastAsia" w:cstheme="majorEastAsia" w:hint="eastAsia"/>
          <w:b/>
          <w:sz w:val="28"/>
          <w:szCs w:val="28"/>
        </w:rPr>
        <w:t>6.1.5主MCU</w:t>
      </w:r>
      <w:r>
        <w:rPr>
          <w:rFonts w:asciiTheme="minorEastAsia" w:eastAsiaTheme="minorEastAsia" w:hAnsiTheme="minorEastAsia" w:cstheme="minorEastAsia" w:hint="eastAsia"/>
          <w:sz w:val="28"/>
          <w:szCs w:val="28"/>
        </w:rPr>
        <w:br/>
        <w:t xml:space="preserve">        ARM芯片将采用ST公司的STM32F407VET6，</w:t>
      </w:r>
      <w:r>
        <w:rPr>
          <w:rFonts w:asciiTheme="minorEastAsia" w:eastAsiaTheme="minorEastAsia" w:hAnsiTheme="minorEastAsia" w:cstheme="minorEastAsia" w:hint="eastAsia"/>
          <w:sz w:val="28"/>
          <w:szCs w:val="28"/>
        </w:rPr>
        <w:tab/>
        <w:t>LQFP100(14*14mm)封装,STM32F407VET芯片具备比较优越的性</w:t>
      </w:r>
      <w:r>
        <w:rPr>
          <w:rFonts w:asciiTheme="minorEastAsia" w:eastAsiaTheme="minorEastAsia" w:hAnsiTheme="minorEastAsia" w:cstheme="minorEastAsia" w:hint="eastAsia"/>
          <w:sz w:val="28"/>
          <w:szCs w:val="28"/>
        </w:rPr>
        <w:tab/>
        <w:t>能，同时具有丰富的连接功能，有3个速度为2.4MSPS或</w:t>
      </w:r>
      <w:r>
        <w:rPr>
          <w:rFonts w:asciiTheme="minorEastAsia" w:eastAsiaTheme="minorEastAsia" w:hAnsiTheme="minorEastAsia" w:cstheme="minorEastAsia" w:hint="eastAsia"/>
          <w:sz w:val="28"/>
          <w:szCs w:val="28"/>
        </w:rPr>
        <w:tab/>
        <w:t>7.2MSPS（交错模式）的12位adc,可用于采集温度信号，有3</w:t>
      </w:r>
      <w:r>
        <w:rPr>
          <w:rFonts w:asciiTheme="minorEastAsia" w:eastAsiaTheme="minorEastAsia" w:hAnsiTheme="minorEastAsia" w:cstheme="minorEastAsia" w:hint="eastAsia"/>
          <w:sz w:val="28"/>
          <w:szCs w:val="28"/>
        </w:rPr>
        <w:tab/>
        <w:t>个速度高达45Mb/s的SPI用</w:t>
      </w:r>
      <w:r w:rsidR="008D5BCD">
        <w:rPr>
          <w:rFonts w:asciiTheme="minorEastAsia" w:eastAsiaTheme="minorEastAsia" w:hAnsiTheme="minorEastAsia" w:cstheme="minorEastAsia" w:hint="eastAsia"/>
          <w:sz w:val="28"/>
          <w:szCs w:val="28"/>
        </w:rPr>
        <w:t>，和AD7988可</w:t>
      </w:r>
      <w:r>
        <w:rPr>
          <w:rFonts w:asciiTheme="minorEastAsia" w:eastAsiaTheme="minorEastAsia" w:hAnsiTheme="minorEastAsia" w:cstheme="minorEastAsia" w:hint="eastAsia"/>
          <w:sz w:val="28"/>
          <w:szCs w:val="28"/>
        </w:rPr>
        <w:t>于采集振动信号。</w:t>
      </w:r>
    </w:p>
    <w:p w:rsidR="00DD6486" w:rsidRDefault="00DF2EC0">
      <w:pPr>
        <w:ind w:firstLineChars="100" w:firstLine="240"/>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Cs/>
          <w:sz w:val="24"/>
        </w:rPr>
        <w:t xml:space="preserve">     </w:t>
      </w:r>
      <w:r>
        <w:rPr>
          <w:rFonts w:asciiTheme="majorEastAsia" w:eastAsiaTheme="majorEastAsia" w:hAnsiTheme="majorEastAsia" w:cstheme="majorEastAsia" w:hint="eastAsia"/>
          <w:b/>
          <w:sz w:val="28"/>
          <w:szCs w:val="28"/>
        </w:rPr>
        <w:t>6.1.6 4G模组</w:t>
      </w:r>
    </w:p>
    <w:p w:rsidR="00DD6486" w:rsidRDefault="00DF2EC0">
      <w:pPr>
        <w:ind w:leftChars="133" w:left="841" w:hangingChars="200" w:hanging="562"/>
        <w:rPr>
          <w:rFonts w:asciiTheme="majorEastAsia" w:eastAsiaTheme="majorEastAsia" w:hAnsiTheme="majorEastAsia" w:cstheme="majorEastAsia"/>
          <w:bCs/>
          <w:sz w:val="24"/>
        </w:rPr>
      </w:pPr>
      <w:r>
        <w:rPr>
          <w:rFonts w:asciiTheme="majorEastAsia" w:eastAsiaTheme="majorEastAsia" w:hAnsiTheme="majorEastAsia" w:cstheme="majorEastAsia" w:hint="eastAsia"/>
          <w:b/>
          <w:sz w:val="28"/>
          <w:szCs w:val="28"/>
        </w:rPr>
        <w:t xml:space="preserve">          </w:t>
      </w:r>
      <w:r>
        <w:rPr>
          <w:rFonts w:asciiTheme="minorEastAsia" w:eastAsiaTheme="minorEastAsia" w:hAnsiTheme="minorEastAsia" w:cstheme="minorEastAsia" w:hint="eastAsia"/>
          <w:sz w:val="28"/>
          <w:szCs w:val="28"/>
        </w:rPr>
        <w:t>4G模组将采用易佰特公司的E840-TTL-4G04串口模组。</w:t>
      </w:r>
      <w:r>
        <w:rPr>
          <w:rFonts w:asciiTheme="minorEastAsia" w:eastAsiaTheme="minorEastAsia" w:hAnsiTheme="minorEastAsia" w:cstheme="minorEastAsia" w:hint="eastAsia"/>
          <w:sz w:val="28"/>
          <w:szCs w:val="28"/>
        </w:rPr>
        <w:lastRenderedPageBreak/>
        <w:t>该模组支持移动、联通、电信4G卡，能满足几乎所有M2M应用需求。支持数据透明传输，支持230400串口波特率以下，设备到网络服务器的双向连传。并且具备一定抗干扰能力，能适应于一些电磁干扰强的环境中，能够满足应用要求。</w:t>
      </w:r>
    </w:p>
    <w:p w:rsidR="00DD6486" w:rsidRDefault="00DF2EC0">
      <w:pPr>
        <w:pStyle w:val="2"/>
        <w:spacing w:before="0" w:after="0" w:line="240" w:lineRule="auto"/>
        <w:rPr>
          <w:rFonts w:eastAsiaTheme="minorEastAsia"/>
        </w:rPr>
      </w:pPr>
      <w:bookmarkStart w:id="27" w:name="_Toc26342_WPSOffice_Level1"/>
      <w:r>
        <w:rPr>
          <w:rFonts w:asciiTheme="minorEastAsia" w:eastAsiaTheme="minorEastAsia" w:hAnsiTheme="minorEastAsia" w:cstheme="minorEastAsia" w:hint="eastAsia"/>
          <w:szCs w:val="32"/>
        </w:rPr>
        <w:t>7.外框概图及</w:t>
      </w:r>
      <w:bookmarkEnd w:id="27"/>
      <w:r>
        <w:rPr>
          <w:rFonts w:asciiTheme="minorEastAsia" w:eastAsiaTheme="minorEastAsia" w:hAnsiTheme="minorEastAsia" w:cstheme="minorEastAsia" w:hint="eastAsia"/>
          <w:szCs w:val="32"/>
        </w:rPr>
        <w:t>尺寸</w:t>
      </w:r>
    </w:p>
    <w:p w:rsidR="00DD6486" w:rsidRDefault="00DF2EC0">
      <w:r>
        <w:rPr>
          <w:rFonts w:hint="eastAsia"/>
          <w:noProof/>
        </w:rPr>
        <w:drawing>
          <wp:inline distT="0" distB="0" distL="114300" distR="114300">
            <wp:extent cx="5272405" cy="3815080"/>
            <wp:effectExtent l="0" t="0" r="4445" b="13970"/>
            <wp:docPr id="44" name="图片 44" descr="15674238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1567423837(1)"/>
                    <pic:cNvPicPr>
                      <a:picLocks noChangeAspect="1"/>
                    </pic:cNvPicPr>
                  </pic:nvPicPr>
                  <pic:blipFill>
                    <a:blip r:embed="rId10"/>
                    <a:stretch>
                      <a:fillRect/>
                    </a:stretch>
                  </pic:blipFill>
                  <pic:spPr>
                    <a:xfrm>
                      <a:off x="0" y="0"/>
                      <a:ext cx="5272405" cy="3815080"/>
                    </a:xfrm>
                    <a:prstGeom prst="rect">
                      <a:avLst/>
                    </a:prstGeom>
                  </pic:spPr>
                </pic:pic>
              </a:graphicData>
            </a:graphic>
          </wp:inline>
        </w:drawing>
      </w:r>
    </w:p>
    <w:p w:rsidR="00DD6486" w:rsidRDefault="00DF2EC0">
      <w:r>
        <w:rPr>
          <w:rFonts w:hint="eastAsia"/>
        </w:rPr>
        <w:t xml:space="preserve"> </w:t>
      </w:r>
      <w:r>
        <w:rPr>
          <w:rFonts w:hint="eastAsia"/>
          <w:noProof/>
        </w:rPr>
        <w:drawing>
          <wp:inline distT="0" distB="0" distL="114300" distR="114300">
            <wp:extent cx="5270500" cy="2506980"/>
            <wp:effectExtent l="0" t="0" r="6350" b="7620"/>
            <wp:docPr id="67" name="图片 67" descr="15674244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1567424487(1)"/>
                    <pic:cNvPicPr>
                      <a:picLocks noChangeAspect="1"/>
                    </pic:cNvPicPr>
                  </pic:nvPicPr>
                  <pic:blipFill>
                    <a:blip r:embed="rId11"/>
                    <a:stretch>
                      <a:fillRect/>
                    </a:stretch>
                  </pic:blipFill>
                  <pic:spPr>
                    <a:xfrm>
                      <a:off x="0" y="0"/>
                      <a:ext cx="5270500" cy="2506980"/>
                    </a:xfrm>
                    <a:prstGeom prst="rect">
                      <a:avLst/>
                    </a:prstGeom>
                  </pic:spPr>
                </pic:pic>
              </a:graphicData>
            </a:graphic>
          </wp:inline>
        </w:drawing>
      </w:r>
    </w:p>
    <w:p w:rsidR="00DD6486" w:rsidRDefault="00DF2EC0">
      <w:pPr>
        <w:ind w:firstLineChars="100" w:firstLine="210"/>
      </w:pPr>
      <w:r>
        <w:rPr>
          <w:rFonts w:hint="eastAsia"/>
          <w:noProof/>
        </w:rPr>
        <w:lastRenderedPageBreak/>
        <w:drawing>
          <wp:inline distT="0" distB="0" distL="114300" distR="114300">
            <wp:extent cx="5238750" cy="2352675"/>
            <wp:effectExtent l="0" t="0" r="0" b="9525"/>
            <wp:docPr id="87" name="图片 87" descr="1567425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1567425142(1)"/>
                    <pic:cNvPicPr>
                      <a:picLocks noChangeAspect="1"/>
                    </pic:cNvPicPr>
                  </pic:nvPicPr>
                  <pic:blipFill>
                    <a:blip r:embed="rId12"/>
                    <a:stretch>
                      <a:fillRect/>
                    </a:stretch>
                  </pic:blipFill>
                  <pic:spPr>
                    <a:xfrm>
                      <a:off x="0" y="0"/>
                      <a:ext cx="5238750" cy="2352675"/>
                    </a:xfrm>
                    <a:prstGeom prst="rect">
                      <a:avLst/>
                    </a:prstGeom>
                  </pic:spPr>
                </pic:pic>
              </a:graphicData>
            </a:graphic>
          </wp:inline>
        </w:drawing>
      </w:r>
    </w:p>
    <w:p w:rsidR="00DD6486" w:rsidRDefault="00DF2EC0">
      <w:pPr>
        <w:ind w:firstLineChars="100" w:firstLine="210"/>
      </w:pPr>
      <w:r>
        <w:rPr>
          <w:rFonts w:hint="eastAsia"/>
          <w:noProof/>
        </w:rPr>
        <w:drawing>
          <wp:inline distT="0" distB="0" distL="114300" distR="114300">
            <wp:extent cx="5048250" cy="3171825"/>
            <wp:effectExtent l="0" t="0" r="0" b="9525"/>
            <wp:docPr id="97" name="图片 97" descr="15674256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1567425621(1)"/>
                    <pic:cNvPicPr>
                      <a:picLocks noChangeAspect="1"/>
                    </pic:cNvPicPr>
                  </pic:nvPicPr>
                  <pic:blipFill>
                    <a:blip r:embed="rId13"/>
                    <a:stretch>
                      <a:fillRect/>
                    </a:stretch>
                  </pic:blipFill>
                  <pic:spPr>
                    <a:xfrm>
                      <a:off x="0" y="0"/>
                      <a:ext cx="5048250" cy="3171825"/>
                    </a:xfrm>
                    <a:prstGeom prst="rect">
                      <a:avLst/>
                    </a:prstGeom>
                  </pic:spPr>
                </pic:pic>
              </a:graphicData>
            </a:graphic>
          </wp:inline>
        </w:drawing>
      </w:r>
    </w:p>
    <w:p w:rsidR="00DD6486" w:rsidRDefault="00DF2EC0">
      <w:pPr>
        <w:ind w:firstLineChars="100" w:firstLine="210"/>
      </w:pPr>
      <w:r>
        <w:rPr>
          <w:rFonts w:hint="eastAsia"/>
        </w:rPr>
        <w:t xml:space="preserve"> </w:t>
      </w:r>
      <w:r>
        <w:rPr>
          <w:rFonts w:ascii="宋体" w:hAnsi="宋体" w:cs="宋体" w:hint="eastAsia"/>
          <w:sz w:val="28"/>
          <w:szCs w:val="28"/>
        </w:rPr>
        <w:t xml:space="preserve"> 如图7.1所示，采集器采用金属铝盒，长宽高尺寸为100*69.8*23.6。图7.2前面板是振动传感器和温度传感器接口，并设有4个指示灯。系统上电时，采集采集器工作电压，当前电压足以支持采集器正常工作时，绿色指示灯常亮，否则灭。采集当前振动传感器偏置电压，若传感器无损，则MCU输出低电平控制橙色指示灯常亮;若不在偏置范围内，则判断振动传感器损坏，MCM输出高电平控制橙色指示灯灭。采集当前温度传感器无明显故障时，黄色指示灯常亮，若电流范围不在4～20mA内,则判断红外线传感器损坏，黄色指</w:t>
      </w:r>
      <w:r>
        <w:rPr>
          <w:rFonts w:ascii="宋体" w:hAnsi="宋体" w:cs="宋体" w:hint="eastAsia"/>
          <w:sz w:val="28"/>
          <w:szCs w:val="28"/>
        </w:rPr>
        <w:lastRenderedPageBreak/>
        <w:t>示灯灭。当前数据传输正常时，蓝色指示灯闪烁，否则灭。图7.3后面板设有电源接口、4G模组天线接口、485接口（用以有线传输至Pad）、及接地口。图7.4时上盖板丝印图。</w:t>
      </w:r>
    </w:p>
    <w:p w:rsidR="00DD6486" w:rsidRDefault="00DF2EC0">
      <w:pPr>
        <w:pStyle w:val="2"/>
        <w:numPr>
          <w:ilvl w:val="0"/>
          <w:numId w:val="4"/>
        </w:numPr>
        <w:spacing w:before="0" w:after="0" w:line="240" w:lineRule="auto"/>
        <w:rPr>
          <w:rFonts w:asciiTheme="minorEastAsia" w:eastAsiaTheme="minorEastAsia" w:hAnsiTheme="minorEastAsia" w:cstheme="minorEastAsia"/>
          <w:szCs w:val="32"/>
        </w:rPr>
      </w:pPr>
      <w:bookmarkStart w:id="28" w:name="_Toc27714_WPSOffice_Level1"/>
      <w:bookmarkStart w:id="29" w:name="_Toc533683422"/>
      <w:bookmarkStart w:id="30" w:name="_Toc533679213"/>
      <w:r>
        <w:rPr>
          <w:rFonts w:asciiTheme="minorEastAsia" w:eastAsiaTheme="minorEastAsia" w:hAnsiTheme="minorEastAsia" w:cstheme="minorEastAsia" w:hint="eastAsia"/>
          <w:szCs w:val="32"/>
        </w:rPr>
        <w:t>输出格式</w:t>
      </w:r>
      <w:bookmarkEnd w:id="28"/>
      <w:bookmarkEnd w:id="29"/>
      <w:bookmarkEnd w:id="30"/>
    </w:p>
    <w:p w:rsidR="00DD6486" w:rsidRDefault="00DF2EC0">
      <w:pPr>
        <w:rPr>
          <w:rFonts w:asciiTheme="majorEastAsia" w:eastAsiaTheme="majorEastAsia" w:hAnsiTheme="majorEastAsia" w:cstheme="majorEastAsia"/>
          <w:b/>
          <w:sz w:val="28"/>
          <w:szCs w:val="28"/>
        </w:rPr>
      </w:pPr>
      <w:r>
        <w:rPr>
          <w:rFonts w:hint="eastAsia"/>
        </w:rPr>
        <w:t xml:space="preserve">     </w:t>
      </w:r>
      <w:bookmarkStart w:id="31" w:name="_Toc3153_WPSOffice_Level2"/>
      <w:r>
        <w:rPr>
          <w:rFonts w:asciiTheme="majorEastAsia" w:eastAsiaTheme="majorEastAsia" w:hAnsiTheme="majorEastAsia" w:cstheme="majorEastAsia" w:hint="eastAsia"/>
          <w:b/>
          <w:sz w:val="28"/>
          <w:szCs w:val="28"/>
        </w:rPr>
        <w:t>8.1  字段列表</w:t>
      </w:r>
      <w:bookmarkEnd w:id="31"/>
    </w:p>
    <w:p w:rsidR="00DD6486" w:rsidRDefault="00DF2EC0">
      <w:pPr>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
          <w:sz w:val="28"/>
          <w:szCs w:val="28"/>
        </w:rPr>
        <w:t xml:space="preserve">        </w:t>
      </w:r>
    </w:p>
    <w:tbl>
      <w:tblPr>
        <w:tblStyle w:val="a3"/>
        <w:tblW w:w="8460" w:type="dxa"/>
        <w:tblLayout w:type="fixed"/>
        <w:tblLook w:val="04A0" w:firstRow="1" w:lastRow="0" w:firstColumn="1" w:lastColumn="0" w:noHBand="0" w:noVBand="1"/>
      </w:tblPr>
      <w:tblGrid>
        <w:gridCol w:w="4230"/>
        <w:gridCol w:w="4230"/>
      </w:tblGrid>
      <w:tr w:rsidR="00DD6486">
        <w:trPr>
          <w:trHeight w:val="90"/>
        </w:trPr>
        <w:tc>
          <w:tcPr>
            <w:tcW w:w="4230" w:type="dxa"/>
          </w:tcPr>
          <w:p w:rsidR="00DD6486" w:rsidRDefault="00DF2EC0">
            <w:pPr>
              <w:jc w:val="left"/>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
                <w:sz w:val="28"/>
                <w:szCs w:val="28"/>
              </w:rPr>
              <w:t>序号</w:t>
            </w:r>
          </w:p>
        </w:tc>
        <w:tc>
          <w:tcPr>
            <w:tcW w:w="4230" w:type="dxa"/>
          </w:tcPr>
          <w:p w:rsidR="00DD6486" w:rsidRDefault="00DF2EC0">
            <w:pPr>
              <w:jc w:val="left"/>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
                <w:sz w:val="28"/>
                <w:szCs w:val="28"/>
              </w:rPr>
              <w:t>输出字段</w:t>
            </w:r>
          </w:p>
        </w:tc>
      </w:tr>
      <w:tr w:rsidR="00DD6486">
        <w:trPr>
          <w:trHeight w:val="90"/>
        </w:trPr>
        <w:tc>
          <w:tcPr>
            <w:tcW w:w="4230" w:type="dxa"/>
          </w:tcPr>
          <w:p w:rsidR="00DD6486" w:rsidRDefault="00DF2EC0">
            <w:pPr>
              <w:jc w:val="left"/>
              <w:rPr>
                <w:rFonts w:ascii="宋体" w:hAnsi="宋体" w:cs="宋体"/>
                <w:bCs/>
                <w:sz w:val="28"/>
                <w:szCs w:val="28"/>
              </w:rPr>
            </w:pPr>
            <w:r>
              <w:rPr>
                <w:rFonts w:ascii="宋体" w:hAnsi="宋体" w:cs="宋体" w:hint="eastAsia"/>
                <w:bCs/>
                <w:sz w:val="28"/>
                <w:szCs w:val="28"/>
              </w:rPr>
              <w:t>1</w:t>
            </w:r>
          </w:p>
        </w:tc>
        <w:tc>
          <w:tcPr>
            <w:tcW w:w="4230" w:type="dxa"/>
          </w:tcPr>
          <w:p w:rsidR="00DD6486" w:rsidRDefault="00DF2EC0">
            <w:pPr>
              <w:jc w:val="left"/>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Cs/>
                <w:sz w:val="28"/>
                <w:szCs w:val="28"/>
              </w:rPr>
              <w:t>一个采样周期内峰值</w:t>
            </w:r>
          </w:p>
        </w:tc>
      </w:tr>
      <w:tr w:rsidR="00DD6486">
        <w:trPr>
          <w:trHeight w:val="90"/>
        </w:trPr>
        <w:tc>
          <w:tcPr>
            <w:tcW w:w="4230" w:type="dxa"/>
          </w:tcPr>
          <w:p w:rsidR="00DD6486" w:rsidRDefault="00DF2EC0">
            <w:pPr>
              <w:jc w:val="left"/>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2</w:t>
            </w:r>
          </w:p>
        </w:tc>
        <w:tc>
          <w:tcPr>
            <w:tcW w:w="4230" w:type="dxa"/>
          </w:tcPr>
          <w:p w:rsidR="00DD6486" w:rsidRDefault="00DF2EC0">
            <w:pPr>
              <w:jc w:val="left"/>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基频频率</w:t>
            </w:r>
          </w:p>
        </w:tc>
      </w:tr>
      <w:tr w:rsidR="00DD6486">
        <w:trPr>
          <w:trHeight w:val="90"/>
        </w:trPr>
        <w:tc>
          <w:tcPr>
            <w:tcW w:w="4230" w:type="dxa"/>
          </w:tcPr>
          <w:p w:rsidR="00DD6486" w:rsidRDefault="00DF2EC0">
            <w:pPr>
              <w:jc w:val="left"/>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3</w:t>
            </w:r>
          </w:p>
        </w:tc>
        <w:tc>
          <w:tcPr>
            <w:tcW w:w="4230" w:type="dxa"/>
          </w:tcPr>
          <w:p w:rsidR="00DD6486" w:rsidRDefault="00DF2EC0">
            <w:pPr>
              <w:jc w:val="left"/>
              <w:rPr>
                <w:rFonts w:asciiTheme="majorEastAsia" w:eastAsiaTheme="majorEastAsia" w:hAnsiTheme="majorEastAsia" w:cstheme="majorEastAsia"/>
                <w:bCs/>
                <w:sz w:val="28"/>
                <w:szCs w:val="28"/>
              </w:rPr>
            </w:pPr>
            <w:bookmarkStart w:id="32" w:name="OLE_LINK1"/>
            <w:r>
              <w:rPr>
                <w:rFonts w:asciiTheme="majorEastAsia" w:eastAsiaTheme="majorEastAsia" w:hAnsiTheme="majorEastAsia" w:cstheme="majorEastAsia" w:hint="eastAsia"/>
                <w:bCs/>
                <w:sz w:val="28"/>
                <w:szCs w:val="28"/>
              </w:rPr>
              <w:t>0.5次谐波峰值</w:t>
            </w:r>
            <w:bookmarkEnd w:id="32"/>
          </w:p>
        </w:tc>
      </w:tr>
      <w:tr w:rsidR="00DD6486">
        <w:trPr>
          <w:trHeight w:val="90"/>
        </w:trPr>
        <w:tc>
          <w:tcPr>
            <w:tcW w:w="4230" w:type="dxa"/>
          </w:tcPr>
          <w:p w:rsidR="00DD6486" w:rsidRDefault="00DF2EC0">
            <w:pPr>
              <w:jc w:val="left"/>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4</w:t>
            </w:r>
          </w:p>
        </w:tc>
        <w:tc>
          <w:tcPr>
            <w:tcW w:w="4230" w:type="dxa"/>
          </w:tcPr>
          <w:p w:rsidR="00DD6486" w:rsidRDefault="00DF2EC0">
            <w:pPr>
              <w:jc w:val="left"/>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Cs/>
                <w:sz w:val="28"/>
                <w:szCs w:val="28"/>
              </w:rPr>
              <w:t>1次谐波峰值</w:t>
            </w:r>
          </w:p>
        </w:tc>
      </w:tr>
      <w:tr w:rsidR="00DD6486">
        <w:trPr>
          <w:trHeight w:val="90"/>
        </w:trPr>
        <w:tc>
          <w:tcPr>
            <w:tcW w:w="4230" w:type="dxa"/>
          </w:tcPr>
          <w:p w:rsidR="00DD6486" w:rsidRDefault="00DF2EC0">
            <w:pPr>
              <w:jc w:val="left"/>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5</w:t>
            </w:r>
          </w:p>
        </w:tc>
        <w:tc>
          <w:tcPr>
            <w:tcW w:w="4230" w:type="dxa"/>
          </w:tcPr>
          <w:p w:rsidR="00DD6486" w:rsidRDefault="00DF2EC0">
            <w:pPr>
              <w:jc w:val="left"/>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Cs/>
                <w:sz w:val="28"/>
                <w:szCs w:val="28"/>
              </w:rPr>
              <w:t>1.5次谐波峰值</w:t>
            </w:r>
          </w:p>
        </w:tc>
      </w:tr>
      <w:tr w:rsidR="00DD6486">
        <w:trPr>
          <w:trHeight w:val="90"/>
        </w:trPr>
        <w:tc>
          <w:tcPr>
            <w:tcW w:w="4230" w:type="dxa"/>
          </w:tcPr>
          <w:p w:rsidR="00DD6486" w:rsidRDefault="00DF2EC0">
            <w:pPr>
              <w:jc w:val="left"/>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6</w:t>
            </w:r>
          </w:p>
        </w:tc>
        <w:tc>
          <w:tcPr>
            <w:tcW w:w="4230" w:type="dxa"/>
          </w:tcPr>
          <w:p w:rsidR="00DD6486" w:rsidRDefault="00DF2EC0">
            <w:pPr>
              <w:jc w:val="left"/>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Cs/>
                <w:sz w:val="28"/>
                <w:szCs w:val="28"/>
              </w:rPr>
              <w:t>2次谐波峰值</w:t>
            </w:r>
          </w:p>
        </w:tc>
      </w:tr>
      <w:tr w:rsidR="00DD6486">
        <w:trPr>
          <w:trHeight w:val="90"/>
        </w:trPr>
        <w:tc>
          <w:tcPr>
            <w:tcW w:w="4230" w:type="dxa"/>
          </w:tcPr>
          <w:p w:rsidR="00DD6486" w:rsidRDefault="00DF2EC0">
            <w:pPr>
              <w:jc w:val="left"/>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7</w:t>
            </w:r>
          </w:p>
        </w:tc>
        <w:tc>
          <w:tcPr>
            <w:tcW w:w="4230" w:type="dxa"/>
          </w:tcPr>
          <w:p w:rsidR="00DD6486" w:rsidRDefault="00DF2EC0">
            <w:pPr>
              <w:jc w:val="left"/>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Cs/>
                <w:sz w:val="28"/>
                <w:szCs w:val="28"/>
              </w:rPr>
              <w:t>2.5次谐波峰值</w:t>
            </w:r>
          </w:p>
        </w:tc>
      </w:tr>
      <w:tr w:rsidR="00DD6486">
        <w:trPr>
          <w:trHeight w:val="90"/>
        </w:trPr>
        <w:tc>
          <w:tcPr>
            <w:tcW w:w="4230" w:type="dxa"/>
          </w:tcPr>
          <w:p w:rsidR="00DD6486" w:rsidRDefault="00DF2EC0">
            <w:pPr>
              <w:jc w:val="left"/>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8</w:t>
            </w:r>
          </w:p>
        </w:tc>
        <w:tc>
          <w:tcPr>
            <w:tcW w:w="4230" w:type="dxa"/>
          </w:tcPr>
          <w:p w:rsidR="00DD6486" w:rsidRDefault="00DF2EC0">
            <w:pPr>
              <w:jc w:val="left"/>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Cs/>
                <w:sz w:val="28"/>
                <w:szCs w:val="28"/>
              </w:rPr>
              <w:t>3次谐波峰值</w:t>
            </w:r>
          </w:p>
        </w:tc>
      </w:tr>
      <w:tr w:rsidR="00DD6486">
        <w:trPr>
          <w:trHeight w:val="90"/>
        </w:trPr>
        <w:tc>
          <w:tcPr>
            <w:tcW w:w="4230" w:type="dxa"/>
          </w:tcPr>
          <w:p w:rsidR="00DD6486" w:rsidRDefault="00DF2EC0">
            <w:pPr>
              <w:jc w:val="left"/>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9</w:t>
            </w:r>
          </w:p>
        </w:tc>
        <w:tc>
          <w:tcPr>
            <w:tcW w:w="4230" w:type="dxa"/>
          </w:tcPr>
          <w:p w:rsidR="00DD6486" w:rsidRDefault="00DF2EC0">
            <w:pPr>
              <w:jc w:val="left"/>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Cs/>
                <w:sz w:val="28"/>
                <w:szCs w:val="28"/>
              </w:rPr>
              <w:t>4次谐波峰值</w:t>
            </w:r>
          </w:p>
        </w:tc>
      </w:tr>
      <w:tr w:rsidR="00DD6486">
        <w:trPr>
          <w:trHeight w:val="90"/>
        </w:trPr>
        <w:tc>
          <w:tcPr>
            <w:tcW w:w="4230" w:type="dxa"/>
          </w:tcPr>
          <w:p w:rsidR="00DD6486" w:rsidRDefault="00DF2EC0">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10</w:t>
            </w:r>
          </w:p>
        </w:tc>
        <w:tc>
          <w:tcPr>
            <w:tcW w:w="4230" w:type="dxa"/>
          </w:tcPr>
          <w:p w:rsidR="00DD6486" w:rsidRDefault="00DF2EC0">
            <w:pPr>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Cs/>
                <w:sz w:val="28"/>
                <w:szCs w:val="28"/>
              </w:rPr>
              <w:t>5次谐波峰值</w:t>
            </w:r>
          </w:p>
        </w:tc>
      </w:tr>
      <w:tr w:rsidR="00DD6486">
        <w:trPr>
          <w:trHeight w:val="90"/>
        </w:trPr>
        <w:tc>
          <w:tcPr>
            <w:tcW w:w="4230" w:type="dxa"/>
          </w:tcPr>
          <w:p w:rsidR="00DD6486" w:rsidRDefault="00DF2EC0">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11</w:t>
            </w:r>
          </w:p>
        </w:tc>
        <w:tc>
          <w:tcPr>
            <w:tcW w:w="4230" w:type="dxa"/>
          </w:tcPr>
          <w:p w:rsidR="00DD6486" w:rsidRDefault="00DF2EC0">
            <w:pPr>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Cs/>
                <w:sz w:val="28"/>
                <w:szCs w:val="28"/>
              </w:rPr>
              <w:t>6次谐波峰值</w:t>
            </w:r>
          </w:p>
        </w:tc>
      </w:tr>
      <w:tr w:rsidR="00DD6486">
        <w:trPr>
          <w:trHeight w:val="90"/>
        </w:trPr>
        <w:tc>
          <w:tcPr>
            <w:tcW w:w="4230" w:type="dxa"/>
          </w:tcPr>
          <w:p w:rsidR="00DD6486" w:rsidRDefault="00DF2EC0">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12</w:t>
            </w:r>
          </w:p>
        </w:tc>
        <w:tc>
          <w:tcPr>
            <w:tcW w:w="4230" w:type="dxa"/>
          </w:tcPr>
          <w:p w:rsidR="00DD6486" w:rsidRDefault="00DF2EC0">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一个采样周期内速度峰值</w:t>
            </w:r>
          </w:p>
        </w:tc>
      </w:tr>
      <w:tr w:rsidR="00DD6486">
        <w:trPr>
          <w:trHeight w:val="90"/>
        </w:trPr>
        <w:tc>
          <w:tcPr>
            <w:tcW w:w="4230" w:type="dxa"/>
          </w:tcPr>
          <w:p w:rsidR="00DD6486" w:rsidRDefault="00DF2EC0">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13</w:t>
            </w:r>
          </w:p>
        </w:tc>
        <w:tc>
          <w:tcPr>
            <w:tcW w:w="4230" w:type="dxa"/>
          </w:tcPr>
          <w:p w:rsidR="00DD6486" w:rsidRDefault="00DF2EC0">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一个采样周期内位移峰值</w:t>
            </w:r>
          </w:p>
        </w:tc>
      </w:tr>
      <w:tr w:rsidR="00DD6486">
        <w:trPr>
          <w:trHeight w:val="90"/>
        </w:trPr>
        <w:tc>
          <w:tcPr>
            <w:tcW w:w="4230" w:type="dxa"/>
          </w:tcPr>
          <w:p w:rsidR="00DD6486" w:rsidRDefault="00DF2EC0">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14</w:t>
            </w:r>
          </w:p>
        </w:tc>
        <w:tc>
          <w:tcPr>
            <w:tcW w:w="4230" w:type="dxa"/>
          </w:tcPr>
          <w:p w:rsidR="00DD6486" w:rsidRDefault="00DF2EC0">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当前沥青表面温度</w:t>
            </w:r>
          </w:p>
        </w:tc>
      </w:tr>
      <w:tr w:rsidR="00DD6486">
        <w:trPr>
          <w:trHeight w:val="90"/>
        </w:trPr>
        <w:tc>
          <w:tcPr>
            <w:tcW w:w="4230" w:type="dxa"/>
          </w:tcPr>
          <w:p w:rsidR="00DD6486" w:rsidRDefault="00DF2EC0">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15</w:t>
            </w:r>
          </w:p>
        </w:tc>
        <w:tc>
          <w:tcPr>
            <w:tcW w:w="4230" w:type="dxa"/>
          </w:tcPr>
          <w:p w:rsidR="00DD6486" w:rsidRDefault="00DF2EC0">
            <w:pPr>
              <w:rPr>
                <w:rFonts w:asciiTheme="majorEastAsia" w:eastAsiaTheme="majorEastAsia" w:hAnsiTheme="majorEastAsia" w:cstheme="majorEastAsia"/>
                <w:bCs/>
                <w:sz w:val="28"/>
                <w:szCs w:val="28"/>
              </w:rPr>
            </w:pPr>
            <w:r>
              <w:rPr>
                <w:rFonts w:asciiTheme="majorEastAsia" w:eastAsiaTheme="majorEastAsia" w:hAnsiTheme="majorEastAsia" w:cstheme="majorEastAsia" w:hint="eastAsia"/>
                <w:bCs/>
                <w:sz w:val="28"/>
                <w:szCs w:val="28"/>
              </w:rPr>
              <w:t>当前系统电源电量</w:t>
            </w:r>
          </w:p>
        </w:tc>
      </w:tr>
    </w:tbl>
    <w:p w:rsidR="00DD6486" w:rsidRDefault="00DF2EC0">
      <w:pPr>
        <w:rPr>
          <w:rFonts w:asciiTheme="majorEastAsia" w:eastAsiaTheme="majorEastAsia" w:hAnsiTheme="majorEastAsia" w:cstheme="majorEastAsia"/>
          <w:b/>
          <w:sz w:val="28"/>
          <w:szCs w:val="28"/>
        </w:rPr>
      </w:pPr>
      <w:r>
        <w:rPr>
          <w:rFonts w:asciiTheme="majorEastAsia" w:eastAsiaTheme="majorEastAsia" w:hAnsiTheme="majorEastAsia" w:cstheme="majorEastAsia" w:hint="eastAsia"/>
          <w:b/>
          <w:sz w:val="28"/>
          <w:szCs w:val="28"/>
        </w:rPr>
        <w:lastRenderedPageBreak/>
        <w:t xml:space="preserve"> </w:t>
      </w:r>
    </w:p>
    <w:p w:rsidR="00DD6486" w:rsidRDefault="00DF2EC0">
      <w:pPr>
        <w:rPr>
          <w:rFonts w:asciiTheme="majorEastAsia" w:eastAsiaTheme="majorEastAsia" w:hAnsiTheme="majorEastAsia" w:cstheme="majorEastAsia"/>
          <w:b/>
          <w:sz w:val="28"/>
          <w:szCs w:val="28"/>
        </w:rPr>
      </w:pPr>
      <w:bookmarkStart w:id="33" w:name="_Toc8642_WPSOffice_Level2"/>
      <w:r>
        <w:rPr>
          <w:rFonts w:asciiTheme="majorEastAsia" w:eastAsiaTheme="majorEastAsia" w:hAnsiTheme="majorEastAsia" w:cstheme="majorEastAsia" w:hint="eastAsia"/>
          <w:b/>
          <w:sz w:val="28"/>
          <w:szCs w:val="28"/>
        </w:rPr>
        <w:t>8.2  协议格式</w:t>
      </w:r>
      <w:bookmarkEnd w:id="33"/>
    </w:p>
    <w:tbl>
      <w:tblPr>
        <w:tblW w:w="5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5"/>
        <w:gridCol w:w="1305"/>
        <w:gridCol w:w="2138"/>
      </w:tblGrid>
      <w:tr w:rsidR="00DD6486">
        <w:trPr>
          <w:trHeight w:val="738"/>
          <w:jc w:val="center"/>
        </w:trPr>
        <w:tc>
          <w:tcPr>
            <w:tcW w:w="1925" w:type="dxa"/>
          </w:tcPr>
          <w:p w:rsidR="00DD6486" w:rsidRDefault="00DF2EC0">
            <w:pPr>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类型（T）</w:t>
            </w:r>
          </w:p>
          <w:p w:rsidR="00DD6486" w:rsidRDefault="00DF2EC0">
            <w:pPr>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1Byte</w:t>
            </w:r>
          </w:p>
        </w:tc>
        <w:tc>
          <w:tcPr>
            <w:tcW w:w="1305" w:type="dxa"/>
          </w:tcPr>
          <w:p w:rsidR="00DD6486" w:rsidRDefault="00DF2EC0">
            <w:pPr>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长度（L）</w:t>
            </w:r>
          </w:p>
          <w:p w:rsidR="00DD6486" w:rsidRDefault="00DF2EC0">
            <w:pPr>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 Bytes</w:t>
            </w:r>
          </w:p>
        </w:tc>
        <w:tc>
          <w:tcPr>
            <w:tcW w:w="2138" w:type="dxa"/>
          </w:tcPr>
          <w:p w:rsidR="00DD6486" w:rsidRDefault="00DF2EC0">
            <w:pPr>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V（内容字段）</w:t>
            </w:r>
          </w:p>
          <w:p w:rsidR="00DD6486" w:rsidRDefault="00DF2EC0">
            <w:pPr>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n Bytes</w:t>
            </w:r>
          </w:p>
        </w:tc>
      </w:tr>
      <w:tr w:rsidR="00DD6486">
        <w:trPr>
          <w:jc w:val="center"/>
        </w:trPr>
        <w:tc>
          <w:tcPr>
            <w:tcW w:w="1925" w:type="dxa"/>
          </w:tcPr>
          <w:p w:rsidR="00DD6486" w:rsidRDefault="00DF2EC0">
            <w:pPr>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Type</w:t>
            </w:r>
          </w:p>
        </w:tc>
        <w:tc>
          <w:tcPr>
            <w:tcW w:w="1305" w:type="dxa"/>
          </w:tcPr>
          <w:p w:rsidR="00DD6486" w:rsidRDefault="00DF2EC0">
            <w:pPr>
              <w:jc w:val="cente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Length</w:t>
            </w:r>
          </w:p>
        </w:tc>
        <w:tc>
          <w:tcPr>
            <w:tcW w:w="2138" w:type="dxa"/>
          </w:tcPr>
          <w:p w:rsidR="00DD6486" w:rsidRDefault="00DF2EC0">
            <w:pPr>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value</w:t>
            </w:r>
          </w:p>
        </w:tc>
      </w:tr>
    </w:tbl>
    <w:p w:rsidR="00DD6486" w:rsidRDefault="00DD6486">
      <w:pPr>
        <w:ind w:firstLineChars="200" w:firstLine="560"/>
        <w:rPr>
          <w:rFonts w:asciiTheme="minorEastAsia" w:eastAsiaTheme="minorEastAsia" w:hAnsiTheme="minorEastAsia" w:cstheme="minorEastAsia"/>
          <w:sz w:val="28"/>
          <w:szCs w:val="28"/>
        </w:rPr>
      </w:pPr>
    </w:p>
    <w:p w:rsidR="00DD6486" w:rsidRDefault="00DF2EC0">
      <w:pPr>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sym w:font="Wingdings" w:char="F06C"/>
      </w:r>
      <w:r>
        <w:rPr>
          <w:rFonts w:asciiTheme="minorEastAsia" w:eastAsiaTheme="minorEastAsia" w:hAnsiTheme="minorEastAsia" w:cstheme="minorEastAsia" w:hint="eastAsia"/>
          <w:sz w:val="28"/>
          <w:szCs w:val="28"/>
        </w:rPr>
        <w:t>命令格式采用TLV格式。</w:t>
      </w:r>
      <w:bookmarkStart w:id="34" w:name="_GoBack"/>
      <w:bookmarkEnd w:id="34"/>
    </w:p>
    <w:p w:rsidR="00DD6486" w:rsidRDefault="00DF2EC0">
      <w:pPr>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sym w:font="Wingdings" w:char="F06C"/>
      </w:r>
      <w:r>
        <w:rPr>
          <w:rFonts w:asciiTheme="minorEastAsia" w:eastAsiaTheme="minorEastAsia" w:hAnsiTheme="minorEastAsia" w:cstheme="minorEastAsia" w:hint="eastAsia"/>
          <w:sz w:val="28"/>
          <w:szCs w:val="28"/>
        </w:rPr>
        <w:t>T字段：长度1字节，每种命令和参数独立编码。</w:t>
      </w:r>
    </w:p>
    <w:p w:rsidR="00DD6486" w:rsidRDefault="00DF2EC0">
      <w:pPr>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sym w:font="Wingdings" w:char="F06C"/>
      </w:r>
      <w:r>
        <w:rPr>
          <w:rFonts w:asciiTheme="minorEastAsia" w:eastAsiaTheme="minorEastAsia" w:hAnsiTheme="minorEastAsia" w:cstheme="minorEastAsia" w:hint="eastAsia"/>
          <w:sz w:val="28"/>
          <w:szCs w:val="28"/>
        </w:rPr>
        <w:t>L字段：长度2字节，计算此域之后V的长度，以字节为单位。</w:t>
      </w:r>
    </w:p>
    <w:p w:rsidR="00DD6486" w:rsidRDefault="00DF2EC0">
      <w:pPr>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sym w:font="Wingdings" w:char="F06C"/>
      </w:r>
      <w:r>
        <w:rPr>
          <w:rFonts w:asciiTheme="minorEastAsia" w:eastAsiaTheme="minorEastAsia" w:hAnsiTheme="minorEastAsia" w:cstheme="minorEastAsia" w:hint="eastAsia"/>
          <w:sz w:val="28"/>
          <w:szCs w:val="28"/>
        </w:rPr>
        <w:t>校验和字段：长度1字节，计算在本次命令数据中，此域之前的所有数据之和，参与计算的数据在内存中被看作一个u8的数组全部相加，溢出的进位不予理会，计算结果的低8位作为校验和。</w:t>
      </w:r>
    </w:p>
    <w:p w:rsidR="00DD6486" w:rsidRDefault="00DF2EC0">
      <w:pPr>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sym w:font="Wingdings" w:char="F06C"/>
      </w:r>
      <w:r>
        <w:rPr>
          <w:rFonts w:asciiTheme="minorEastAsia" w:eastAsiaTheme="minorEastAsia" w:hAnsiTheme="minorEastAsia" w:cstheme="minorEastAsia" w:hint="eastAsia"/>
          <w:sz w:val="28"/>
          <w:szCs w:val="28"/>
        </w:rPr>
        <w:t>所有的数据采用little-endian字节序,高位在前,例如：4096-&gt;0x00 0x10</w:t>
      </w:r>
    </w:p>
    <w:tbl>
      <w:tblPr>
        <w:tblW w:w="8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1"/>
        <w:gridCol w:w="937"/>
        <w:gridCol w:w="6848"/>
      </w:tblGrid>
      <w:tr w:rsidR="00DD6486">
        <w:trPr>
          <w:jc w:val="center"/>
        </w:trPr>
        <w:tc>
          <w:tcPr>
            <w:tcW w:w="731" w:type="dxa"/>
          </w:tcPr>
          <w:p w:rsidR="00DD6486" w:rsidRDefault="00DF2EC0">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Type</w:t>
            </w:r>
          </w:p>
        </w:tc>
        <w:tc>
          <w:tcPr>
            <w:tcW w:w="937" w:type="dxa"/>
          </w:tcPr>
          <w:p w:rsidR="00DD6486" w:rsidRDefault="00DF2EC0">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命令</w:t>
            </w:r>
          </w:p>
        </w:tc>
        <w:tc>
          <w:tcPr>
            <w:tcW w:w="6848" w:type="dxa"/>
          </w:tcPr>
          <w:p w:rsidR="00DD6486" w:rsidRDefault="00DF2EC0">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说明</w:t>
            </w:r>
          </w:p>
        </w:tc>
      </w:tr>
      <w:tr w:rsidR="00DD6486">
        <w:trPr>
          <w:jc w:val="center"/>
        </w:trPr>
        <w:tc>
          <w:tcPr>
            <w:tcW w:w="731" w:type="dxa"/>
          </w:tcPr>
          <w:p w:rsidR="00DD6486" w:rsidRDefault="00DF2EC0">
            <w:p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0x42</w:t>
            </w:r>
          </w:p>
        </w:tc>
        <w:tc>
          <w:tcPr>
            <w:tcW w:w="937" w:type="dxa"/>
          </w:tcPr>
          <w:p w:rsidR="00DD6486" w:rsidRDefault="00DF2EC0">
            <w:p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特征值上传</w:t>
            </w:r>
          </w:p>
        </w:tc>
        <w:tc>
          <w:tcPr>
            <w:tcW w:w="6848" w:type="dxa"/>
          </w:tcPr>
          <w:p w:rsidR="00DD6486" w:rsidRDefault="00DF2EC0">
            <w:p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上传特征值</w:t>
            </w:r>
          </w:p>
          <w:p w:rsidR="00DD6486" w:rsidRDefault="00DF2EC0" w:rsidP="00FB7933">
            <w:p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0x7e 0x42 0x39 0x00加速度峰值（4字节） 基频频率（4字节）0.5次谐波峰值（4字节） 1次谐波峰值（4字节） 1.5次谐波峰值（4字节） 2次谐波峰值（4字节） 2.5次谐波峰值（4字节） 3次谐波峰值（4字节）4次谐波峰值（4字节）5次谐波峰值（4字节） 6次</w:t>
            </w:r>
            <w:r>
              <w:rPr>
                <w:rFonts w:asciiTheme="minorEastAsia" w:eastAsiaTheme="minorEastAsia" w:hAnsiTheme="minorEastAsia" w:cstheme="minorEastAsia" w:hint="eastAsia"/>
                <w:sz w:val="28"/>
                <w:szCs w:val="28"/>
              </w:rPr>
              <w:lastRenderedPageBreak/>
              <w:t xml:space="preserve">谐波峰值（4字节） 速度峰值（4字节） 位移峰值（4字节） </w:t>
            </w:r>
            <w:r>
              <w:rPr>
                <w:rFonts w:asciiTheme="minorEastAsia" w:eastAsiaTheme="minorEastAsia" w:hAnsiTheme="minorEastAsia" w:cstheme="minorEastAsia" w:hint="eastAsia"/>
                <w:color w:val="FF0000"/>
                <w:sz w:val="28"/>
                <w:szCs w:val="28"/>
              </w:rPr>
              <w:t>温度（4字节） 当前电量（1字节）</w:t>
            </w:r>
            <w:r>
              <w:rPr>
                <w:rFonts w:asciiTheme="minorEastAsia" w:eastAsiaTheme="minorEastAsia" w:hAnsiTheme="minorEastAsia" w:cstheme="minorEastAsia" w:hint="eastAsia"/>
                <w:sz w:val="28"/>
                <w:szCs w:val="28"/>
              </w:rPr>
              <w:t>校验和 0x7e</w:t>
            </w:r>
          </w:p>
          <w:p w:rsidR="00DD6486" w:rsidRDefault="00DD6486">
            <w:pPr>
              <w:rPr>
                <w:rFonts w:asciiTheme="minorEastAsia" w:eastAsiaTheme="minorEastAsia" w:hAnsiTheme="minorEastAsia" w:cstheme="minorEastAsia"/>
                <w:sz w:val="28"/>
                <w:szCs w:val="28"/>
              </w:rPr>
            </w:pPr>
          </w:p>
        </w:tc>
      </w:tr>
    </w:tbl>
    <w:p w:rsidR="00DD6486" w:rsidRDefault="00DD6486">
      <w:pPr>
        <w:ind w:firstLineChars="200" w:firstLine="562"/>
        <w:rPr>
          <w:rFonts w:asciiTheme="minorEastAsia" w:eastAsiaTheme="minorEastAsia" w:hAnsiTheme="minorEastAsia" w:cstheme="minorEastAsia"/>
          <w:b/>
          <w:bCs/>
          <w:sz w:val="28"/>
          <w:szCs w:val="28"/>
        </w:rPr>
      </w:pPr>
    </w:p>
    <w:sectPr w:rsidR="00DD64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319" w:rsidRDefault="00E22319" w:rsidP="008D5BCD">
      <w:r>
        <w:separator/>
      </w:r>
    </w:p>
  </w:endnote>
  <w:endnote w:type="continuationSeparator" w:id="0">
    <w:p w:rsidR="00E22319" w:rsidRDefault="00E22319" w:rsidP="008D5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319" w:rsidRDefault="00E22319" w:rsidP="008D5BCD">
      <w:r>
        <w:separator/>
      </w:r>
    </w:p>
  </w:footnote>
  <w:footnote w:type="continuationSeparator" w:id="0">
    <w:p w:rsidR="00E22319" w:rsidRDefault="00E22319" w:rsidP="008D5B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952432B"/>
    <w:multiLevelType w:val="singleLevel"/>
    <w:tmpl w:val="C952432B"/>
    <w:lvl w:ilvl="0">
      <w:start w:val="2"/>
      <w:numFmt w:val="decimal"/>
      <w:lvlText w:val="%1."/>
      <w:lvlJc w:val="left"/>
      <w:pPr>
        <w:tabs>
          <w:tab w:val="left" w:pos="312"/>
        </w:tabs>
      </w:pPr>
    </w:lvl>
  </w:abstractNum>
  <w:abstractNum w:abstractNumId="1" w15:restartNumberingAfterBreak="0">
    <w:nsid w:val="0D6416E8"/>
    <w:multiLevelType w:val="singleLevel"/>
    <w:tmpl w:val="0D6416E8"/>
    <w:lvl w:ilvl="0">
      <w:start w:val="3"/>
      <w:numFmt w:val="decimal"/>
      <w:suff w:val="space"/>
      <w:lvlText w:val="(%1)"/>
      <w:lvlJc w:val="left"/>
    </w:lvl>
  </w:abstractNum>
  <w:abstractNum w:abstractNumId="2" w15:restartNumberingAfterBreak="0">
    <w:nsid w:val="29C8228C"/>
    <w:multiLevelType w:val="singleLevel"/>
    <w:tmpl w:val="29C8228C"/>
    <w:lvl w:ilvl="0">
      <w:start w:val="5"/>
      <w:numFmt w:val="decimal"/>
      <w:suff w:val="nothing"/>
      <w:lvlText w:val="%1．"/>
      <w:lvlJc w:val="left"/>
    </w:lvl>
  </w:abstractNum>
  <w:abstractNum w:abstractNumId="3" w15:restartNumberingAfterBreak="0">
    <w:nsid w:val="6CF3FFF6"/>
    <w:multiLevelType w:val="singleLevel"/>
    <w:tmpl w:val="6CF3FFF6"/>
    <w:lvl w:ilvl="0">
      <w:start w:val="8"/>
      <w:numFmt w:val="decimal"/>
      <w:suff w:val="nothing"/>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F34AEA"/>
    <w:rsid w:val="00040823"/>
    <w:rsid w:val="000F5153"/>
    <w:rsid w:val="00266A99"/>
    <w:rsid w:val="002A5881"/>
    <w:rsid w:val="002E69AD"/>
    <w:rsid w:val="00303C09"/>
    <w:rsid w:val="0033025C"/>
    <w:rsid w:val="00550281"/>
    <w:rsid w:val="005C5AD2"/>
    <w:rsid w:val="0075331C"/>
    <w:rsid w:val="00882E58"/>
    <w:rsid w:val="008D5BCD"/>
    <w:rsid w:val="008D5D68"/>
    <w:rsid w:val="00BD687B"/>
    <w:rsid w:val="00C24F4F"/>
    <w:rsid w:val="00C41531"/>
    <w:rsid w:val="00D475C7"/>
    <w:rsid w:val="00D5051C"/>
    <w:rsid w:val="00D848F1"/>
    <w:rsid w:val="00DC3CA9"/>
    <w:rsid w:val="00DD6486"/>
    <w:rsid w:val="00DF2EC0"/>
    <w:rsid w:val="00E22319"/>
    <w:rsid w:val="00E64DF4"/>
    <w:rsid w:val="00F350C8"/>
    <w:rsid w:val="00FB7933"/>
    <w:rsid w:val="00FF3CC2"/>
    <w:rsid w:val="01227A0B"/>
    <w:rsid w:val="0136656E"/>
    <w:rsid w:val="01481E54"/>
    <w:rsid w:val="014A25C2"/>
    <w:rsid w:val="014F73B8"/>
    <w:rsid w:val="01584D41"/>
    <w:rsid w:val="0158613E"/>
    <w:rsid w:val="017075A4"/>
    <w:rsid w:val="01B1395F"/>
    <w:rsid w:val="01BB1ADB"/>
    <w:rsid w:val="01E46BAB"/>
    <w:rsid w:val="01E610FD"/>
    <w:rsid w:val="020C20ED"/>
    <w:rsid w:val="021152EC"/>
    <w:rsid w:val="021E5DD3"/>
    <w:rsid w:val="02264DA9"/>
    <w:rsid w:val="023C539B"/>
    <w:rsid w:val="02532576"/>
    <w:rsid w:val="025B4E8E"/>
    <w:rsid w:val="025B7419"/>
    <w:rsid w:val="025C1FEA"/>
    <w:rsid w:val="026777B4"/>
    <w:rsid w:val="026C2694"/>
    <w:rsid w:val="02965DD1"/>
    <w:rsid w:val="02970586"/>
    <w:rsid w:val="02C6585C"/>
    <w:rsid w:val="02C90A15"/>
    <w:rsid w:val="02D21DC4"/>
    <w:rsid w:val="02D231CE"/>
    <w:rsid w:val="02E22A4A"/>
    <w:rsid w:val="02ED0DEA"/>
    <w:rsid w:val="02FA29B4"/>
    <w:rsid w:val="02FB1417"/>
    <w:rsid w:val="02FD7B91"/>
    <w:rsid w:val="03013742"/>
    <w:rsid w:val="030C1BD2"/>
    <w:rsid w:val="031822D3"/>
    <w:rsid w:val="03272AB9"/>
    <w:rsid w:val="03297AAF"/>
    <w:rsid w:val="032B6820"/>
    <w:rsid w:val="0359245D"/>
    <w:rsid w:val="03690A01"/>
    <w:rsid w:val="036B1274"/>
    <w:rsid w:val="03752647"/>
    <w:rsid w:val="037D71EC"/>
    <w:rsid w:val="037F5E37"/>
    <w:rsid w:val="03AF71AE"/>
    <w:rsid w:val="03B84DEE"/>
    <w:rsid w:val="03D0418F"/>
    <w:rsid w:val="03DF2B33"/>
    <w:rsid w:val="03EC11AB"/>
    <w:rsid w:val="03FC70B8"/>
    <w:rsid w:val="04042ED9"/>
    <w:rsid w:val="040D4EA4"/>
    <w:rsid w:val="044E700F"/>
    <w:rsid w:val="045C58E0"/>
    <w:rsid w:val="046A4A7C"/>
    <w:rsid w:val="048A423A"/>
    <w:rsid w:val="04926844"/>
    <w:rsid w:val="04B27ED4"/>
    <w:rsid w:val="04BA28FD"/>
    <w:rsid w:val="04BF2276"/>
    <w:rsid w:val="04CC1BC6"/>
    <w:rsid w:val="04EF6537"/>
    <w:rsid w:val="04F23E71"/>
    <w:rsid w:val="04F67575"/>
    <w:rsid w:val="05050FCE"/>
    <w:rsid w:val="05051359"/>
    <w:rsid w:val="0520119D"/>
    <w:rsid w:val="05323A83"/>
    <w:rsid w:val="054A21A9"/>
    <w:rsid w:val="056619B2"/>
    <w:rsid w:val="05720220"/>
    <w:rsid w:val="057C0B97"/>
    <w:rsid w:val="057F207C"/>
    <w:rsid w:val="05874A9C"/>
    <w:rsid w:val="05900015"/>
    <w:rsid w:val="059869D3"/>
    <w:rsid w:val="05AD5657"/>
    <w:rsid w:val="05AF567C"/>
    <w:rsid w:val="05C07344"/>
    <w:rsid w:val="05FA3C51"/>
    <w:rsid w:val="05FC355A"/>
    <w:rsid w:val="06150CDD"/>
    <w:rsid w:val="06187C18"/>
    <w:rsid w:val="061E1EC3"/>
    <w:rsid w:val="06294C56"/>
    <w:rsid w:val="06324F1B"/>
    <w:rsid w:val="06336F89"/>
    <w:rsid w:val="06390A6B"/>
    <w:rsid w:val="06603CF9"/>
    <w:rsid w:val="06645338"/>
    <w:rsid w:val="066571A1"/>
    <w:rsid w:val="06846248"/>
    <w:rsid w:val="06A34A88"/>
    <w:rsid w:val="06A54262"/>
    <w:rsid w:val="06B57862"/>
    <w:rsid w:val="06CC64A3"/>
    <w:rsid w:val="06D05FEE"/>
    <w:rsid w:val="06E031C5"/>
    <w:rsid w:val="06EB2B97"/>
    <w:rsid w:val="06FE29D2"/>
    <w:rsid w:val="072B428A"/>
    <w:rsid w:val="074C7F08"/>
    <w:rsid w:val="0754200E"/>
    <w:rsid w:val="075572A8"/>
    <w:rsid w:val="07830558"/>
    <w:rsid w:val="079E2DE0"/>
    <w:rsid w:val="07A061DA"/>
    <w:rsid w:val="07A11FE8"/>
    <w:rsid w:val="07A3042A"/>
    <w:rsid w:val="07BA3051"/>
    <w:rsid w:val="07BD0227"/>
    <w:rsid w:val="07DE7EBE"/>
    <w:rsid w:val="07E10770"/>
    <w:rsid w:val="07E41861"/>
    <w:rsid w:val="07EB545D"/>
    <w:rsid w:val="07EF1858"/>
    <w:rsid w:val="07F16E38"/>
    <w:rsid w:val="07FE56D3"/>
    <w:rsid w:val="08093CC3"/>
    <w:rsid w:val="08153759"/>
    <w:rsid w:val="081A1BC2"/>
    <w:rsid w:val="083321B2"/>
    <w:rsid w:val="0838196F"/>
    <w:rsid w:val="083B59A5"/>
    <w:rsid w:val="08553490"/>
    <w:rsid w:val="08630E05"/>
    <w:rsid w:val="08630EED"/>
    <w:rsid w:val="086B07D3"/>
    <w:rsid w:val="087C7242"/>
    <w:rsid w:val="087E797B"/>
    <w:rsid w:val="088739C0"/>
    <w:rsid w:val="088744E0"/>
    <w:rsid w:val="088D6008"/>
    <w:rsid w:val="08A74283"/>
    <w:rsid w:val="08B71ADD"/>
    <w:rsid w:val="08DA78F9"/>
    <w:rsid w:val="08E870A0"/>
    <w:rsid w:val="08ED2C45"/>
    <w:rsid w:val="08FD686B"/>
    <w:rsid w:val="09004EA0"/>
    <w:rsid w:val="09063BA5"/>
    <w:rsid w:val="090C56BC"/>
    <w:rsid w:val="09140B1D"/>
    <w:rsid w:val="09240A83"/>
    <w:rsid w:val="09257A35"/>
    <w:rsid w:val="092A6FDC"/>
    <w:rsid w:val="09303372"/>
    <w:rsid w:val="09317941"/>
    <w:rsid w:val="09326718"/>
    <w:rsid w:val="09363903"/>
    <w:rsid w:val="096A45C3"/>
    <w:rsid w:val="096B4810"/>
    <w:rsid w:val="096E3267"/>
    <w:rsid w:val="09714335"/>
    <w:rsid w:val="09784A7B"/>
    <w:rsid w:val="097A00D5"/>
    <w:rsid w:val="09904B3C"/>
    <w:rsid w:val="09A95C04"/>
    <w:rsid w:val="09AC09C7"/>
    <w:rsid w:val="09D355CD"/>
    <w:rsid w:val="09DD44F7"/>
    <w:rsid w:val="09DD6F40"/>
    <w:rsid w:val="0A1169AB"/>
    <w:rsid w:val="0A1F6AEB"/>
    <w:rsid w:val="0A3D22C4"/>
    <w:rsid w:val="0A405786"/>
    <w:rsid w:val="0A51566D"/>
    <w:rsid w:val="0A54797C"/>
    <w:rsid w:val="0A594A11"/>
    <w:rsid w:val="0A5A0894"/>
    <w:rsid w:val="0A5E4AF5"/>
    <w:rsid w:val="0A7834AA"/>
    <w:rsid w:val="0A7F6F94"/>
    <w:rsid w:val="0A815B6C"/>
    <w:rsid w:val="0A8F3CC3"/>
    <w:rsid w:val="0A922E31"/>
    <w:rsid w:val="0AB40296"/>
    <w:rsid w:val="0AB90ADF"/>
    <w:rsid w:val="0AD75A77"/>
    <w:rsid w:val="0ADC1155"/>
    <w:rsid w:val="0AE34E4E"/>
    <w:rsid w:val="0B04220F"/>
    <w:rsid w:val="0B294D0B"/>
    <w:rsid w:val="0B312470"/>
    <w:rsid w:val="0B482C5E"/>
    <w:rsid w:val="0B542B22"/>
    <w:rsid w:val="0BC52861"/>
    <w:rsid w:val="0BD73039"/>
    <w:rsid w:val="0BD83349"/>
    <w:rsid w:val="0BE32242"/>
    <w:rsid w:val="0BE5589D"/>
    <w:rsid w:val="0BEF7381"/>
    <w:rsid w:val="0BF17D9A"/>
    <w:rsid w:val="0C076CBD"/>
    <w:rsid w:val="0C0E1E3B"/>
    <w:rsid w:val="0C2234FA"/>
    <w:rsid w:val="0C2665B9"/>
    <w:rsid w:val="0C306891"/>
    <w:rsid w:val="0C372F63"/>
    <w:rsid w:val="0C4873E3"/>
    <w:rsid w:val="0C494B9B"/>
    <w:rsid w:val="0C547E7D"/>
    <w:rsid w:val="0C7A2F00"/>
    <w:rsid w:val="0C84685C"/>
    <w:rsid w:val="0C8F6DC8"/>
    <w:rsid w:val="0C8F6EA2"/>
    <w:rsid w:val="0CA34AE3"/>
    <w:rsid w:val="0CBF5549"/>
    <w:rsid w:val="0CC55D30"/>
    <w:rsid w:val="0D146B27"/>
    <w:rsid w:val="0D1C3C8F"/>
    <w:rsid w:val="0D221806"/>
    <w:rsid w:val="0D363E25"/>
    <w:rsid w:val="0D4035E5"/>
    <w:rsid w:val="0D745E11"/>
    <w:rsid w:val="0D7551FC"/>
    <w:rsid w:val="0D793A9F"/>
    <w:rsid w:val="0D8142EB"/>
    <w:rsid w:val="0D9D37A7"/>
    <w:rsid w:val="0DA720FA"/>
    <w:rsid w:val="0DC729FE"/>
    <w:rsid w:val="0DC90597"/>
    <w:rsid w:val="0DEB6997"/>
    <w:rsid w:val="0DFE7BFA"/>
    <w:rsid w:val="0E0D449C"/>
    <w:rsid w:val="0E10451A"/>
    <w:rsid w:val="0E1A0C0A"/>
    <w:rsid w:val="0E1E07FC"/>
    <w:rsid w:val="0E3D6E9C"/>
    <w:rsid w:val="0E4230D4"/>
    <w:rsid w:val="0E4F4870"/>
    <w:rsid w:val="0E5842E3"/>
    <w:rsid w:val="0E6E3DC2"/>
    <w:rsid w:val="0E905AB7"/>
    <w:rsid w:val="0EBA2723"/>
    <w:rsid w:val="0EC95BC2"/>
    <w:rsid w:val="0ECA6F3B"/>
    <w:rsid w:val="0EDD6FD4"/>
    <w:rsid w:val="0EE1530F"/>
    <w:rsid w:val="0EE931D2"/>
    <w:rsid w:val="0F015A35"/>
    <w:rsid w:val="0F2914B6"/>
    <w:rsid w:val="0F3A1AC6"/>
    <w:rsid w:val="0F4C0DA7"/>
    <w:rsid w:val="0F4D5247"/>
    <w:rsid w:val="0F605B79"/>
    <w:rsid w:val="0F6D5FBD"/>
    <w:rsid w:val="0F750F2E"/>
    <w:rsid w:val="0F815B82"/>
    <w:rsid w:val="0F8C6282"/>
    <w:rsid w:val="0F9A5060"/>
    <w:rsid w:val="0F9B5677"/>
    <w:rsid w:val="0FA10F9D"/>
    <w:rsid w:val="0FB45023"/>
    <w:rsid w:val="0FB91348"/>
    <w:rsid w:val="0FBC2C2D"/>
    <w:rsid w:val="0FCA223C"/>
    <w:rsid w:val="0FD121AF"/>
    <w:rsid w:val="0FD86C39"/>
    <w:rsid w:val="0FEC1FF0"/>
    <w:rsid w:val="0FF02D8D"/>
    <w:rsid w:val="1003537F"/>
    <w:rsid w:val="103269BF"/>
    <w:rsid w:val="10356357"/>
    <w:rsid w:val="10481919"/>
    <w:rsid w:val="104A1095"/>
    <w:rsid w:val="10587EDC"/>
    <w:rsid w:val="10777E4F"/>
    <w:rsid w:val="10870625"/>
    <w:rsid w:val="10921AA2"/>
    <w:rsid w:val="10AA2AAF"/>
    <w:rsid w:val="10D1650C"/>
    <w:rsid w:val="10DC2140"/>
    <w:rsid w:val="10E56828"/>
    <w:rsid w:val="1100189F"/>
    <w:rsid w:val="11016488"/>
    <w:rsid w:val="1120002A"/>
    <w:rsid w:val="11327BD7"/>
    <w:rsid w:val="11375CFD"/>
    <w:rsid w:val="11387443"/>
    <w:rsid w:val="11544625"/>
    <w:rsid w:val="115B317D"/>
    <w:rsid w:val="11654D76"/>
    <w:rsid w:val="11857B13"/>
    <w:rsid w:val="118D643F"/>
    <w:rsid w:val="11A2224D"/>
    <w:rsid w:val="11F024DC"/>
    <w:rsid w:val="122F2B00"/>
    <w:rsid w:val="12612A5E"/>
    <w:rsid w:val="126C67D5"/>
    <w:rsid w:val="12765CA5"/>
    <w:rsid w:val="12883A5D"/>
    <w:rsid w:val="12A17149"/>
    <w:rsid w:val="12B0428F"/>
    <w:rsid w:val="12C63327"/>
    <w:rsid w:val="12CC0F0E"/>
    <w:rsid w:val="12CD506B"/>
    <w:rsid w:val="12EA2BC6"/>
    <w:rsid w:val="12F0758B"/>
    <w:rsid w:val="12F3389C"/>
    <w:rsid w:val="12FB0BC3"/>
    <w:rsid w:val="13254E2E"/>
    <w:rsid w:val="132D1AA1"/>
    <w:rsid w:val="1335674D"/>
    <w:rsid w:val="1342165D"/>
    <w:rsid w:val="13491D5B"/>
    <w:rsid w:val="135D4729"/>
    <w:rsid w:val="136A35C6"/>
    <w:rsid w:val="1394324C"/>
    <w:rsid w:val="13B1552C"/>
    <w:rsid w:val="13BE1EE6"/>
    <w:rsid w:val="13C34341"/>
    <w:rsid w:val="13CF1207"/>
    <w:rsid w:val="13D00BAA"/>
    <w:rsid w:val="13D61AFB"/>
    <w:rsid w:val="13D87FFD"/>
    <w:rsid w:val="13DD6D81"/>
    <w:rsid w:val="13F363C8"/>
    <w:rsid w:val="13FA67D6"/>
    <w:rsid w:val="14260919"/>
    <w:rsid w:val="14396A9F"/>
    <w:rsid w:val="143B410B"/>
    <w:rsid w:val="14433D7C"/>
    <w:rsid w:val="145C2E79"/>
    <w:rsid w:val="1465349D"/>
    <w:rsid w:val="14657129"/>
    <w:rsid w:val="14817C1A"/>
    <w:rsid w:val="14C87C15"/>
    <w:rsid w:val="14EC3078"/>
    <w:rsid w:val="151075E0"/>
    <w:rsid w:val="15156F0B"/>
    <w:rsid w:val="153A0341"/>
    <w:rsid w:val="1564614E"/>
    <w:rsid w:val="15730E93"/>
    <w:rsid w:val="15731578"/>
    <w:rsid w:val="1573224F"/>
    <w:rsid w:val="157324AC"/>
    <w:rsid w:val="157C2DBB"/>
    <w:rsid w:val="159D346E"/>
    <w:rsid w:val="15A10F32"/>
    <w:rsid w:val="15B4355B"/>
    <w:rsid w:val="15C65E14"/>
    <w:rsid w:val="15E44BCF"/>
    <w:rsid w:val="15EA573F"/>
    <w:rsid w:val="15EA589A"/>
    <w:rsid w:val="160F060B"/>
    <w:rsid w:val="16187F63"/>
    <w:rsid w:val="161C2326"/>
    <w:rsid w:val="16352B79"/>
    <w:rsid w:val="1640039D"/>
    <w:rsid w:val="16442163"/>
    <w:rsid w:val="16683F3A"/>
    <w:rsid w:val="1678738D"/>
    <w:rsid w:val="168023A8"/>
    <w:rsid w:val="16823DC0"/>
    <w:rsid w:val="16BD2DC9"/>
    <w:rsid w:val="16C3667C"/>
    <w:rsid w:val="16C62DF7"/>
    <w:rsid w:val="16C83903"/>
    <w:rsid w:val="16D504F7"/>
    <w:rsid w:val="16E61471"/>
    <w:rsid w:val="16F71F2F"/>
    <w:rsid w:val="16FB5A40"/>
    <w:rsid w:val="1708313B"/>
    <w:rsid w:val="17104ADB"/>
    <w:rsid w:val="171677CA"/>
    <w:rsid w:val="17183381"/>
    <w:rsid w:val="171D465A"/>
    <w:rsid w:val="172C75F8"/>
    <w:rsid w:val="17375881"/>
    <w:rsid w:val="174861DA"/>
    <w:rsid w:val="17487E27"/>
    <w:rsid w:val="174A7761"/>
    <w:rsid w:val="175B327B"/>
    <w:rsid w:val="176702D4"/>
    <w:rsid w:val="17725ECE"/>
    <w:rsid w:val="17922FE7"/>
    <w:rsid w:val="17A2229F"/>
    <w:rsid w:val="17B53AD9"/>
    <w:rsid w:val="17E50FD3"/>
    <w:rsid w:val="17EA4FF2"/>
    <w:rsid w:val="17F87E19"/>
    <w:rsid w:val="18065A2D"/>
    <w:rsid w:val="18080977"/>
    <w:rsid w:val="18140915"/>
    <w:rsid w:val="181F5F3E"/>
    <w:rsid w:val="182E1B94"/>
    <w:rsid w:val="183C079C"/>
    <w:rsid w:val="18607368"/>
    <w:rsid w:val="188E5BA0"/>
    <w:rsid w:val="189B1CA7"/>
    <w:rsid w:val="189D7727"/>
    <w:rsid w:val="18C25450"/>
    <w:rsid w:val="18C818F9"/>
    <w:rsid w:val="18F640B8"/>
    <w:rsid w:val="18FB38BA"/>
    <w:rsid w:val="191A2754"/>
    <w:rsid w:val="19225A5C"/>
    <w:rsid w:val="193A79CE"/>
    <w:rsid w:val="194526FB"/>
    <w:rsid w:val="195D28D1"/>
    <w:rsid w:val="19630283"/>
    <w:rsid w:val="19661E63"/>
    <w:rsid w:val="198009F4"/>
    <w:rsid w:val="19926E4F"/>
    <w:rsid w:val="19947641"/>
    <w:rsid w:val="19954282"/>
    <w:rsid w:val="199940FE"/>
    <w:rsid w:val="199F3960"/>
    <w:rsid w:val="19A616CD"/>
    <w:rsid w:val="19A74C15"/>
    <w:rsid w:val="19BE00D1"/>
    <w:rsid w:val="19BE5027"/>
    <w:rsid w:val="19C043B4"/>
    <w:rsid w:val="19C77E40"/>
    <w:rsid w:val="19CE5820"/>
    <w:rsid w:val="19E55943"/>
    <w:rsid w:val="19E73615"/>
    <w:rsid w:val="19E8278F"/>
    <w:rsid w:val="19F80440"/>
    <w:rsid w:val="19FD2A99"/>
    <w:rsid w:val="1A0329ED"/>
    <w:rsid w:val="1A0532F5"/>
    <w:rsid w:val="1A0A28F3"/>
    <w:rsid w:val="1A126E1F"/>
    <w:rsid w:val="1A1A4650"/>
    <w:rsid w:val="1A232F03"/>
    <w:rsid w:val="1A5B0757"/>
    <w:rsid w:val="1A767B83"/>
    <w:rsid w:val="1A936AF8"/>
    <w:rsid w:val="1AA27787"/>
    <w:rsid w:val="1AA3443A"/>
    <w:rsid w:val="1AA43462"/>
    <w:rsid w:val="1AB73FCD"/>
    <w:rsid w:val="1AD20052"/>
    <w:rsid w:val="1ADD03A6"/>
    <w:rsid w:val="1AE83821"/>
    <w:rsid w:val="1AE8406C"/>
    <w:rsid w:val="1AED2DCD"/>
    <w:rsid w:val="1B0445E5"/>
    <w:rsid w:val="1B0C6ACA"/>
    <w:rsid w:val="1B10416F"/>
    <w:rsid w:val="1B11594F"/>
    <w:rsid w:val="1B39765A"/>
    <w:rsid w:val="1B437880"/>
    <w:rsid w:val="1B4D08C6"/>
    <w:rsid w:val="1B520F39"/>
    <w:rsid w:val="1B752F8A"/>
    <w:rsid w:val="1B7B549C"/>
    <w:rsid w:val="1B7F217B"/>
    <w:rsid w:val="1B81512A"/>
    <w:rsid w:val="1B963C88"/>
    <w:rsid w:val="1BBB2F1F"/>
    <w:rsid w:val="1BBF210E"/>
    <w:rsid w:val="1BC32A1E"/>
    <w:rsid w:val="1BC6173A"/>
    <w:rsid w:val="1BD5749F"/>
    <w:rsid w:val="1BE45161"/>
    <w:rsid w:val="1BFC14AE"/>
    <w:rsid w:val="1C033323"/>
    <w:rsid w:val="1C0805FC"/>
    <w:rsid w:val="1C100FF2"/>
    <w:rsid w:val="1C247450"/>
    <w:rsid w:val="1C331526"/>
    <w:rsid w:val="1C565AA8"/>
    <w:rsid w:val="1C5F7A5A"/>
    <w:rsid w:val="1CA062D4"/>
    <w:rsid w:val="1CA41117"/>
    <w:rsid w:val="1CD8322C"/>
    <w:rsid w:val="1CED5389"/>
    <w:rsid w:val="1CF73E31"/>
    <w:rsid w:val="1D274B52"/>
    <w:rsid w:val="1D2B67CA"/>
    <w:rsid w:val="1D4944BD"/>
    <w:rsid w:val="1D652BD8"/>
    <w:rsid w:val="1D9E6276"/>
    <w:rsid w:val="1DBA4A88"/>
    <w:rsid w:val="1DDC5893"/>
    <w:rsid w:val="1E07129F"/>
    <w:rsid w:val="1E467C22"/>
    <w:rsid w:val="1E5D0779"/>
    <w:rsid w:val="1E676DFF"/>
    <w:rsid w:val="1E79456B"/>
    <w:rsid w:val="1E876B2F"/>
    <w:rsid w:val="1E8810DA"/>
    <w:rsid w:val="1E98273E"/>
    <w:rsid w:val="1E996896"/>
    <w:rsid w:val="1EAB3FB8"/>
    <w:rsid w:val="1EC43E36"/>
    <w:rsid w:val="1EE3741B"/>
    <w:rsid w:val="1EEE1569"/>
    <w:rsid w:val="1F267AD4"/>
    <w:rsid w:val="1F272B0F"/>
    <w:rsid w:val="1F655DDE"/>
    <w:rsid w:val="1F6C295E"/>
    <w:rsid w:val="1F785B52"/>
    <w:rsid w:val="1F827429"/>
    <w:rsid w:val="1F895124"/>
    <w:rsid w:val="1F9A6A05"/>
    <w:rsid w:val="1FD47B46"/>
    <w:rsid w:val="1FE2061F"/>
    <w:rsid w:val="1FE267C0"/>
    <w:rsid w:val="1FE50CBA"/>
    <w:rsid w:val="1FEC720F"/>
    <w:rsid w:val="1FEE207C"/>
    <w:rsid w:val="1FF01670"/>
    <w:rsid w:val="200B043C"/>
    <w:rsid w:val="20213E3F"/>
    <w:rsid w:val="202255FA"/>
    <w:rsid w:val="204465C6"/>
    <w:rsid w:val="20450BC1"/>
    <w:rsid w:val="204876CA"/>
    <w:rsid w:val="2049130A"/>
    <w:rsid w:val="205A462E"/>
    <w:rsid w:val="205B4ECF"/>
    <w:rsid w:val="205C7D0F"/>
    <w:rsid w:val="205D6773"/>
    <w:rsid w:val="205E76B9"/>
    <w:rsid w:val="2078315B"/>
    <w:rsid w:val="207C3985"/>
    <w:rsid w:val="208440AC"/>
    <w:rsid w:val="209A29F1"/>
    <w:rsid w:val="209A4DAF"/>
    <w:rsid w:val="20B94621"/>
    <w:rsid w:val="20B94FD7"/>
    <w:rsid w:val="20C0689D"/>
    <w:rsid w:val="20C61581"/>
    <w:rsid w:val="20F47EE6"/>
    <w:rsid w:val="21052FF7"/>
    <w:rsid w:val="210C490F"/>
    <w:rsid w:val="210E1E1B"/>
    <w:rsid w:val="2116580F"/>
    <w:rsid w:val="212D4DEE"/>
    <w:rsid w:val="21570F0F"/>
    <w:rsid w:val="215A2C76"/>
    <w:rsid w:val="2161434B"/>
    <w:rsid w:val="216A2993"/>
    <w:rsid w:val="218E62C3"/>
    <w:rsid w:val="219B08EF"/>
    <w:rsid w:val="21AE3908"/>
    <w:rsid w:val="21AF426F"/>
    <w:rsid w:val="21B93B35"/>
    <w:rsid w:val="21C31F5F"/>
    <w:rsid w:val="21CC6520"/>
    <w:rsid w:val="21DE376C"/>
    <w:rsid w:val="21EE6A43"/>
    <w:rsid w:val="21F618E4"/>
    <w:rsid w:val="22051DC3"/>
    <w:rsid w:val="22135F00"/>
    <w:rsid w:val="22180DE3"/>
    <w:rsid w:val="221D0A7B"/>
    <w:rsid w:val="22492CFC"/>
    <w:rsid w:val="22553988"/>
    <w:rsid w:val="22566BA6"/>
    <w:rsid w:val="22595427"/>
    <w:rsid w:val="225A4623"/>
    <w:rsid w:val="22A2511E"/>
    <w:rsid w:val="22A8389B"/>
    <w:rsid w:val="22AB2A15"/>
    <w:rsid w:val="22B70F56"/>
    <w:rsid w:val="22B775E6"/>
    <w:rsid w:val="22C71706"/>
    <w:rsid w:val="22C965D1"/>
    <w:rsid w:val="22D86351"/>
    <w:rsid w:val="22DE000F"/>
    <w:rsid w:val="22E64E79"/>
    <w:rsid w:val="22F64099"/>
    <w:rsid w:val="22F678D9"/>
    <w:rsid w:val="232500CD"/>
    <w:rsid w:val="23352480"/>
    <w:rsid w:val="23410829"/>
    <w:rsid w:val="234C26F1"/>
    <w:rsid w:val="235849FB"/>
    <w:rsid w:val="236966F5"/>
    <w:rsid w:val="23752E7C"/>
    <w:rsid w:val="23776D06"/>
    <w:rsid w:val="2381495E"/>
    <w:rsid w:val="2392251F"/>
    <w:rsid w:val="23A73420"/>
    <w:rsid w:val="23A854E6"/>
    <w:rsid w:val="23A87441"/>
    <w:rsid w:val="23B3198D"/>
    <w:rsid w:val="23B56C64"/>
    <w:rsid w:val="23B6087F"/>
    <w:rsid w:val="23CF30E6"/>
    <w:rsid w:val="23D00270"/>
    <w:rsid w:val="2403375B"/>
    <w:rsid w:val="24082C5E"/>
    <w:rsid w:val="2422276D"/>
    <w:rsid w:val="242E0FEC"/>
    <w:rsid w:val="242E147A"/>
    <w:rsid w:val="243A45E1"/>
    <w:rsid w:val="24944F8E"/>
    <w:rsid w:val="24945564"/>
    <w:rsid w:val="249C6DF4"/>
    <w:rsid w:val="24AF52D1"/>
    <w:rsid w:val="24B8283F"/>
    <w:rsid w:val="24C527BC"/>
    <w:rsid w:val="24D37C7C"/>
    <w:rsid w:val="24D831F1"/>
    <w:rsid w:val="24E83308"/>
    <w:rsid w:val="24EA181E"/>
    <w:rsid w:val="24F67C9A"/>
    <w:rsid w:val="24FD249F"/>
    <w:rsid w:val="24FE3715"/>
    <w:rsid w:val="2516589E"/>
    <w:rsid w:val="25177457"/>
    <w:rsid w:val="2526676A"/>
    <w:rsid w:val="252F7624"/>
    <w:rsid w:val="253113B0"/>
    <w:rsid w:val="25393AD6"/>
    <w:rsid w:val="25394782"/>
    <w:rsid w:val="254045C1"/>
    <w:rsid w:val="25473504"/>
    <w:rsid w:val="25A31CDF"/>
    <w:rsid w:val="25BD51A2"/>
    <w:rsid w:val="25C35FDA"/>
    <w:rsid w:val="25CB2F6A"/>
    <w:rsid w:val="25CC1713"/>
    <w:rsid w:val="25D25A12"/>
    <w:rsid w:val="25D668BA"/>
    <w:rsid w:val="25DC64D4"/>
    <w:rsid w:val="25EF3D6C"/>
    <w:rsid w:val="264B45EC"/>
    <w:rsid w:val="26513896"/>
    <w:rsid w:val="268A2331"/>
    <w:rsid w:val="26C601CD"/>
    <w:rsid w:val="26D1082D"/>
    <w:rsid w:val="26D727C1"/>
    <w:rsid w:val="26E82192"/>
    <w:rsid w:val="26FD1FD1"/>
    <w:rsid w:val="27045022"/>
    <w:rsid w:val="27442616"/>
    <w:rsid w:val="274A197A"/>
    <w:rsid w:val="274B364E"/>
    <w:rsid w:val="275B0B63"/>
    <w:rsid w:val="27712BC1"/>
    <w:rsid w:val="277B0AB5"/>
    <w:rsid w:val="279D3195"/>
    <w:rsid w:val="27A10506"/>
    <w:rsid w:val="27A24470"/>
    <w:rsid w:val="27C31176"/>
    <w:rsid w:val="27DB12EA"/>
    <w:rsid w:val="27DB3EC0"/>
    <w:rsid w:val="27EC092A"/>
    <w:rsid w:val="27F44043"/>
    <w:rsid w:val="283426C3"/>
    <w:rsid w:val="28450BDB"/>
    <w:rsid w:val="285C117B"/>
    <w:rsid w:val="286040FF"/>
    <w:rsid w:val="28737B87"/>
    <w:rsid w:val="28793279"/>
    <w:rsid w:val="287F29C2"/>
    <w:rsid w:val="289E6935"/>
    <w:rsid w:val="289F21DA"/>
    <w:rsid w:val="289F286E"/>
    <w:rsid w:val="28A77515"/>
    <w:rsid w:val="28B2260C"/>
    <w:rsid w:val="28B81796"/>
    <w:rsid w:val="28CF77A7"/>
    <w:rsid w:val="28D372A7"/>
    <w:rsid w:val="28E162DD"/>
    <w:rsid w:val="28EE5E26"/>
    <w:rsid w:val="28F15147"/>
    <w:rsid w:val="290657B0"/>
    <w:rsid w:val="290C0A09"/>
    <w:rsid w:val="293A7D11"/>
    <w:rsid w:val="295232B3"/>
    <w:rsid w:val="295521EA"/>
    <w:rsid w:val="296547DC"/>
    <w:rsid w:val="296736DA"/>
    <w:rsid w:val="29693BAE"/>
    <w:rsid w:val="29824E6F"/>
    <w:rsid w:val="298276A7"/>
    <w:rsid w:val="299E504B"/>
    <w:rsid w:val="29A23A4B"/>
    <w:rsid w:val="29A46D97"/>
    <w:rsid w:val="29AE2898"/>
    <w:rsid w:val="29B22DDE"/>
    <w:rsid w:val="29BE38B5"/>
    <w:rsid w:val="29C718C7"/>
    <w:rsid w:val="29C96DD1"/>
    <w:rsid w:val="29D55DDE"/>
    <w:rsid w:val="29DF4977"/>
    <w:rsid w:val="29DF4D5F"/>
    <w:rsid w:val="29F13391"/>
    <w:rsid w:val="29F26893"/>
    <w:rsid w:val="29F656B8"/>
    <w:rsid w:val="2A116E23"/>
    <w:rsid w:val="2A134429"/>
    <w:rsid w:val="2A18411F"/>
    <w:rsid w:val="2A2D1309"/>
    <w:rsid w:val="2A584AF8"/>
    <w:rsid w:val="2A6B7FAE"/>
    <w:rsid w:val="2A732EFF"/>
    <w:rsid w:val="2A746AB2"/>
    <w:rsid w:val="2A7A2362"/>
    <w:rsid w:val="2A802162"/>
    <w:rsid w:val="2A8C5AC4"/>
    <w:rsid w:val="2A9123E5"/>
    <w:rsid w:val="2A920D46"/>
    <w:rsid w:val="2AA33808"/>
    <w:rsid w:val="2AA862F2"/>
    <w:rsid w:val="2AD72E87"/>
    <w:rsid w:val="2ADA375F"/>
    <w:rsid w:val="2ADB0320"/>
    <w:rsid w:val="2AF243FE"/>
    <w:rsid w:val="2AF34DE0"/>
    <w:rsid w:val="2B0052A0"/>
    <w:rsid w:val="2B055530"/>
    <w:rsid w:val="2B175FEF"/>
    <w:rsid w:val="2B434A3C"/>
    <w:rsid w:val="2B4407AA"/>
    <w:rsid w:val="2B614374"/>
    <w:rsid w:val="2B82602C"/>
    <w:rsid w:val="2B8B6C52"/>
    <w:rsid w:val="2BBB5363"/>
    <w:rsid w:val="2BD7465A"/>
    <w:rsid w:val="2BDF1750"/>
    <w:rsid w:val="2BE42BBB"/>
    <w:rsid w:val="2C5C38BB"/>
    <w:rsid w:val="2C883D74"/>
    <w:rsid w:val="2C8F135F"/>
    <w:rsid w:val="2CC14715"/>
    <w:rsid w:val="2CD50CB4"/>
    <w:rsid w:val="2CE96A82"/>
    <w:rsid w:val="2CF34AEA"/>
    <w:rsid w:val="2CF54E8A"/>
    <w:rsid w:val="2CFD7E01"/>
    <w:rsid w:val="2D045E5B"/>
    <w:rsid w:val="2D0857F8"/>
    <w:rsid w:val="2D250AA3"/>
    <w:rsid w:val="2D26639F"/>
    <w:rsid w:val="2D306BC0"/>
    <w:rsid w:val="2D337818"/>
    <w:rsid w:val="2D3F33AB"/>
    <w:rsid w:val="2D4818C9"/>
    <w:rsid w:val="2D4C0E71"/>
    <w:rsid w:val="2D520DD7"/>
    <w:rsid w:val="2D893FD1"/>
    <w:rsid w:val="2D99759E"/>
    <w:rsid w:val="2DA24631"/>
    <w:rsid w:val="2DAC6249"/>
    <w:rsid w:val="2DAF43F1"/>
    <w:rsid w:val="2DBA2016"/>
    <w:rsid w:val="2DC42C18"/>
    <w:rsid w:val="2DCE1E0C"/>
    <w:rsid w:val="2DD56FA7"/>
    <w:rsid w:val="2DF03E8B"/>
    <w:rsid w:val="2DF107DB"/>
    <w:rsid w:val="2E2B005D"/>
    <w:rsid w:val="2E6F29FC"/>
    <w:rsid w:val="2E7125A3"/>
    <w:rsid w:val="2E760DBC"/>
    <w:rsid w:val="2E7F090E"/>
    <w:rsid w:val="2E801001"/>
    <w:rsid w:val="2E94290B"/>
    <w:rsid w:val="2E9C4201"/>
    <w:rsid w:val="2EA149B0"/>
    <w:rsid w:val="2EB4578A"/>
    <w:rsid w:val="2EC92483"/>
    <w:rsid w:val="2EF41E8F"/>
    <w:rsid w:val="2EFB3902"/>
    <w:rsid w:val="2F1B5A6C"/>
    <w:rsid w:val="2F1E44D0"/>
    <w:rsid w:val="2F297689"/>
    <w:rsid w:val="2F317C0C"/>
    <w:rsid w:val="2F3F680A"/>
    <w:rsid w:val="2F710BF3"/>
    <w:rsid w:val="2F770902"/>
    <w:rsid w:val="2F8A7816"/>
    <w:rsid w:val="2F983EDB"/>
    <w:rsid w:val="2FB6190B"/>
    <w:rsid w:val="2FBD304C"/>
    <w:rsid w:val="2FBD750F"/>
    <w:rsid w:val="2FCA747F"/>
    <w:rsid w:val="2FCE7102"/>
    <w:rsid w:val="2FD331DC"/>
    <w:rsid w:val="2FF84870"/>
    <w:rsid w:val="30015164"/>
    <w:rsid w:val="300B74DF"/>
    <w:rsid w:val="30172D49"/>
    <w:rsid w:val="301907AE"/>
    <w:rsid w:val="30201187"/>
    <w:rsid w:val="302D0AEB"/>
    <w:rsid w:val="302D501F"/>
    <w:rsid w:val="30352D60"/>
    <w:rsid w:val="30401858"/>
    <w:rsid w:val="30546C9F"/>
    <w:rsid w:val="306C0C41"/>
    <w:rsid w:val="307E44D6"/>
    <w:rsid w:val="308632A8"/>
    <w:rsid w:val="30876818"/>
    <w:rsid w:val="309A6862"/>
    <w:rsid w:val="30A26A9A"/>
    <w:rsid w:val="30A5695C"/>
    <w:rsid w:val="30B97447"/>
    <w:rsid w:val="30C31C05"/>
    <w:rsid w:val="30E640CC"/>
    <w:rsid w:val="30EB6C86"/>
    <w:rsid w:val="30F673E7"/>
    <w:rsid w:val="310370B6"/>
    <w:rsid w:val="311003F8"/>
    <w:rsid w:val="3118562D"/>
    <w:rsid w:val="312E22BD"/>
    <w:rsid w:val="31440580"/>
    <w:rsid w:val="31497FCB"/>
    <w:rsid w:val="31582F20"/>
    <w:rsid w:val="31A12CAC"/>
    <w:rsid w:val="31B55B7B"/>
    <w:rsid w:val="31CD4604"/>
    <w:rsid w:val="31E16075"/>
    <w:rsid w:val="31EC62A5"/>
    <w:rsid w:val="31FD50AE"/>
    <w:rsid w:val="322D4D0E"/>
    <w:rsid w:val="323921D5"/>
    <w:rsid w:val="323A25CD"/>
    <w:rsid w:val="323D07C4"/>
    <w:rsid w:val="324665A7"/>
    <w:rsid w:val="32535D10"/>
    <w:rsid w:val="325E3444"/>
    <w:rsid w:val="326343BB"/>
    <w:rsid w:val="32730CBE"/>
    <w:rsid w:val="32764276"/>
    <w:rsid w:val="32895941"/>
    <w:rsid w:val="328968F0"/>
    <w:rsid w:val="329062A3"/>
    <w:rsid w:val="32977CF2"/>
    <w:rsid w:val="32B544DE"/>
    <w:rsid w:val="32B949B3"/>
    <w:rsid w:val="32CA6FF2"/>
    <w:rsid w:val="32D14BDB"/>
    <w:rsid w:val="32DD442F"/>
    <w:rsid w:val="32E006AA"/>
    <w:rsid w:val="33261222"/>
    <w:rsid w:val="334C2B3D"/>
    <w:rsid w:val="335C0A8A"/>
    <w:rsid w:val="33A1779A"/>
    <w:rsid w:val="33B20D1A"/>
    <w:rsid w:val="33CC0BCF"/>
    <w:rsid w:val="33E60284"/>
    <w:rsid w:val="33F00A52"/>
    <w:rsid w:val="33FA1341"/>
    <w:rsid w:val="33FA4D4D"/>
    <w:rsid w:val="34056CFE"/>
    <w:rsid w:val="340577D5"/>
    <w:rsid w:val="3412014D"/>
    <w:rsid w:val="34147105"/>
    <w:rsid w:val="341D6344"/>
    <w:rsid w:val="34274183"/>
    <w:rsid w:val="343F29D5"/>
    <w:rsid w:val="344708AE"/>
    <w:rsid w:val="34481B8B"/>
    <w:rsid w:val="349A0F39"/>
    <w:rsid w:val="34B557A0"/>
    <w:rsid w:val="34B71637"/>
    <w:rsid w:val="34C53981"/>
    <w:rsid w:val="34F839DF"/>
    <w:rsid w:val="350E0077"/>
    <w:rsid w:val="35115D21"/>
    <w:rsid w:val="3515406D"/>
    <w:rsid w:val="35213162"/>
    <w:rsid w:val="35235108"/>
    <w:rsid w:val="352E6F1A"/>
    <w:rsid w:val="35485B71"/>
    <w:rsid w:val="3552774A"/>
    <w:rsid w:val="35530543"/>
    <w:rsid w:val="35942260"/>
    <w:rsid w:val="359B3044"/>
    <w:rsid w:val="35A633FB"/>
    <w:rsid w:val="35B6121D"/>
    <w:rsid w:val="35B949AD"/>
    <w:rsid w:val="35BE5608"/>
    <w:rsid w:val="35C82E49"/>
    <w:rsid w:val="35E252F1"/>
    <w:rsid w:val="35FD1BED"/>
    <w:rsid w:val="36011F87"/>
    <w:rsid w:val="360E2A06"/>
    <w:rsid w:val="362C2B05"/>
    <w:rsid w:val="363C292D"/>
    <w:rsid w:val="36427C14"/>
    <w:rsid w:val="36560DF6"/>
    <w:rsid w:val="36595C58"/>
    <w:rsid w:val="368F6570"/>
    <w:rsid w:val="369319E7"/>
    <w:rsid w:val="36957A3B"/>
    <w:rsid w:val="36CF3CA2"/>
    <w:rsid w:val="36E0331B"/>
    <w:rsid w:val="36FB790B"/>
    <w:rsid w:val="37007B59"/>
    <w:rsid w:val="37037AB4"/>
    <w:rsid w:val="37053FF0"/>
    <w:rsid w:val="3709004B"/>
    <w:rsid w:val="370E6703"/>
    <w:rsid w:val="37280E32"/>
    <w:rsid w:val="373E04A3"/>
    <w:rsid w:val="373F557D"/>
    <w:rsid w:val="377764B2"/>
    <w:rsid w:val="37C3602D"/>
    <w:rsid w:val="37C75397"/>
    <w:rsid w:val="37C94D6E"/>
    <w:rsid w:val="37ED6A2A"/>
    <w:rsid w:val="38204B84"/>
    <w:rsid w:val="38205504"/>
    <w:rsid w:val="382F2987"/>
    <w:rsid w:val="387A69F5"/>
    <w:rsid w:val="389054F7"/>
    <w:rsid w:val="3892383C"/>
    <w:rsid w:val="38AF56C2"/>
    <w:rsid w:val="38B329B1"/>
    <w:rsid w:val="38B5164B"/>
    <w:rsid w:val="38C23D06"/>
    <w:rsid w:val="38CD24C2"/>
    <w:rsid w:val="38D31965"/>
    <w:rsid w:val="39013047"/>
    <w:rsid w:val="39072F9F"/>
    <w:rsid w:val="391C7305"/>
    <w:rsid w:val="39250EE8"/>
    <w:rsid w:val="3944563A"/>
    <w:rsid w:val="394B2147"/>
    <w:rsid w:val="3962277E"/>
    <w:rsid w:val="3963406A"/>
    <w:rsid w:val="39A602C2"/>
    <w:rsid w:val="39B274F1"/>
    <w:rsid w:val="39BD02BE"/>
    <w:rsid w:val="39BE7D3F"/>
    <w:rsid w:val="39C22470"/>
    <w:rsid w:val="39C932CF"/>
    <w:rsid w:val="39CB7256"/>
    <w:rsid w:val="39D02902"/>
    <w:rsid w:val="39D25B08"/>
    <w:rsid w:val="39D62967"/>
    <w:rsid w:val="39DD4F9E"/>
    <w:rsid w:val="39DF4DD7"/>
    <w:rsid w:val="39EC422B"/>
    <w:rsid w:val="3A0103FF"/>
    <w:rsid w:val="3A056441"/>
    <w:rsid w:val="3A114E28"/>
    <w:rsid w:val="3A3B1ECE"/>
    <w:rsid w:val="3A4D09F6"/>
    <w:rsid w:val="3A5129AB"/>
    <w:rsid w:val="3A6D32EC"/>
    <w:rsid w:val="3A717AD2"/>
    <w:rsid w:val="3A812676"/>
    <w:rsid w:val="3A8322B9"/>
    <w:rsid w:val="3A9751AD"/>
    <w:rsid w:val="3AA75E26"/>
    <w:rsid w:val="3AD01324"/>
    <w:rsid w:val="3AE5140C"/>
    <w:rsid w:val="3AEF4349"/>
    <w:rsid w:val="3AF12D6C"/>
    <w:rsid w:val="3B0A7EAD"/>
    <w:rsid w:val="3B0D3657"/>
    <w:rsid w:val="3B1D36AA"/>
    <w:rsid w:val="3B350552"/>
    <w:rsid w:val="3B3706E4"/>
    <w:rsid w:val="3B707BC9"/>
    <w:rsid w:val="3B976217"/>
    <w:rsid w:val="3BB12DB2"/>
    <w:rsid w:val="3BBA343A"/>
    <w:rsid w:val="3BCA306E"/>
    <w:rsid w:val="3BDB0886"/>
    <w:rsid w:val="3BE52C97"/>
    <w:rsid w:val="3BF42ED7"/>
    <w:rsid w:val="3BF7764B"/>
    <w:rsid w:val="3BFF686F"/>
    <w:rsid w:val="3C0F7C9C"/>
    <w:rsid w:val="3C126462"/>
    <w:rsid w:val="3C237EF4"/>
    <w:rsid w:val="3C464DCB"/>
    <w:rsid w:val="3C4B3A4F"/>
    <w:rsid w:val="3C5B0BE6"/>
    <w:rsid w:val="3C607646"/>
    <w:rsid w:val="3C787A8D"/>
    <w:rsid w:val="3C915AEC"/>
    <w:rsid w:val="3C99665F"/>
    <w:rsid w:val="3CA81437"/>
    <w:rsid w:val="3CAD288C"/>
    <w:rsid w:val="3CC74B3E"/>
    <w:rsid w:val="3CC823B7"/>
    <w:rsid w:val="3CD91DBF"/>
    <w:rsid w:val="3CE614B2"/>
    <w:rsid w:val="3CED79FD"/>
    <w:rsid w:val="3CFA7DA4"/>
    <w:rsid w:val="3D080826"/>
    <w:rsid w:val="3D0A0255"/>
    <w:rsid w:val="3D2A33AD"/>
    <w:rsid w:val="3D2E10C7"/>
    <w:rsid w:val="3D3A0375"/>
    <w:rsid w:val="3D526C30"/>
    <w:rsid w:val="3D623B11"/>
    <w:rsid w:val="3D6D1776"/>
    <w:rsid w:val="3D7A2A21"/>
    <w:rsid w:val="3D8010E4"/>
    <w:rsid w:val="3D9E58DE"/>
    <w:rsid w:val="3D9F66EE"/>
    <w:rsid w:val="3DD85326"/>
    <w:rsid w:val="3DE103E1"/>
    <w:rsid w:val="3DF55F11"/>
    <w:rsid w:val="3DFE5495"/>
    <w:rsid w:val="3E0966FA"/>
    <w:rsid w:val="3E0E363D"/>
    <w:rsid w:val="3E2D1FA9"/>
    <w:rsid w:val="3E354E89"/>
    <w:rsid w:val="3E413459"/>
    <w:rsid w:val="3E5B43EB"/>
    <w:rsid w:val="3E634DFF"/>
    <w:rsid w:val="3E775590"/>
    <w:rsid w:val="3E8C1A2E"/>
    <w:rsid w:val="3E9216AB"/>
    <w:rsid w:val="3E94772C"/>
    <w:rsid w:val="3E9E3134"/>
    <w:rsid w:val="3EB31144"/>
    <w:rsid w:val="3EBB0F29"/>
    <w:rsid w:val="3EBE2576"/>
    <w:rsid w:val="3ED65CB8"/>
    <w:rsid w:val="3EF23A54"/>
    <w:rsid w:val="3F033F8B"/>
    <w:rsid w:val="3F1E785F"/>
    <w:rsid w:val="3F3E535C"/>
    <w:rsid w:val="3F583B4B"/>
    <w:rsid w:val="3F5C535F"/>
    <w:rsid w:val="3F6E4DF8"/>
    <w:rsid w:val="3F883923"/>
    <w:rsid w:val="3F905D56"/>
    <w:rsid w:val="3F973E39"/>
    <w:rsid w:val="3F9A051C"/>
    <w:rsid w:val="3FC866D0"/>
    <w:rsid w:val="3FD52ECC"/>
    <w:rsid w:val="3FD80263"/>
    <w:rsid w:val="3FE122AE"/>
    <w:rsid w:val="3FE3016C"/>
    <w:rsid w:val="3FE35BA8"/>
    <w:rsid w:val="400572AC"/>
    <w:rsid w:val="40382077"/>
    <w:rsid w:val="404250DC"/>
    <w:rsid w:val="404A2870"/>
    <w:rsid w:val="404A63BA"/>
    <w:rsid w:val="406F1E63"/>
    <w:rsid w:val="407D3909"/>
    <w:rsid w:val="40804F72"/>
    <w:rsid w:val="40A45A26"/>
    <w:rsid w:val="40AC2E14"/>
    <w:rsid w:val="40AD7B07"/>
    <w:rsid w:val="40B567BA"/>
    <w:rsid w:val="40BB62B8"/>
    <w:rsid w:val="40BE09A8"/>
    <w:rsid w:val="40C129C3"/>
    <w:rsid w:val="40D55313"/>
    <w:rsid w:val="40EA3B4A"/>
    <w:rsid w:val="40F16754"/>
    <w:rsid w:val="40FA3028"/>
    <w:rsid w:val="41052A6E"/>
    <w:rsid w:val="410E00CA"/>
    <w:rsid w:val="413C6E73"/>
    <w:rsid w:val="413F3B3A"/>
    <w:rsid w:val="41401CD1"/>
    <w:rsid w:val="41475945"/>
    <w:rsid w:val="41574BE1"/>
    <w:rsid w:val="417E215A"/>
    <w:rsid w:val="41851E06"/>
    <w:rsid w:val="418732AB"/>
    <w:rsid w:val="41A07BB2"/>
    <w:rsid w:val="41BD33E3"/>
    <w:rsid w:val="41C12338"/>
    <w:rsid w:val="41C34835"/>
    <w:rsid w:val="41D729CE"/>
    <w:rsid w:val="41D76A57"/>
    <w:rsid w:val="41FD3D9D"/>
    <w:rsid w:val="41FD7119"/>
    <w:rsid w:val="42043DA6"/>
    <w:rsid w:val="420675D0"/>
    <w:rsid w:val="421405A4"/>
    <w:rsid w:val="42470CA2"/>
    <w:rsid w:val="424E04CF"/>
    <w:rsid w:val="426E466E"/>
    <w:rsid w:val="426F44F2"/>
    <w:rsid w:val="42A9234E"/>
    <w:rsid w:val="42C77E74"/>
    <w:rsid w:val="430D12D8"/>
    <w:rsid w:val="430E5B56"/>
    <w:rsid w:val="4328624F"/>
    <w:rsid w:val="43392218"/>
    <w:rsid w:val="434F4A0B"/>
    <w:rsid w:val="43521178"/>
    <w:rsid w:val="437C7EC5"/>
    <w:rsid w:val="43C37844"/>
    <w:rsid w:val="43DB238F"/>
    <w:rsid w:val="43DD5431"/>
    <w:rsid w:val="43E4615E"/>
    <w:rsid w:val="43E854E9"/>
    <w:rsid w:val="43F5750D"/>
    <w:rsid w:val="44090EAB"/>
    <w:rsid w:val="44181B4A"/>
    <w:rsid w:val="441A0D0D"/>
    <w:rsid w:val="441B0216"/>
    <w:rsid w:val="442F6E39"/>
    <w:rsid w:val="44314D7D"/>
    <w:rsid w:val="443936F8"/>
    <w:rsid w:val="44444283"/>
    <w:rsid w:val="44646C2C"/>
    <w:rsid w:val="447F266D"/>
    <w:rsid w:val="44846430"/>
    <w:rsid w:val="448A1EF3"/>
    <w:rsid w:val="448E121C"/>
    <w:rsid w:val="4491045B"/>
    <w:rsid w:val="44933EA1"/>
    <w:rsid w:val="44A408C2"/>
    <w:rsid w:val="44A55363"/>
    <w:rsid w:val="44AD3DB8"/>
    <w:rsid w:val="44AD56E7"/>
    <w:rsid w:val="44B37E0A"/>
    <w:rsid w:val="44B47698"/>
    <w:rsid w:val="44B8745B"/>
    <w:rsid w:val="44BE1A5A"/>
    <w:rsid w:val="44D3388A"/>
    <w:rsid w:val="44D6725F"/>
    <w:rsid w:val="45060F0E"/>
    <w:rsid w:val="450B533B"/>
    <w:rsid w:val="4510374F"/>
    <w:rsid w:val="45110916"/>
    <w:rsid w:val="452A2039"/>
    <w:rsid w:val="453D172D"/>
    <w:rsid w:val="456876D5"/>
    <w:rsid w:val="45797058"/>
    <w:rsid w:val="4598350A"/>
    <w:rsid w:val="45A14786"/>
    <w:rsid w:val="45BF40B3"/>
    <w:rsid w:val="45CC1D0C"/>
    <w:rsid w:val="45CE7E6D"/>
    <w:rsid w:val="45D93BCF"/>
    <w:rsid w:val="45EA71DA"/>
    <w:rsid w:val="45ED0C67"/>
    <w:rsid w:val="45EE3EC6"/>
    <w:rsid w:val="45FF5440"/>
    <w:rsid w:val="461644C6"/>
    <w:rsid w:val="46272373"/>
    <w:rsid w:val="46372CAC"/>
    <w:rsid w:val="463C7AC4"/>
    <w:rsid w:val="46505595"/>
    <w:rsid w:val="466C355D"/>
    <w:rsid w:val="468E7B38"/>
    <w:rsid w:val="46991C10"/>
    <w:rsid w:val="46A97123"/>
    <w:rsid w:val="46BE08A5"/>
    <w:rsid w:val="46BE3CD0"/>
    <w:rsid w:val="46C04280"/>
    <w:rsid w:val="46C115E6"/>
    <w:rsid w:val="46D20974"/>
    <w:rsid w:val="46D51438"/>
    <w:rsid w:val="46DC2BF5"/>
    <w:rsid w:val="46E7718D"/>
    <w:rsid w:val="46E909B5"/>
    <w:rsid w:val="46FB1EB7"/>
    <w:rsid w:val="47060288"/>
    <w:rsid w:val="47221DDE"/>
    <w:rsid w:val="472E4D50"/>
    <w:rsid w:val="474C0C96"/>
    <w:rsid w:val="47654E0D"/>
    <w:rsid w:val="476B1FD1"/>
    <w:rsid w:val="479546E0"/>
    <w:rsid w:val="47A67A64"/>
    <w:rsid w:val="47AD514E"/>
    <w:rsid w:val="47B8123A"/>
    <w:rsid w:val="47DB0165"/>
    <w:rsid w:val="47E03D61"/>
    <w:rsid w:val="47E542A0"/>
    <w:rsid w:val="47F205AF"/>
    <w:rsid w:val="4818048C"/>
    <w:rsid w:val="482B201E"/>
    <w:rsid w:val="483B3EAB"/>
    <w:rsid w:val="483F0A2A"/>
    <w:rsid w:val="48414D91"/>
    <w:rsid w:val="48A05B38"/>
    <w:rsid w:val="48B44752"/>
    <w:rsid w:val="48BC7CF0"/>
    <w:rsid w:val="48DC40E5"/>
    <w:rsid w:val="48EB29C9"/>
    <w:rsid w:val="490D62B1"/>
    <w:rsid w:val="49341F6F"/>
    <w:rsid w:val="49365042"/>
    <w:rsid w:val="49490A8A"/>
    <w:rsid w:val="495644FF"/>
    <w:rsid w:val="498675B4"/>
    <w:rsid w:val="49872F17"/>
    <w:rsid w:val="499A0574"/>
    <w:rsid w:val="49A11336"/>
    <w:rsid w:val="49A57A5B"/>
    <w:rsid w:val="49A708F8"/>
    <w:rsid w:val="49A75C13"/>
    <w:rsid w:val="49A8523F"/>
    <w:rsid w:val="49A93BAD"/>
    <w:rsid w:val="49AD71DF"/>
    <w:rsid w:val="49C36CCE"/>
    <w:rsid w:val="49C85348"/>
    <w:rsid w:val="49D56B25"/>
    <w:rsid w:val="49E06DB7"/>
    <w:rsid w:val="49E60341"/>
    <w:rsid w:val="49EA4690"/>
    <w:rsid w:val="4A122522"/>
    <w:rsid w:val="4A5016AA"/>
    <w:rsid w:val="4A6E4406"/>
    <w:rsid w:val="4A6E51D7"/>
    <w:rsid w:val="4A823FB1"/>
    <w:rsid w:val="4A837166"/>
    <w:rsid w:val="4A8A2833"/>
    <w:rsid w:val="4A9327D1"/>
    <w:rsid w:val="4AA1424F"/>
    <w:rsid w:val="4AD455A9"/>
    <w:rsid w:val="4AE519AD"/>
    <w:rsid w:val="4AF01BC0"/>
    <w:rsid w:val="4AF75859"/>
    <w:rsid w:val="4B0948BA"/>
    <w:rsid w:val="4B1D16A0"/>
    <w:rsid w:val="4B2F681E"/>
    <w:rsid w:val="4B6D2A54"/>
    <w:rsid w:val="4B6F68FE"/>
    <w:rsid w:val="4B734DAB"/>
    <w:rsid w:val="4B955F27"/>
    <w:rsid w:val="4B971410"/>
    <w:rsid w:val="4B9C2202"/>
    <w:rsid w:val="4BAF4CDB"/>
    <w:rsid w:val="4BB200F9"/>
    <w:rsid w:val="4BB639AF"/>
    <w:rsid w:val="4BD05494"/>
    <w:rsid w:val="4BDF57BF"/>
    <w:rsid w:val="4BE067A5"/>
    <w:rsid w:val="4BE806B2"/>
    <w:rsid w:val="4BF02EB8"/>
    <w:rsid w:val="4BFB265E"/>
    <w:rsid w:val="4C061492"/>
    <w:rsid w:val="4C0F0475"/>
    <w:rsid w:val="4C1D3C5A"/>
    <w:rsid w:val="4C263E49"/>
    <w:rsid w:val="4C32157D"/>
    <w:rsid w:val="4C386EC7"/>
    <w:rsid w:val="4C5C2607"/>
    <w:rsid w:val="4C7666B6"/>
    <w:rsid w:val="4C796B7D"/>
    <w:rsid w:val="4C7A28E7"/>
    <w:rsid w:val="4C7C17A4"/>
    <w:rsid w:val="4C964C94"/>
    <w:rsid w:val="4C9A36EB"/>
    <w:rsid w:val="4C9D47F9"/>
    <w:rsid w:val="4CA24BE3"/>
    <w:rsid w:val="4CA87BA1"/>
    <w:rsid w:val="4CAC773A"/>
    <w:rsid w:val="4CB34869"/>
    <w:rsid w:val="4CC12E2E"/>
    <w:rsid w:val="4CD4740D"/>
    <w:rsid w:val="4CD96182"/>
    <w:rsid w:val="4CDF7F41"/>
    <w:rsid w:val="4CED437B"/>
    <w:rsid w:val="4CEF20A8"/>
    <w:rsid w:val="4D0942E0"/>
    <w:rsid w:val="4D341CCF"/>
    <w:rsid w:val="4D403327"/>
    <w:rsid w:val="4D415A83"/>
    <w:rsid w:val="4D8A74A6"/>
    <w:rsid w:val="4D90316A"/>
    <w:rsid w:val="4D9312AA"/>
    <w:rsid w:val="4D931534"/>
    <w:rsid w:val="4DB179D4"/>
    <w:rsid w:val="4DB47D59"/>
    <w:rsid w:val="4DCB693B"/>
    <w:rsid w:val="4DD475F5"/>
    <w:rsid w:val="4DDA1F55"/>
    <w:rsid w:val="4DF17374"/>
    <w:rsid w:val="4DF45734"/>
    <w:rsid w:val="4E1D00DC"/>
    <w:rsid w:val="4E224FCA"/>
    <w:rsid w:val="4E434165"/>
    <w:rsid w:val="4E4B73D4"/>
    <w:rsid w:val="4E5A28EC"/>
    <w:rsid w:val="4E7E292C"/>
    <w:rsid w:val="4E9E02CD"/>
    <w:rsid w:val="4EAE2C87"/>
    <w:rsid w:val="4EEC20E3"/>
    <w:rsid w:val="4EEE7C2D"/>
    <w:rsid w:val="4EEF17B5"/>
    <w:rsid w:val="4EF24299"/>
    <w:rsid w:val="4F070365"/>
    <w:rsid w:val="4F0B3B7E"/>
    <w:rsid w:val="4F221B3F"/>
    <w:rsid w:val="4F26356B"/>
    <w:rsid w:val="4F263B3A"/>
    <w:rsid w:val="4F2A512E"/>
    <w:rsid w:val="4F4D6C1D"/>
    <w:rsid w:val="4F805458"/>
    <w:rsid w:val="4F920D6D"/>
    <w:rsid w:val="4F947AD0"/>
    <w:rsid w:val="4F9C1088"/>
    <w:rsid w:val="4F9E5707"/>
    <w:rsid w:val="4FA667B1"/>
    <w:rsid w:val="4FBE0D4D"/>
    <w:rsid w:val="4FCB1A55"/>
    <w:rsid w:val="500348B5"/>
    <w:rsid w:val="5009348A"/>
    <w:rsid w:val="50347987"/>
    <w:rsid w:val="503C1641"/>
    <w:rsid w:val="50470B32"/>
    <w:rsid w:val="504B4032"/>
    <w:rsid w:val="50597B8D"/>
    <w:rsid w:val="507D7EC1"/>
    <w:rsid w:val="50851907"/>
    <w:rsid w:val="50D82CB0"/>
    <w:rsid w:val="50DE0DBD"/>
    <w:rsid w:val="50E8259A"/>
    <w:rsid w:val="50F02984"/>
    <w:rsid w:val="50FE6746"/>
    <w:rsid w:val="50FF10AE"/>
    <w:rsid w:val="511B053A"/>
    <w:rsid w:val="512374B6"/>
    <w:rsid w:val="512A421A"/>
    <w:rsid w:val="514A06C2"/>
    <w:rsid w:val="515E4AD8"/>
    <w:rsid w:val="517B41C1"/>
    <w:rsid w:val="518001E6"/>
    <w:rsid w:val="51825BA7"/>
    <w:rsid w:val="518D49D0"/>
    <w:rsid w:val="518E1337"/>
    <w:rsid w:val="519A139D"/>
    <w:rsid w:val="519C2E9A"/>
    <w:rsid w:val="51CE1CE9"/>
    <w:rsid w:val="51F53FF4"/>
    <w:rsid w:val="5201079E"/>
    <w:rsid w:val="520C583E"/>
    <w:rsid w:val="52290A0A"/>
    <w:rsid w:val="522C572F"/>
    <w:rsid w:val="52475B14"/>
    <w:rsid w:val="525006BD"/>
    <w:rsid w:val="52537612"/>
    <w:rsid w:val="528055D1"/>
    <w:rsid w:val="5281566A"/>
    <w:rsid w:val="529728C0"/>
    <w:rsid w:val="52A11DAD"/>
    <w:rsid w:val="52A32E0A"/>
    <w:rsid w:val="52AA5372"/>
    <w:rsid w:val="52AC433E"/>
    <w:rsid w:val="52B808CC"/>
    <w:rsid w:val="52BB746F"/>
    <w:rsid w:val="52CB383F"/>
    <w:rsid w:val="531507F5"/>
    <w:rsid w:val="532B21E4"/>
    <w:rsid w:val="532F34AC"/>
    <w:rsid w:val="53540036"/>
    <w:rsid w:val="539B5B56"/>
    <w:rsid w:val="539F71FB"/>
    <w:rsid w:val="53B83CC4"/>
    <w:rsid w:val="53D55189"/>
    <w:rsid w:val="53E909AC"/>
    <w:rsid w:val="53FE7D8B"/>
    <w:rsid w:val="54044EB1"/>
    <w:rsid w:val="546569AF"/>
    <w:rsid w:val="546F30DB"/>
    <w:rsid w:val="546F6776"/>
    <w:rsid w:val="548E790B"/>
    <w:rsid w:val="54A70293"/>
    <w:rsid w:val="54A8468F"/>
    <w:rsid w:val="54BF5D84"/>
    <w:rsid w:val="54C34E9F"/>
    <w:rsid w:val="54C4493B"/>
    <w:rsid w:val="54CA20EB"/>
    <w:rsid w:val="54D24523"/>
    <w:rsid w:val="54DA2A0E"/>
    <w:rsid w:val="54E44C21"/>
    <w:rsid w:val="550111C8"/>
    <w:rsid w:val="552E7E44"/>
    <w:rsid w:val="553A5BA8"/>
    <w:rsid w:val="554507C0"/>
    <w:rsid w:val="554A0BBE"/>
    <w:rsid w:val="5556213A"/>
    <w:rsid w:val="555A1147"/>
    <w:rsid w:val="5566569F"/>
    <w:rsid w:val="55713E1C"/>
    <w:rsid w:val="5573514D"/>
    <w:rsid w:val="55833E7B"/>
    <w:rsid w:val="55837342"/>
    <w:rsid w:val="55896F9F"/>
    <w:rsid w:val="558A117C"/>
    <w:rsid w:val="559D71D9"/>
    <w:rsid w:val="55C85CED"/>
    <w:rsid w:val="55D63BAD"/>
    <w:rsid w:val="55D66EF7"/>
    <w:rsid w:val="55D73A36"/>
    <w:rsid w:val="55DB03FC"/>
    <w:rsid w:val="55E2775D"/>
    <w:rsid w:val="55F62223"/>
    <w:rsid w:val="55FE11ED"/>
    <w:rsid w:val="56046A3C"/>
    <w:rsid w:val="56091A9A"/>
    <w:rsid w:val="560F21A3"/>
    <w:rsid w:val="562470D4"/>
    <w:rsid w:val="56373B71"/>
    <w:rsid w:val="563F73C5"/>
    <w:rsid w:val="564740FA"/>
    <w:rsid w:val="565D0ABE"/>
    <w:rsid w:val="567441EE"/>
    <w:rsid w:val="567C37FD"/>
    <w:rsid w:val="568D71C8"/>
    <w:rsid w:val="569D5AE1"/>
    <w:rsid w:val="56AB037F"/>
    <w:rsid w:val="56B665A2"/>
    <w:rsid w:val="56C847AD"/>
    <w:rsid w:val="56DF5C36"/>
    <w:rsid w:val="56E2356D"/>
    <w:rsid w:val="56F64FDC"/>
    <w:rsid w:val="56F673E9"/>
    <w:rsid w:val="5700595D"/>
    <w:rsid w:val="570159EE"/>
    <w:rsid w:val="57127E76"/>
    <w:rsid w:val="571D1DDD"/>
    <w:rsid w:val="571E1054"/>
    <w:rsid w:val="576F7049"/>
    <w:rsid w:val="57804513"/>
    <w:rsid w:val="578D445F"/>
    <w:rsid w:val="57A37399"/>
    <w:rsid w:val="57A75CA7"/>
    <w:rsid w:val="57C638D4"/>
    <w:rsid w:val="57DF359F"/>
    <w:rsid w:val="580E5BC2"/>
    <w:rsid w:val="5819432A"/>
    <w:rsid w:val="582C42BD"/>
    <w:rsid w:val="58526344"/>
    <w:rsid w:val="5861088B"/>
    <w:rsid w:val="58636565"/>
    <w:rsid w:val="586C7824"/>
    <w:rsid w:val="58751B8E"/>
    <w:rsid w:val="587C6B29"/>
    <w:rsid w:val="58874AC6"/>
    <w:rsid w:val="58C67FDD"/>
    <w:rsid w:val="58CB6571"/>
    <w:rsid w:val="58CF5B56"/>
    <w:rsid w:val="58D851CC"/>
    <w:rsid w:val="58ED774F"/>
    <w:rsid w:val="58EE2B73"/>
    <w:rsid w:val="58F27058"/>
    <w:rsid w:val="58FA46ED"/>
    <w:rsid w:val="58FB1FD2"/>
    <w:rsid w:val="59107CC1"/>
    <w:rsid w:val="591E3AC1"/>
    <w:rsid w:val="59304359"/>
    <w:rsid w:val="59372082"/>
    <w:rsid w:val="59437E4D"/>
    <w:rsid w:val="595145B4"/>
    <w:rsid w:val="595D36D5"/>
    <w:rsid w:val="5964127C"/>
    <w:rsid w:val="59815C39"/>
    <w:rsid w:val="599C23FC"/>
    <w:rsid w:val="59BF6D09"/>
    <w:rsid w:val="59C13DC5"/>
    <w:rsid w:val="59C83437"/>
    <w:rsid w:val="59D36E19"/>
    <w:rsid w:val="59DC417A"/>
    <w:rsid w:val="59E57DBB"/>
    <w:rsid w:val="59F4663C"/>
    <w:rsid w:val="59F540B3"/>
    <w:rsid w:val="5A027234"/>
    <w:rsid w:val="5A2C0968"/>
    <w:rsid w:val="5A6D7770"/>
    <w:rsid w:val="5A7D1B92"/>
    <w:rsid w:val="5A807F9F"/>
    <w:rsid w:val="5AAB330F"/>
    <w:rsid w:val="5AC40EDA"/>
    <w:rsid w:val="5AC57927"/>
    <w:rsid w:val="5ACA7AC0"/>
    <w:rsid w:val="5AD02848"/>
    <w:rsid w:val="5ADD1966"/>
    <w:rsid w:val="5AE7468F"/>
    <w:rsid w:val="5AEA6200"/>
    <w:rsid w:val="5AF00051"/>
    <w:rsid w:val="5AFD6ACD"/>
    <w:rsid w:val="5B0302F5"/>
    <w:rsid w:val="5B1B2AC7"/>
    <w:rsid w:val="5B39388C"/>
    <w:rsid w:val="5B5346F5"/>
    <w:rsid w:val="5B557CE6"/>
    <w:rsid w:val="5B565F5B"/>
    <w:rsid w:val="5B645E05"/>
    <w:rsid w:val="5B6C39A9"/>
    <w:rsid w:val="5B8C227A"/>
    <w:rsid w:val="5B9C2B0F"/>
    <w:rsid w:val="5B9D4802"/>
    <w:rsid w:val="5BA90841"/>
    <w:rsid w:val="5BBC3CEF"/>
    <w:rsid w:val="5BBD449E"/>
    <w:rsid w:val="5BBE2623"/>
    <w:rsid w:val="5BCA095D"/>
    <w:rsid w:val="5C0C0B24"/>
    <w:rsid w:val="5C237753"/>
    <w:rsid w:val="5C2B4CC7"/>
    <w:rsid w:val="5C342975"/>
    <w:rsid w:val="5C4E0E82"/>
    <w:rsid w:val="5C52181E"/>
    <w:rsid w:val="5C6A3E2F"/>
    <w:rsid w:val="5C746771"/>
    <w:rsid w:val="5C960B02"/>
    <w:rsid w:val="5C984043"/>
    <w:rsid w:val="5CA13D83"/>
    <w:rsid w:val="5CB31052"/>
    <w:rsid w:val="5CBB35F7"/>
    <w:rsid w:val="5CBE6E55"/>
    <w:rsid w:val="5CC70A8B"/>
    <w:rsid w:val="5CD9038C"/>
    <w:rsid w:val="5CDD5604"/>
    <w:rsid w:val="5D054479"/>
    <w:rsid w:val="5D1D6F70"/>
    <w:rsid w:val="5D3B1A60"/>
    <w:rsid w:val="5D3C1122"/>
    <w:rsid w:val="5D43604B"/>
    <w:rsid w:val="5D4C069A"/>
    <w:rsid w:val="5D4D2501"/>
    <w:rsid w:val="5D527DBC"/>
    <w:rsid w:val="5D5E45E9"/>
    <w:rsid w:val="5D72415E"/>
    <w:rsid w:val="5D842E2A"/>
    <w:rsid w:val="5D9A5CAA"/>
    <w:rsid w:val="5DC26EEA"/>
    <w:rsid w:val="5DD546F0"/>
    <w:rsid w:val="5DDE7B70"/>
    <w:rsid w:val="5DEB02F1"/>
    <w:rsid w:val="5DF21FD6"/>
    <w:rsid w:val="5DF501CC"/>
    <w:rsid w:val="5DF717B9"/>
    <w:rsid w:val="5DF9225F"/>
    <w:rsid w:val="5DFD2A12"/>
    <w:rsid w:val="5E0357BF"/>
    <w:rsid w:val="5E0E65AC"/>
    <w:rsid w:val="5E1361AB"/>
    <w:rsid w:val="5E2A43E7"/>
    <w:rsid w:val="5E3229DD"/>
    <w:rsid w:val="5E447C85"/>
    <w:rsid w:val="5E546668"/>
    <w:rsid w:val="5E906F51"/>
    <w:rsid w:val="5EA42432"/>
    <w:rsid w:val="5EB507F5"/>
    <w:rsid w:val="5ECD3AF3"/>
    <w:rsid w:val="5ECE6D69"/>
    <w:rsid w:val="5ED4481A"/>
    <w:rsid w:val="5EEA4DCA"/>
    <w:rsid w:val="5EED5964"/>
    <w:rsid w:val="5EEF4B6A"/>
    <w:rsid w:val="5EF766CA"/>
    <w:rsid w:val="5EFC212C"/>
    <w:rsid w:val="5EFD0313"/>
    <w:rsid w:val="5F3026F4"/>
    <w:rsid w:val="5F386251"/>
    <w:rsid w:val="5F4344A8"/>
    <w:rsid w:val="5F50378C"/>
    <w:rsid w:val="5F531BB8"/>
    <w:rsid w:val="5F572316"/>
    <w:rsid w:val="5F5A4AB5"/>
    <w:rsid w:val="5F78640D"/>
    <w:rsid w:val="5F966295"/>
    <w:rsid w:val="5F9A374A"/>
    <w:rsid w:val="5F9B5B99"/>
    <w:rsid w:val="5FA90C67"/>
    <w:rsid w:val="5FC95D2A"/>
    <w:rsid w:val="5FD819FA"/>
    <w:rsid w:val="5FE75FAE"/>
    <w:rsid w:val="5FF35654"/>
    <w:rsid w:val="600E56BE"/>
    <w:rsid w:val="600F7753"/>
    <w:rsid w:val="602E5CCB"/>
    <w:rsid w:val="60337CF7"/>
    <w:rsid w:val="60344434"/>
    <w:rsid w:val="603760C3"/>
    <w:rsid w:val="60406475"/>
    <w:rsid w:val="60406C92"/>
    <w:rsid w:val="604C0ADC"/>
    <w:rsid w:val="604C58A3"/>
    <w:rsid w:val="6065218D"/>
    <w:rsid w:val="60790140"/>
    <w:rsid w:val="60887C39"/>
    <w:rsid w:val="60AF516E"/>
    <w:rsid w:val="60D538E3"/>
    <w:rsid w:val="60DD55C1"/>
    <w:rsid w:val="610F4184"/>
    <w:rsid w:val="6121278F"/>
    <w:rsid w:val="61231429"/>
    <w:rsid w:val="61256863"/>
    <w:rsid w:val="61371FB1"/>
    <w:rsid w:val="61505F0A"/>
    <w:rsid w:val="616411BE"/>
    <w:rsid w:val="618E0F23"/>
    <w:rsid w:val="6190457B"/>
    <w:rsid w:val="6195626E"/>
    <w:rsid w:val="619D08AF"/>
    <w:rsid w:val="61A42DF4"/>
    <w:rsid w:val="61A91386"/>
    <w:rsid w:val="61AC1403"/>
    <w:rsid w:val="61BE7116"/>
    <w:rsid w:val="61C7792A"/>
    <w:rsid w:val="61D75483"/>
    <w:rsid w:val="61DB5DB4"/>
    <w:rsid w:val="61DF0D18"/>
    <w:rsid w:val="61ED2B14"/>
    <w:rsid w:val="6205294D"/>
    <w:rsid w:val="620C573D"/>
    <w:rsid w:val="6215705E"/>
    <w:rsid w:val="621B0A80"/>
    <w:rsid w:val="621E37DD"/>
    <w:rsid w:val="623E51C0"/>
    <w:rsid w:val="624C6887"/>
    <w:rsid w:val="625D08DF"/>
    <w:rsid w:val="62954EC3"/>
    <w:rsid w:val="62A03A9B"/>
    <w:rsid w:val="62A24995"/>
    <w:rsid w:val="62AB7814"/>
    <w:rsid w:val="62B35D6E"/>
    <w:rsid w:val="62B76939"/>
    <w:rsid w:val="62C02DB7"/>
    <w:rsid w:val="62C74DB7"/>
    <w:rsid w:val="62D33210"/>
    <w:rsid w:val="62D5511F"/>
    <w:rsid w:val="62E34D88"/>
    <w:rsid w:val="62EB4459"/>
    <w:rsid w:val="62F02700"/>
    <w:rsid w:val="62F535F5"/>
    <w:rsid w:val="630D6442"/>
    <w:rsid w:val="63192F37"/>
    <w:rsid w:val="63204E5A"/>
    <w:rsid w:val="632259AE"/>
    <w:rsid w:val="632D17BC"/>
    <w:rsid w:val="633944AD"/>
    <w:rsid w:val="634D5A8F"/>
    <w:rsid w:val="63522712"/>
    <w:rsid w:val="635757DC"/>
    <w:rsid w:val="63621DFD"/>
    <w:rsid w:val="636A71E6"/>
    <w:rsid w:val="63803A02"/>
    <w:rsid w:val="638141A9"/>
    <w:rsid w:val="63881888"/>
    <w:rsid w:val="63970C6E"/>
    <w:rsid w:val="639812AA"/>
    <w:rsid w:val="63987F30"/>
    <w:rsid w:val="63A5127E"/>
    <w:rsid w:val="63A8412B"/>
    <w:rsid w:val="63C760FC"/>
    <w:rsid w:val="63ED3DF4"/>
    <w:rsid w:val="63FA1988"/>
    <w:rsid w:val="63FF0FB8"/>
    <w:rsid w:val="63FF2B07"/>
    <w:rsid w:val="64036652"/>
    <w:rsid w:val="64054059"/>
    <w:rsid w:val="642A2642"/>
    <w:rsid w:val="64312EAA"/>
    <w:rsid w:val="644A29EB"/>
    <w:rsid w:val="645050A1"/>
    <w:rsid w:val="64635E8C"/>
    <w:rsid w:val="6466696B"/>
    <w:rsid w:val="64667171"/>
    <w:rsid w:val="646C6B79"/>
    <w:rsid w:val="646E188B"/>
    <w:rsid w:val="64707395"/>
    <w:rsid w:val="648357CE"/>
    <w:rsid w:val="64923994"/>
    <w:rsid w:val="64AD5CB6"/>
    <w:rsid w:val="64D022D4"/>
    <w:rsid w:val="64DD4813"/>
    <w:rsid w:val="64DE648F"/>
    <w:rsid w:val="64E34CA1"/>
    <w:rsid w:val="64F16A57"/>
    <w:rsid w:val="65013AFF"/>
    <w:rsid w:val="653A14D1"/>
    <w:rsid w:val="653B1C1A"/>
    <w:rsid w:val="65652795"/>
    <w:rsid w:val="65776CF2"/>
    <w:rsid w:val="658057FA"/>
    <w:rsid w:val="659027BF"/>
    <w:rsid w:val="65977A3A"/>
    <w:rsid w:val="659A1580"/>
    <w:rsid w:val="65AF2108"/>
    <w:rsid w:val="65B24F0B"/>
    <w:rsid w:val="65D33F51"/>
    <w:rsid w:val="65D47F6B"/>
    <w:rsid w:val="661402CD"/>
    <w:rsid w:val="661F2C5C"/>
    <w:rsid w:val="66274F9D"/>
    <w:rsid w:val="662D3178"/>
    <w:rsid w:val="66440FD4"/>
    <w:rsid w:val="664A4504"/>
    <w:rsid w:val="665E5816"/>
    <w:rsid w:val="668623A4"/>
    <w:rsid w:val="66884930"/>
    <w:rsid w:val="669A2D72"/>
    <w:rsid w:val="66AC7E7F"/>
    <w:rsid w:val="66BF4A77"/>
    <w:rsid w:val="66C12995"/>
    <w:rsid w:val="66CC2657"/>
    <w:rsid w:val="66CE40D9"/>
    <w:rsid w:val="66D55B6D"/>
    <w:rsid w:val="66DD1326"/>
    <w:rsid w:val="66E07E41"/>
    <w:rsid w:val="66F168DE"/>
    <w:rsid w:val="67005BC4"/>
    <w:rsid w:val="67085F16"/>
    <w:rsid w:val="67247A99"/>
    <w:rsid w:val="673A73CE"/>
    <w:rsid w:val="674D0A89"/>
    <w:rsid w:val="675030A1"/>
    <w:rsid w:val="67544198"/>
    <w:rsid w:val="67656054"/>
    <w:rsid w:val="676C397C"/>
    <w:rsid w:val="6782209B"/>
    <w:rsid w:val="6792600B"/>
    <w:rsid w:val="679B3456"/>
    <w:rsid w:val="67A96E05"/>
    <w:rsid w:val="67CA1091"/>
    <w:rsid w:val="67E723DF"/>
    <w:rsid w:val="67ED6B46"/>
    <w:rsid w:val="67F30E60"/>
    <w:rsid w:val="67FA7255"/>
    <w:rsid w:val="67FC4E8C"/>
    <w:rsid w:val="68443AB1"/>
    <w:rsid w:val="684C4978"/>
    <w:rsid w:val="68633069"/>
    <w:rsid w:val="686F607F"/>
    <w:rsid w:val="689F3F4C"/>
    <w:rsid w:val="68BE5256"/>
    <w:rsid w:val="68D16421"/>
    <w:rsid w:val="68DC1F06"/>
    <w:rsid w:val="68E629D1"/>
    <w:rsid w:val="68E71249"/>
    <w:rsid w:val="68F91B0C"/>
    <w:rsid w:val="68F93894"/>
    <w:rsid w:val="692C19C0"/>
    <w:rsid w:val="692F567B"/>
    <w:rsid w:val="694D7536"/>
    <w:rsid w:val="69505CAB"/>
    <w:rsid w:val="695E61EE"/>
    <w:rsid w:val="695F73B0"/>
    <w:rsid w:val="69656E89"/>
    <w:rsid w:val="69713A16"/>
    <w:rsid w:val="69840027"/>
    <w:rsid w:val="69A35E24"/>
    <w:rsid w:val="69AE4869"/>
    <w:rsid w:val="69AF33AC"/>
    <w:rsid w:val="69DF0583"/>
    <w:rsid w:val="69DF7241"/>
    <w:rsid w:val="69EB2484"/>
    <w:rsid w:val="69F4087D"/>
    <w:rsid w:val="6A173843"/>
    <w:rsid w:val="6A265816"/>
    <w:rsid w:val="6A392E6A"/>
    <w:rsid w:val="6A4733F6"/>
    <w:rsid w:val="6A485BD4"/>
    <w:rsid w:val="6A725EE2"/>
    <w:rsid w:val="6A8A4AE9"/>
    <w:rsid w:val="6A930BED"/>
    <w:rsid w:val="6A935E7A"/>
    <w:rsid w:val="6A940EB7"/>
    <w:rsid w:val="6AAB3365"/>
    <w:rsid w:val="6AB242EF"/>
    <w:rsid w:val="6AB90C96"/>
    <w:rsid w:val="6ACF7BF7"/>
    <w:rsid w:val="6AE46ABC"/>
    <w:rsid w:val="6AF35FA3"/>
    <w:rsid w:val="6AF54162"/>
    <w:rsid w:val="6AF625E9"/>
    <w:rsid w:val="6B05081C"/>
    <w:rsid w:val="6B2415FE"/>
    <w:rsid w:val="6B275190"/>
    <w:rsid w:val="6B2C7B38"/>
    <w:rsid w:val="6B2F22AE"/>
    <w:rsid w:val="6B463AD6"/>
    <w:rsid w:val="6B521207"/>
    <w:rsid w:val="6B5E7ACD"/>
    <w:rsid w:val="6B634D75"/>
    <w:rsid w:val="6B993350"/>
    <w:rsid w:val="6BA17E16"/>
    <w:rsid w:val="6BA77AA8"/>
    <w:rsid w:val="6BAF4EFD"/>
    <w:rsid w:val="6BE25955"/>
    <w:rsid w:val="6BE32975"/>
    <w:rsid w:val="6C2053E0"/>
    <w:rsid w:val="6C324181"/>
    <w:rsid w:val="6C381A61"/>
    <w:rsid w:val="6C7F6AFD"/>
    <w:rsid w:val="6CA17732"/>
    <w:rsid w:val="6CAD21D0"/>
    <w:rsid w:val="6CAD3337"/>
    <w:rsid w:val="6CBC2B3F"/>
    <w:rsid w:val="6CD36A9B"/>
    <w:rsid w:val="6CF3299F"/>
    <w:rsid w:val="6D3503B6"/>
    <w:rsid w:val="6D47364E"/>
    <w:rsid w:val="6D5E0DB1"/>
    <w:rsid w:val="6D6433A0"/>
    <w:rsid w:val="6D746731"/>
    <w:rsid w:val="6D805961"/>
    <w:rsid w:val="6D8212B2"/>
    <w:rsid w:val="6D903887"/>
    <w:rsid w:val="6DA1290A"/>
    <w:rsid w:val="6DA3650D"/>
    <w:rsid w:val="6DA63787"/>
    <w:rsid w:val="6DD27897"/>
    <w:rsid w:val="6DDF7D72"/>
    <w:rsid w:val="6DF520A6"/>
    <w:rsid w:val="6E2D5C03"/>
    <w:rsid w:val="6E301EE1"/>
    <w:rsid w:val="6E367003"/>
    <w:rsid w:val="6E3A3F85"/>
    <w:rsid w:val="6E4957CF"/>
    <w:rsid w:val="6E4F04C4"/>
    <w:rsid w:val="6E7660E6"/>
    <w:rsid w:val="6E920F9E"/>
    <w:rsid w:val="6E985A57"/>
    <w:rsid w:val="6EA14448"/>
    <w:rsid w:val="6EC87824"/>
    <w:rsid w:val="6EC976CA"/>
    <w:rsid w:val="6EDC2EA1"/>
    <w:rsid w:val="6EEA54B1"/>
    <w:rsid w:val="6EFD68A4"/>
    <w:rsid w:val="6F02775A"/>
    <w:rsid w:val="6F0E0C66"/>
    <w:rsid w:val="6F236B3B"/>
    <w:rsid w:val="6F4003C5"/>
    <w:rsid w:val="6F4112E7"/>
    <w:rsid w:val="6F576BFB"/>
    <w:rsid w:val="6F5B6DEE"/>
    <w:rsid w:val="6F632607"/>
    <w:rsid w:val="6F69215E"/>
    <w:rsid w:val="6F694F52"/>
    <w:rsid w:val="6F6B71D9"/>
    <w:rsid w:val="6F6D7CC2"/>
    <w:rsid w:val="6F7400DD"/>
    <w:rsid w:val="6F761F41"/>
    <w:rsid w:val="6F856AD8"/>
    <w:rsid w:val="6F8C1E12"/>
    <w:rsid w:val="6F9239D2"/>
    <w:rsid w:val="6F9A6507"/>
    <w:rsid w:val="6F9D5923"/>
    <w:rsid w:val="6FA555D8"/>
    <w:rsid w:val="6FA754C6"/>
    <w:rsid w:val="6FC37AC1"/>
    <w:rsid w:val="6FC850CF"/>
    <w:rsid w:val="6FFA3B51"/>
    <w:rsid w:val="70016FB8"/>
    <w:rsid w:val="70080A72"/>
    <w:rsid w:val="702575BD"/>
    <w:rsid w:val="703B5155"/>
    <w:rsid w:val="70480419"/>
    <w:rsid w:val="705F1AC8"/>
    <w:rsid w:val="70655CBC"/>
    <w:rsid w:val="706F6530"/>
    <w:rsid w:val="7078732C"/>
    <w:rsid w:val="7081636D"/>
    <w:rsid w:val="70944D7B"/>
    <w:rsid w:val="70981982"/>
    <w:rsid w:val="70A6428B"/>
    <w:rsid w:val="70A872D2"/>
    <w:rsid w:val="70AC4986"/>
    <w:rsid w:val="70B03B03"/>
    <w:rsid w:val="70BA3D0E"/>
    <w:rsid w:val="70CC03BF"/>
    <w:rsid w:val="70E23B07"/>
    <w:rsid w:val="70E37281"/>
    <w:rsid w:val="71005044"/>
    <w:rsid w:val="71052623"/>
    <w:rsid w:val="7114497C"/>
    <w:rsid w:val="71255808"/>
    <w:rsid w:val="712A6D71"/>
    <w:rsid w:val="713E4ADA"/>
    <w:rsid w:val="714B09CC"/>
    <w:rsid w:val="715A514D"/>
    <w:rsid w:val="71644825"/>
    <w:rsid w:val="717745F0"/>
    <w:rsid w:val="717B4314"/>
    <w:rsid w:val="717E2A30"/>
    <w:rsid w:val="717F31EC"/>
    <w:rsid w:val="71892248"/>
    <w:rsid w:val="718C6B75"/>
    <w:rsid w:val="718D72CE"/>
    <w:rsid w:val="71933A0A"/>
    <w:rsid w:val="71A31F52"/>
    <w:rsid w:val="71B72952"/>
    <w:rsid w:val="71D9376B"/>
    <w:rsid w:val="72311444"/>
    <w:rsid w:val="72430F48"/>
    <w:rsid w:val="72655BE7"/>
    <w:rsid w:val="726607A7"/>
    <w:rsid w:val="72703A9C"/>
    <w:rsid w:val="727A528D"/>
    <w:rsid w:val="72D0117B"/>
    <w:rsid w:val="73595EB3"/>
    <w:rsid w:val="73605AC9"/>
    <w:rsid w:val="73707461"/>
    <w:rsid w:val="7377429C"/>
    <w:rsid w:val="737F62E7"/>
    <w:rsid w:val="73866114"/>
    <w:rsid w:val="738B0514"/>
    <w:rsid w:val="73C352C7"/>
    <w:rsid w:val="73C40C77"/>
    <w:rsid w:val="73CB1F77"/>
    <w:rsid w:val="73D47F88"/>
    <w:rsid w:val="73DD284C"/>
    <w:rsid w:val="73E10B12"/>
    <w:rsid w:val="73E50F5E"/>
    <w:rsid w:val="73E9539D"/>
    <w:rsid w:val="73EC5767"/>
    <w:rsid w:val="73FB4E46"/>
    <w:rsid w:val="73FB6209"/>
    <w:rsid w:val="740A5FA0"/>
    <w:rsid w:val="74287754"/>
    <w:rsid w:val="7429715E"/>
    <w:rsid w:val="743E282C"/>
    <w:rsid w:val="743E2D85"/>
    <w:rsid w:val="74567116"/>
    <w:rsid w:val="74601F5E"/>
    <w:rsid w:val="746C14D4"/>
    <w:rsid w:val="747063E8"/>
    <w:rsid w:val="74747A38"/>
    <w:rsid w:val="74981220"/>
    <w:rsid w:val="749A4F7A"/>
    <w:rsid w:val="74A9672C"/>
    <w:rsid w:val="74BE33BE"/>
    <w:rsid w:val="74CA33D2"/>
    <w:rsid w:val="74CA394F"/>
    <w:rsid w:val="74CE4CB7"/>
    <w:rsid w:val="750D2DBD"/>
    <w:rsid w:val="75100613"/>
    <w:rsid w:val="75154B9F"/>
    <w:rsid w:val="75366DD4"/>
    <w:rsid w:val="75383C16"/>
    <w:rsid w:val="754179DF"/>
    <w:rsid w:val="754F020B"/>
    <w:rsid w:val="75543892"/>
    <w:rsid w:val="757201C2"/>
    <w:rsid w:val="757447F1"/>
    <w:rsid w:val="75824B9B"/>
    <w:rsid w:val="7588565A"/>
    <w:rsid w:val="758A7251"/>
    <w:rsid w:val="758D5066"/>
    <w:rsid w:val="7592019B"/>
    <w:rsid w:val="759B67AB"/>
    <w:rsid w:val="75B80F6A"/>
    <w:rsid w:val="75D873BE"/>
    <w:rsid w:val="75E12C25"/>
    <w:rsid w:val="75E53E3E"/>
    <w:rsid w:val="75F36C64"/>
    <w:rsid w:val="75F54086"/>
    <w:rsid w:val="75F728B6"/>
    <w:rsid w:val="75F81B2F"/>
    <w:rsid w:val="75FA62CE"/>
    <w:rsid w:val="760409EC"/>
    <w:rsid w:val="76355EB3"/>
    <w:rsid w:val="76474021"/>
    <w:rsid w:val="764C2F97"/>
    <w:rsid w:val="7654635A"/>
    <w:rsid w:val="76672F0F"/>
    <w:rsid w:val="76814D4F"/>
    <w:rsid w:val="769A2DF3"/>
    <w:rsid w:val="76A52180"/>
    <w:rsid w:val="76AE6F78"/>
    <w:rsid w:val="76B26FAB"/>
    <w:rsid w:val="76BD509A"/>
    <w:rsid w:val="76FA3952"/>
    <w:rsid w:val="76FD05B0"/>
    <w:rsid w:val="77075894"/>
    <w:rsid w:val="77153026"/>
    <w:rsid w:val="771E6563"/>
    <w:rsid w:val="771F14CB"/>
    <w:rsid w:val="77226543"/>
    <w:rsid w:val="772806C5"/>
    <w:rsid w:val="77343164"/>
    <w:rsid w:val="773E51C7"/>
    <w:rsid w:val="773F4ECA"/>
    <w:rsid w:val="77475F61"/>
    <w:rsid w:val="77905426"/>
    <w:rsid w:val="779518B2"/>
    <w:rsid w:val="77C5386A"/>
    <w:rsid w:val="77D66354"/>
    <w:rsid w:val="77E11C40"/>
    <w:rsid w:val="77ED54D9"/>
    <w:rsid w:val="77EE2A00"/>
    <w:rsid w:val="77EF0A47"/>
    <w:rsid w:val="77F209DF"/>
    <w:rsid w:val="77F57477"/>
    <w:rsid w:val="780877A3"/>
    <w:rsid w:val="780C65B4"/>
    <w:rsid w:val="780D407B"/>
    <w:rsid w:val="781007F3"/>
    <w:rsid w:val="78102D8A"/>
    <w:rsid w:val="7816154C"/>
    <w:rsid w:val="782B3C3D"/>
    <w:rsid w:val="78374645"/>
    <w:rsid w:val="78432AFF"/>
    <w:rsid w:val="784677DA"/>
    <w:rsid w:val="78482DB9"/>
    <w:rsid w:val="784D406D"/>
    <w:rsid w:val="784E3EB5"/>
    <w:rsid w:val="785F4D41"/>
    <w:rsid w:val="7875211D"/>
    <w:rsid w:val="789179A3"/>
    <w:rsid w:val="78A33C84"/>
    <w:rsid w:val="78AC466E"/>
    <w:rsid w:val="78C17A6C"/>
    <w:rsid w:val="78DB0D07"/>
    <w:rsid w:val="78E3743F"/>
    <w:rsid w:val="78EB1BF5"/>
    <w:rsid w:val="78F063E3"/>
    <w:rsid w:val="78F56CAF"/>
    <w:rsid w:val="79015D60"/>
    <w:rsid w:val="793E2E3C"/>
    <w:rsid w:val="79495E3B"/>
    <w:rsid w:val="794B1029"/>
    <w:rsid w:val="79735EA4"/>
    <w:rsid w:val="79A006B0"/>
    <w:rsid w:val="79A46360"/>
    <w:rsid w:val="79B535F3"/>
    <w:rsid w:val="79BD1D9F"/>
    <w:rsid w:val="79BD4A0C"/>
    <w:rsid w:val="79F64576"/>
    <w:rsid w:val="79FD5119"/>
    <w:rsid w:val="7A203652"/>
    <w:rsid w:val="7A341651"/>
    <w:rsid w:val="7A3E0D05"/>
    <w:rsid w:val="7A3E4B4C"/>
    <w:rsid w:val="7A4557E8"/>
    <w:rsid w:val="7A50357B"/>
    <w:rsid w:val="7A5C32C7"/>
    <w:rsid w:val="7A71293B"/>
    <w:rsid w:val="7A725344"/>
    <w:rsid w:val="7A744FF4"/>
    <w:rsid w:val="7A8C3864"/>
    <w:rsid w:val="7ABD6B0F"/>
    <w:rsid w:val="7AC068A4"/>
    <w:rsid w:val="7AC10792"/>
    <w:rsid w:val="7AC34C85"/>
    <w:rsid w:val="7AD52EBF"/>
    <w:rsid w:val="7AE03B66"/>
    <w:rsid w:val="7AE50023"/>
    <w:rsid w:val="7AE60B2F"/>
    <w:rsid w:val="7AEE1966"/>
    <w:rsid w:val="7AF84DC2"/>
    <w:rsid w:val="7AF90ACA"/>
    <w:rsid w:val="7AFF08AD"/>
    <w:rsid w:val="7B097803"/>
    <w:rsid w:val="7B0A2E4F"/>
    <w:rsid w:val="7B2C5D5D"/>
    <w:rsid w:val="7B3253A2"/>
    <w:rsid w:val="7B437446"/>
    <w:rsid w:val="7B4D7E0C"/>
    <w:rsid w:val="7B5F0598"/>
    <w:rsid w:val="7B664F89"/>
    <w:rsid w:val="7B6D26BD"/>
    <w:rsid w:val="7B6F6728"/>
    <w:rsid w:val="7B7B4EF0"/>
    <w:rsid w:val="7B80651B"/>
    <w:rsid w:val="7B864520"/>
    <w:rsid w:val="7BA67405"/>
    <w:rsid w:val="7BB54404"/>
    <w:rsid w:val="7BC475B2"/>
    <w:rsid w:val="7BCE49C7"/>
    <w:rsid w:val="7BF528DB"/>
    <w:rsid w:val="7BFB723D"/>
    <w:rsid w:val="7C027CEB"/>
    <w:rsid w:val="7C0C5781"/>
    <w:rsid w:val="7C1739C4"/>
    <w:rsid w:val="7C285733"/>
    <w:rsid w:val="7C3E5DCC"/>
    <w:rsid w:val="7C440CDE"/>
    <w:rsid w:val="7C467687"/>
    <w:rsid w:val="7C580EC8"/>
    <w:rsid w:val="7C821AB4"/>
    <w:rsid w:val="7CA73EFB"/>
    <w:rsid w:val="7CEC3E59"/>
    <w:rsid w:val="7D106757"/>
    <w:rsid w:val="7D4418C3"/>
    <w:rsid w:val="7D445781"/>
    <w:rsid w:val="7D5431D5"/>
    <w:rsid w:val="7D586450"/>
    <w:rsid w:val="7D5944F7"/>
    <w:rsid w:val="7D5D220D"/>
    <w:rsid w:val="7D616485"/>
    <w:rsid w:val="7D7D2759"/>
    <w:rsid w:val="7D964071"/>
    <w:rsid w:val="7DA56329"/>
    <w:rsid w:val="7DB23CCE"/>
    <w:rsid w:val="7DB74EDA"/>
    <w:rsid w:val="7DDA7451"/>
    <w:rsid w:val="7DE216E1"/>
    <w:rsid w:val="7E0257DD"/>
    <w:rsid w:val="7E1F6451"/>
    <w:rsid w:val="7E3540E4"/>
    <w:rsid w:val="7E4B0213"/>
    <w:rsid w:val="7E567C5F"/>
    <w:rsid w:val="7E5D67B8"/>
    <w:rsid w:val="7E671A23"/>
    <w:rsid w:val="7E751DF6"/>
    <w:rsid w:val="7E7C2934"/>
    <w:rsid w:val="7E7D15C0"/>
    <w:rsid w:val="7E8A5599"/>
    <w:rsid w:val="7E92234D"/>
    <w:rsid w:val="7E922C5A"/>
    <w:rsid w:val="7E9D3ED8"/>
    <w:rsid w:val="7EA21522"/>
    <w:rsid w:val="7EC5247B"/>
    <w:rsid w:val="7EC5544E"/>
    <w:rsid w:val="7ECC4C2D"/>
    <w:rsid w:val="7ED02685"/>
    <w:rsid w:val="7EE7670A"/>
    <w:rsid w:val="7EF87E72"/>
    <w:rsid w:val="7F0B0CC3"/>
    <w:rsid w:val="7F286D2D"/>
    <w:rsid w:val="7F327E6F"/>
    <w:rsid w:val="7F334619"/>
    <w:rsid w:val="7F6464B5"/>
    <w:rsid w:val="7F737172"/>
    <w:rsid w:val="7F8B264D"/>
    <w:rsid w:val="7FAA252B"/>
    <w:rsid w:val="7FC41898"/>
    <w:rsid w:val="7FCE06B0"/>
    <w:rsid w:val="7FE55464"/>
    <w:rsid w:val="7FE82259"/>
    <w:rsid w:val="7FEB546A"/>
    <w:rsid w:val="7FEF68A6"/>
    <w:rsid w:val="7FFC3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81B3684-DDB1-443E-AC8F-35BCF032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Emphasis"/>
    <w:basedOn w:val="a0"/>
    <w:qFormat/>
    <w:rPr>
      <w:i/>
    </w:rPr>
  </w:style>
  <w:style w:type="character" w:styleId="a5">
    <w:name w:val="Hyperlink"/>
    <w:basedOn w:val="a0"/>
    <w:qFormat/>
    <w:rPr>
      <w:color w:val="0000FF"/>
      <w:u w:val="single"/>
    </w:rPr>
  </w:style>
  <w:style w:type="paragraph" w:customStyle="1" w:styleId="WPSOffice1">
    <w:name w:val="WPSOffice手动目录 1"/>
    <w:qFormat/>
  </w:style>
  <w:style w:type="paragraph" w:customStyle="1" w:styleId="20">
    <w:name w:val="列出段落2"/>
    <w:basedOn w:val="a"/>
    <w:uiPriority w:val="99"/>
    <w:unhideWhenUsed/>
    <w:qFormat/>
    <w:pPr>
      <w:ind w:firstLineChars="200" w:firstLine="420"/>
    </w:pPr>
  </w:style>
  <w:style w:type="paragraph" w:customStyle="1" w:styleId="ListParagraph1">
    <w:name w:val="List Paragraph1"/>
    <w:basedOn w:val="a"/>
    <w:uiPriority w:val="99"/>
    <w:qFormat/>
    <w:pPr>
      <w:ind w:firstLineChars="200" w:firstLine="420"/>
    </w:pPr>
    <w:rPr>
      <w:rFonts w:ascii="Calibri" w:hAnsi="Calibri"/>
      <w:sz w:val="24"/>
      <w:szCs w:val="22"/>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styleId="a6">
    <w:name w:val="header"/>
    <w:basedOn w:val="a"/>
    <w:link w:val="a7"/>
    <w:rsid w:val="008D5BC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8D5BCD"/>
    <w:rPr>
      <w:kern w:val="2"/>
      <w:sz w:val="18"/>
      <w:szCs w:val="18"/>
    </w:rPr>
  </w:style>
  <w:style w:type="paragraph" w:styleId="a8">
    <w:name w:val="footer"/>
    <w:basedOn w:val="a"/>
    <w:link w:val="a9"/>
    <w:rsid w:val="008D5BCD"/>
    <w:pPr>
      <w:tabs>
        <w:tab w:val="center" w:pos="4153"/>
        <w:tab w:val="right" w:pos="8306"/>
      </w:tabs>
      <w:snapToGrid w:val="0"/>
      <w:jc w:val="left"/>
    </w:pPr>
    <w:rPr>
      <w:sz w:val="18"/>
      <w:szCs w:val="18"/>
    </w:rPr>
  </w:style>
  <w:style w:type="character" w:customStyle="1" w:styleId="a9">
    <w:name w:val="页脚 字符"/>
    <w:basedOn w:val="a0"/>
    <w:link w:val="a8"/>
    <w:rsid w:val="008D5BC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362f2a1-40ae-4484-b5e7-9d76d603a58d}"/>
        <w:category>
          <w:name w:val="常规"/>
          <w:gallery w:val="placeholder"/>
        </w:category>
        <w:types>
          <w:type w:val="bbPlcHdr"/>
        </w:types>
        <w:behaviors>
          <w:behavior w:val="content"/>
        </w:behaviors>
        <w:guid w:val="{9362F2A1-40AE-4484-B5E7-9D76D603A58D}"/>
      </w:docPartPr>
      <w:docPartBody>
        <w:p w:rsidR="008F03E3" w:rsidRDefault="008F03E3">
          <w:r>
            <w:rPr>
              <w:color w:val="808080"/>
            </w:rPr>
            <w:t>单击此处输入文字。</w:t>
          </w:r>
        </w:p>
      </w:docPartBody>
    </w:docPart>
    <w:docPart>
      <w:docPartPr>
        <w:name w:val="{33ad3444-ef8b-4d07-8e24-47d7952eaec3}"/>
        <w:category>
          <w:name w:val="常规"/>
          <w:gallery w:val="placeholder"/>
        </w:category>
        <w:types>
          <w:type w:val="bbPlcHdr"/>
        </w:types>
        <w:behaviors>
          <w:behavior w:val="content"/>
        </w:behaviors>
        <w:guid w:val="{33AD3444-EF8B-4D07-8E24-47D7952EAEC3}"/>
      </w:docPartPr>
      <w:docPartBody>
        <w:p w:rsidR="008F03E3" w:rsidRDefault="008F03E3">
          <w:r>
            <w:rPr>
              <w:color w:val="808080"/>
            </w:rPr>
            <w:t>单击此处输入文字。</w:t>
          </w:r>
        </w:p>
      </w:docPartBody>
    </w:docPart>
    <w:docPart>
      <w:docPartPr>
        <w:name w:val="{4b359d1a-527d-4fad-a5c7-1c73e727c3a3}"/>
        <w:category>
          <w:name w:val="常规"/>
          <w:gallery w:val="placeholder"/>
        </w:category>
        <w:types>
          <w:type w:val="bbPlcHdr"/>
        </w:types>
        <w:behaviors>
          <w:behavior w:val="content"/>
        </w:behaviors>
        <w:guid w:val="{4B359D1A-527D-4FAD-A5C7-1C73E727C3A3}"/>
      </w:docPartPr>
      <w:docPartBody>
        <w:p w:rsidR="008F03E3" w:rsidRDefault="008F03E3">
          <w:r>
            <w:rPr>
              <w:color w:val="808080"/>
            </w:rPr>
            <w:t>单击此处输入文字。</w:t>
          </w:r>
        </w:p>
      </w:docPartBody>
    </w:docPart>
    <w:docPart>
      <w:docPartPr>
        <w:name w:val="{a84c543f-38c8-4a00-9d1f-ec70a02e80c0}"/>
        <w:category>
          <w:name w:val="常规"/>
          <w:gallery w:val="placeholder"/>
        </w:category>
        <w:types>
          <w:type w:val="bbPlcHdr"/>
        </w:types>
        <w:behaviors>
          <w:behavior w:val="content"/>
        </w:behaviors>
        <w:guid w:val="{A84C543F-38C8-4A00-9D1F-EC70A02E80C0}"/>
      </w:docPartPr>
      <w:docPartBody>
        <w:p w:rsidR="008F03E3" w:rsidRDefault="008F03E3">
          <w:r>
            <w:rPr>
              <w:color w:val="808080"/>
            </w:rPr>
            <w:t>单击此处输入文字。</w:t>
          </w:r>
        </w:p>
      </w:docPartBody>
    </w:docPart>
    <w:docPart>
      <w:docPartPr>
        <w:name w:val="{591d4b10-1061-4273-b27d-ff18cb44a03e}"/>
        <w:category>
          <w:name w:val="常规"/>
          <w:gallery w:val="placeholder"/>
        </w:category>
        <w:types>
          <w:type w:val="bbPlcHdr"/>
        </w:types>
        <w:behaviors>
          <w:behavior w:val="content"/>
        </w:behaviors>
        <w:guid w:val="{591D4B10-1061-4273-B27D-FF18CB44A03E}"/>
      </w:docPartPr>
      <w:docPartBody>
        <w:p w:rsidR="008F03E3" w:rsidRDefault="008F03E3">
          <w:r>
            <w:rPr>
              <w:color w:val="808080"/>
            </w:rPr>
            <w:t>单击此处输入文字。</w:t>
          </w:r>
        </w:p>
      </w:docPartBody>
    </w:docPart>
    <w:docPart>
      <w:docPartPr>
        <w:name w:val="{5cdc6e2b-76d7-4b5e-b3be-1f5252fb49d9}"/>
        <w:category>
          <w:name w:val="常规"/>
          <w:gallery w:val="placeholder"/>
        </w:category>
        <w:types>
          <w:type w:val="bbPlcHdr"/>
        </w:types>
        <w:behaviors>
          <w:behavior w:val="content"/>
        </w:behaviors>
        <w:guid w:val="{5CDC6E2B-76D7-4B5E-B3BE-1F5252FB49D9}"/>
      </w:docPartPr>
      <w:docPartBody>
        <w:p w:rsidR="008F03E3" w:rsidRDefault="008F03E3">
          <w:r>
            <w:rPr>
              <w:color w:val="808080"/>
            </w:rPr>
            <w:t>单击此处输入文字。</w:t>
          </w:r>
        </w:p>
      </w:docPartBody>
    </w:docPart>
    <w:docPart>
      <w:docPartPr>
        <w:name w:val="{3ef89df2-ec5e-4527-87de-8ca03e6cf8a3}"/>
        <w:category>
          <w:name w:val="常规"/>
          <w:gallery w:val="placeholder"/>
        </w:category>
        <w:types>
          <w:type w:val="bbPlcHdr"/>
        </w:types>
        <w:behaviors>
          <w:behavior w:val="content"/>
        </w:behaviors>
        <w:guid w:val="{3EF89DF2-EC5E-4527-87DE-8CA03E6CF8A3}"/>
      </w:docPartPr>
      <w:docPartBody>
        <w:p w:rsidR="008F03E3" w:rsidRDefault="008F03E3">
          <w:r>
            <w:rPr>
              <w:color w:val="808080"/>
            </w:rPr>
            <w:t>单击此处输入文字。</w:t>
          </w:r>
        </w:p>
      </w:docPartBody>
    </w:docPart>
    <w:docPart>
      <w:docPartPr>
        <w:name w:val="{712e4ac0-2513-4b82-9840-46e500786c21}"/>
        <w:category>
          <w:name w:val="常规"/>
          <w:gallery w:val="placeholder"/>
        </w:category>
        <w:types>
          <w:type w:val="bbPlcHdr"/>
        </w:types>
        <w:behaviors>
          <w:behavior w:val="content"/>
        </w:behaviors>
        <w:guid w:val="{712E4AC0-2513-4B82-9840-46E500786C21}"/>
      </w:docPartPr>
      <w:docPartBody>
        <w:p w:rsidR="008F03E3" w:rsidRDefault="008F03E3">
          <w:r>
            <w:rPr>
              <w:color w:val="808080"/>
            </w:rPr>
            <w:t>单击此处输入文字。</w:t>
          </w:r>
        </w:p>
      </w:docPartBody>
    </w:docPart>
    <w:docPart>
      <w:docPartPr>
        <w:name w:val="{e2989c38-c672-4eb7-8e40-8c5e69726018}"/>
        <w:category>
          <w:name w:val="常规"/>
          <w:gallery w:val="placeholder"/>
        </w:category>
        <w:types>
          <w:type w:val="bbPlcHdr"/>
        </w:types>
        <w:behaviors>
          <w:behavior w:val="content"/>
        </w:behaviors>
        <w:guid w:val="{E2989C38-C672-4EB7-8E40-8C5E69726018}"/>
      </w:docPartPr>
      <w:docPartBody>
        <w:p w:rsidR="008F03E3" w:rsidRDefault="008F03E3">
          <w:r>
            <w:rPr>
              <w:color w:val="808080"/>
            </w:rPr>
            <w:t>单击此处输入文字。</w:t>
          </w:r>
        </w:p>
      </w:docPartBody>
    </w:docPart>
    <w:docPart>
      <w:docPartPr>
        <w:name w:val="{aef3720a-9f57-481d-a23c-ae70834c88b6}"/>
        <w:category>
          <w:name w:val="常规"/>
          <w:gallery w:val="placeholder"/>
        </w:category>
        <w:types>
          <w:type w:val="bbPlcHdr"/>
        </w:types>
        <w:behaviors>
          <w:behavior w:val="content"/>
        </w:behaviors>
        <w:guid w:val="{AEF3720A-9F57-481D-A23C-AE70834C88B6}"/>
      </w:docPartPr>
      <w:docPartBody>
        <w:p w:rsidR="008F03E3" w:rsidRDefault="008F03E3">
          <w:r>
            <w:rPr>
              <w:color w:val="808080"/>
            </w:rPr>
            <w:t>单击此处输入文字。</w:t>
          </w:r>
        </w:p>
      </w:docPartBody>
    </w:docPart>
    <w:docPart>
      <w:docPartPr>
        <w:name w:val="{99b08927-edd4-4e79-b900-d10e96ffe547}"/>
        <w:category>
          <w:name w:val="常规"/>
          <w:gallery w:val="placeholder"/>
        </w:category>
        <w:types>
          <w:type w:val="bbPlcHdr"/>
        </w:types>
        <w:behaviors>
          <w:behavior w:val="content"/>
        </w:behaviors>
        <w:guid w:val="{99B08927-EDD4-4E79-B900-D10E96FFE547}"/>
      </w:docPartPr>
      <w:docPartBody>
        <w:p w:rsidR="008F03E3" w:rsidRDefault="008F03E3">
          <w:r>
            <w:rPr>
              <w:color w:val="808080"/>
            </w:rPr>
            <w:t>单击此处输入文字。</w:t>
          </w:r>
        </w:p>
      </w:docPartBody>
    </w:docPart>
    <w:docPart>
      <w:docPartPr>
        <w:name w:val="{bac3dfb6-5333-4f9d-abcb-bca23f6042e5}"/>
        <w:category>
          <w:name w:val="常规"/>
          <w:gallery w:val="placeholder"/>
        </w:category>
        <w:types>
          <w:type w:val="bbPlcHdr"/>
        </w:types>
        <w:behaviors>
          <w:behavior w:val="content"/>
        </w:behaviors>
        <w:guid w:val="{BAC3DFB6-5333-4F9D-ABCB-BCA23F6042E5}"/>
      </w:docPartPr>
      <w:docPartBody>
        <w:p w:rsidR="008F03E3" w:rsidRDefault="008F03E3">
          <w:r>
            <w:rPr>
              <w:color w:val="808080"/>
            </w:rPr>
            <w:t>单击此处输入文字。</w:t>
          </w:r>
        </w:p>
      </w:docPartBody>
    </w:docPart>
    <w:docPart>
      <w:docPartPr>
        <w:name w:val="{93e71373-f053-4604-81bf-df7965160d97}"/>
        <w:category>
          <w:name w:val="常规"/>
          <w:gallery w:val="placeholder"/>
        </w:category>
        <w:types>
          <w:type w:val="bbPlcHdr"/>
        </w:types>
        <w:behaviors>
          <w:behavior w:val="content"/>
        </w:behaviors>
        <w:guid w:val="{93E71373-F053-4604-81BF-DF7965160D97}"/>
      </w:docPartPr>
      <w:docPartBody>
        <w:p w:rsidR="008F03E3" w:rsidRDefault="008F03E3">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4B042A"/>
    <w:rsid w:val="0030724F"/>
    <w:rsid w:val="004B042A"/>
    <w:rsid w:val="008F03E3"/>
    <w:rsid w:val="00E92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Yang Li</cp:lastModifiedBy>
  <cp:revision>4</cp:revision>
  <dcterms:created xsi:type="dcterms:W3CDTF">2019-05-10T00:39:00Z</dcterms:created>
  <dcterms:modified xsi:type="dcterms:W3CDTF">2019-10-17T08:33:00Z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