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300"/>
        <w:jc w:val="center"/>
        <w:rPr>
          <w:color w:val="444444"/>
          <w:sz w:val="15"/>
          <w:szCs w:val="15"/>
        </w:rPr>
      </w:pPr>
      <w:r>
        <w:rPr>
          <w:color w:val="444444"/>
          <w:sz w:val="15"/>
          <w:szCs w:val="15"/>
        </w:rPr>
        <w:drawing>
          <wp:inline distT="0" distB="0" distL="0" distR="0">
            <wp:extent cx="4765675" cy="1116965"/>
            <wp:effectExtent l="0" t="0" r="0" b="0"/>
            <wp:docPr id="1" name="图像1 副本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副本 1" descr="" title=""/>
                    <pic:cNvPicPr>
                      <a:picLocks noChangeAspect="1" noChangeArrowheads="1"/>
                    </pic:cNvPicPr>
                  </pic:nvPicPr>
                  <pic:blipFill>
                    <a:blip r:embed="rId2"/>
                    <a:srcRect l="-8" t="-32" r="-8" b="-32"/>
                    <a:stretch>
                      <a:fillRect/>
                    </a:stretch>
                  </pic:blipFill>
                  <pic:spPr bwMode="auto">
                    <a:xfrm>
                      <a:off x="0" y="0"/>
                      <a:ext cx="4765675" cy="1116965"/>
                    </a:xfrm>
                    <a:prstGeom prst="rect">
                      <a:avLst/>
                    </a:prstGeom>
                  </pic:spPr>
                </pic:pic>
              </a:graphicData>
            </a:graphic>
          </wp:inline>
        </w:drawing>
      </w:r>
    </w:p>
    <w:p>
      <w:pPr>
        <w:pStyle w:val="Normal"/>
        <w:jc w:val="end"/>
        <w:rPr>
          <w:color w:val="444444"/>
          <w:sz w:val="15"/>
          <w:szCs w:val="15"/>
        </w:rPr>
      </w:pPr>
      <w:r>
        <w:rPr>
          <w:color w:val="444444"/>
          <w:sz w:val="15"/>
          <w:szCs w:val="15"/>
        </w:rPr>
      </w:r>
    </w:p>
    <w:p>
      <w:pPr>
        <w:pStyle w:val="Normal"/>
        <w:jc w:val="start"/>
        <w:rPr>
          <w:sz w:val="18"/>
          <w:szCs w:val="18"/>
        </w:rPr>
      </w:pPr>
      <w:r>
        <w:rPr>
          <w:sz w:val="18"/>
          <w:szCs w:val="18"/>
        </w:rPr>
        <w:br w:type="textWrapping" w:clear="all"/>
      </w:r>
    </w:p>
    <w:p>
      <w:pPr>
        <w:pStyle w:val="Normal"/>
        <w:jc w:val="start"/>
        <w:rPr>
          <w:sz w:val="18"/>
          <w:szCs w:val="18"/>
        </w:rPr>
      </w:pPr>
      <w:r>
        <w:rPr>
          <w:sz w:val="18"/>
          <w:szCs w:val="18"/>
        </w:rPr>
      </w:r>
    </w:p>
    <w:p>
      <w:pPr>
        <w:pStyle w:val="Normal"/>
        <w:jc w:val="start"/>
        <w:rPr>
          <w:sz w:val="18"/>
          <w:szCs w:val="18"/>
        </w:rPr>
      </w:pPr>
      <w:r>
        <w:rPr>
          <w:sz w:val="18"/>
          <w:szCs w:val="18"/>
        </w:rPr>
      </w:r>
    </w:p>
    <w:p>
      <w:pPr>
        <w:pStyle w:val="Normal"/>
        <w:jc w:val="center"/>
        <w:rPr>
          <w:b/>
          <w:sz w:val="72"/>
          <w:szCs w:val="72"/>
        </w:rPr>
      </w:pPr>
      <w:r>
        <w:rPr>
          <w:b/>
          <w:sz w:val="72"/>
          <w:szCs w:val="72"/>
        </w:rPr>
        <w:t>本科生毕业论文（设计）</w:t>
      </w:r>
    </w:p>
    <w:p>
      <w:pPr>
        <w:pStyle w:val="Normal"/>
        <w:spacing w:lineRule="exact" w:line="240"/>
        <w:ind w:firstLine="630" w:start="1577"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b/>
          <w:sz w:val="32"/>
          <w:szCs w:val="32"/>
        </w:rPr>
      </w:pPr>
      <w:r>
        <w:rPr>
          <w:b/>
          <w:sz w:val="32"/>
          <w:szCs w:val="32"/>
        </w:rPr>
      </w:r>
    </w:p>
    <w:p>
      <w:pPr>
        <w:pStyle w:val="Normal"/>
        <w:spacing w:lineRule="auto" w:line="360"/>
        <w:ind w:firstLine="742" w:end="754"/>
        <w:rPr/>
      </w:pPr>
      <w:r>
        <w:rPr>
          <w:b/>
          <w:sz w:val="32"/>
          <w:szCs w:val="32"/>
        </w:rPr>
        <w:t>中文题目</w:t>
      </w:r>
      <w:r>
        <w:rPr>
          <w:rFonts w:eastAsia="Times New Roman"/>
          <w:sz w:val="32"/>
          <w:szCs w:val="32"/>
          <w:u w:val="single"/>
        </w:rPr>
        <w:t xml:space="preserve">   </w:t>
      </w:r>
      <w:r>
        <w:rPr>
          <w:rFonts w:eastAsia="Times New Roman"/>
          <w:sz w:val="32"/>
          <w:szCs w:val="32"/>
          <w:u w:val="single"/>
        </w:rPr>
        <w:t xml:space="preserve">                                   </w:t>
      </w:r>
      <w:r>
        <w:rPr>
          <w:rFonts w:eastAsia="Times New Roman"/>
          <w:sz w:val="32"/>
          <w:szCs w:val="32"/>
          <w:u w:val="single"/>
        </w:rPr>
        <w:t xml:space="preserve"> </w:t>
      </w:r>
      <w:r>
        <w:rPr>
          <w:rFonts w:eastAsia="Times New Roman"/>
          <w:sz w:val="32"/>
          <w:szCs w:val="32"/>
          <w:u w:val="single"/>
        </w:rPr>
        <w:t xml:space="preserve"> </w:t>
      </w:r>
    </w:p>
    <w:p>
      <w:pPr>
        <w:pStyle w:val="Normal"/>
        <w:spacing w:lineRule="auto" w:line="360"/>
        <w:ind w:firstLine="2042" w:end="754"/>
        <w:rPr/>
      </w:pPr>
      <w:r>
        <w:rPr>
          <w:rFonts w:eastAsia="Times New Roman"/>
          <w:sz w:val="32"/>
          <w:szCs w:val="32"/>
          <w:u w:val="single"/>
        </w:rPr>
        <w:t xml:space="preserve">        </w:t>
      </w:r>
      <w:r>
        <w:rPr>
          <w:rFonts w:eastAsia="Times New Roman"/>
          <w:sz w:val="32"/>
          <w:szCs w:val="32"/>
          <w:u w:val="single"/>
        </w:rPr>
        <w:t>AGV</w:t>
      </w:r>
      <w:r>
        <w:rPr>
          <w:rFonts w:eastAsia="Times New Roman"/>
          <w:sz w:val="32"/>
          <w:szCs w:val="32"/>
          <w:u w:val="single"/>
        </w:rPr>
        <w:t>调度系统的设计与实现</w:t>
      </w:r>
      <w:r>
        <w:rPr>
          <w:rFonts w:eastAsia="Times New Roman"/>
          <w:sz w:val="32"/>
          <w:szCs w:val="32"/>
          <w:u w:val="single"/>
        </w:rPr>
        <w:tab/>
        <w:tab/>
        <w:t xml:space="preserve">             </w:t>
      </w:r>
      <w:r>
        <w:rPr>
          <w:rFonts w:eastAsia="Times New Roman"/>
          <w:sz w:val="32"/>
          <w:szCs w:val="32"/>
          <w:u w:val="single"/>
        </w:rPr>
        <w:t xml:space="preserve">                          </w:t>
      </w:r>
      <w:r>
        <w:rPr>
          <w:rFonts w:eastAsia="Times New Roman"/>
          <w:sz w:val="32"/>
          <w:szCs w:val="32"/>
          <w:u w:val="single"/>
        </w:rPr>
        <w:t xml:space="preserve"> </w:t>
      </w:r>
    </w:p>
    <w:p>
      <w:pPr>
        <w:pStyle w:val="Normal"/>
        <w:spacing w:lineRule="auto" w:line="360"/>
        <w:ind w:firstLine="742" w:end="754"/>
        <w:rPr/>
      </w:pPr>
      <w:r>
        <w:rPr>
          <w:b/>
          <w:sz w:val="32"/>
          <w:szCs w:val="32"/>
        </w:rPr>
        <w:t>英文题目</w:t>
      </w:r>
      <w:r>
        <w:rPr>
          <w:rFonts w:eastAsia="Times New Roman"/>
          <w:sz w:val="32"/>
          <w:szCs w:val="32"/>
          <w:u w:val="single"/>
        </w:rPr>
        <w:t xml:space="preserve"> </w:t>
      </w:r>
      <w:r>
        <w:rPr>
          <w:rFonts w:eastAsia="Times New Roman"/>
          <w:sz w:val="32"/>
          <w:szCs w:val="32"/>
          <w:u w:val="single"/>
        </w:rPr>
        <w:t xml:space="preserve">                                       </w:t>
      </w:r>
    </w:p>
    <w:p>
      <w:pPr>
        <w:pStyle w:val="Normal"/>
        <w:spacing w:lineRule="auto" w:line="360"/>
        <w:ind w:firstLine="2042" w:end="754"/>
        <w:rPr/>
      </w:pPr>
      <w:r>
        <w:rPr>
          <w:rFonts w:eastAsia="Times New Roman"/>
          <w:b/>
          <w:sz w:val="32"/>
          <w:szCs w:val="32"/>
          <w:u w:val="single"/>
        </w:rPr>
        <w:tab/>
        <w:tab/>
        <w:t>Design and implementation of</w:t>
        <w:tab/>
        <w:tab/>
        <w:t xml:space="preserve"> </w:t>
      </w:r>
    </w:p>
    <w:p>
      <w:pPr>
        <w:pStyle w:val="Normal"/>
        <w:spacing w:lineRule="auto" w:line="360"/>
        <w:ind w:firstLine="2042" w:end="754"/>
        <w:rPr/>
      </w:pPr>
      <w:r>
        <w:rPr>
          <w:rFonts w:eastAsia="Times New Roman"/>
          <w:b/>
          <w:sz w:val="32"/>
          <w:szCs w:val="32"/>
          <w:u w:val="single"/>
        </w:rPr>
        <w:t xml:space="preserve">       </w:t>
      </w:r>
      <w:r>
        <w:rPr>
          <w:rFonts w:eastAsia="Times New Roman"/>
          <w:b/>
          <w:sz w:val="32"/>
          <w:szCs w:val="32"/>
          <w:u w:val="single"/>
        </w:rPr>
        <w:t>an AGV scheduling system</w:t>
        <w:tab/>
        <w:tab/>
      </w:r>
      <w:r>
        <w:rPr>
          <w:rFonts w:eastAsia="Times New Roman"/>
          <w:sz w:val="32"/>
          <w:szCs w:val="32"/>
          <w:u w:val="single"/>
        </w:rPr>
        <w:t xml:space="preserve">             </w:t>
      </w:r>
      <w:r>
        <w:rPr>
          <w:rFonts w:eastAsia="Times New Roman"/>
          <w:sz w:val="32"/>
          <w:szCs w:val="32"/>
          <w:u w:val="single"/>
        </w:rPr>
        <w:t xml:space="preserve">                          </w:t>
      </w:r>
      <w:r>
        <w:rPr>
          <w:rFonts w:eastAsia="Times New Roman"/>
          <w:sz w:val="32"/>
          <w:szCs w:val="32"/>
          <w:u w:val="single"/>
        </w:rPr>
        <w:t xml:space="preserve"> </w:t>
      </w:r>
    </w:p>
    <w:p>
      <w:pPr>
        <w:pStyle w:val="Normal"/>
        <w:ind w:hanging="1269" w:start="1584" w:end="525"/>
        <w:rPr>
          <w:rFonts w:eastAsia="Times New Roman"/>
          <w:b/>
          <w:sz w:val="32"/>
          <w:szCs w:val="32"/>
        </w:rPr>
      </w:pPr>
      <w:r>
        <w:rPr>
          <w:rFonts w:eastAsia="Times New Roman"/>
          <w:b/>
          <w:sz w:val="32"/>
          <w:szCs w:val="32"/>
        </w:rPr>
        <w:t xml:space="preserve">                            </w:t>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pPr>
      <w:r>
        <w:rPr>
          <w:b/>
          <w:sz w:val="32"/>
          <w:szCs w:val="32"/>
        </w:rPr>
        <w:t xml:space="preserve">学生姓名        </w:t>
      </w:r>
      <w:r>
        <w:rPr>
          <w:rFonts w:eastAsia="Times New Roman"/>
          <w:sz w:val="32"/>
          <w:szCs w:val="32"/>
          <w:u w:val="single"/>
        </w:rPr>
        <w:t xml:space="preserve">            李秉权</w:t>
      </w:r>
      <w:r>
        <w:rPr>
          <w:rFonts w:eastAsia="Times New Roman"/>
          <w:sz w:val="32"/>
          <w:szCs w:val="32"/>
          <w:u w:val="single"/>
        </w:rPr>
        <w:tab/>
        <w:tab/>
        <w:tab/>
        <w:t xml:space="preserve">  </w:t>
      </w:r>
      <w:r>
        <w:rPr>
          <w:rFonts w:eastAsia="Times New Roman"/>
          <w:sz w:val="32"/>
          <w:szCs w:val="32"/>
          <w:u w:val="single"/>
        </w:rPr>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号          </w:t>
      </w:r>
      <w:r>
        <w:rPr>
          <w:rFonts w:eastAsia="Times New Roman"/>
          <w:sz w:val="32"/>
          <w:szCs w:val="32"/>
          <w:u w:val="single"/>
        </w:rPr>
        <w:t xml:space="preserve">          </w:t>
      </w:r>
      <w:r>
        <w:rPr>
          <w:rFonts w:eastAsia="Times New Roman"/>
          <w:sz w:val="32"/>
          <w:szCs w:val="32"/>
          <w:u w:val="single"/>
        </w:rPr>
        <w:t>55200628</w:t>
        <w:tab/>
        <w:tab/>
        <w:tab/>
      </w:r>
      <w:r>
        <w:rPr>
          <w:rFonts w:eastAsia="Times New Roman"/>
          <w:sz w:val="32"/>
          <w:szCs w:val="32"/>
          <w:u w:val="single"/>
        </w:rPr>
        <w:t xml:space="preserve"> </w:t>
      </w:r>
      <w:r>
        <w:rPr>
          <w:rFonts w:eastAsia="Times New Roman"/>
          <w:sz w:val="32"/>
          <w:szCs w:val="32"/>
          <w:u w:val="single"/>
        </w:rPr>
        <w:t xml:space="preserve"> </w:t>
      </w:r>
      <w:r>
        <w:rPr>
          <w:rFonts w:eastAsia="Times New Roman"/>
          <w:sz w:val="32"/>
          <w:szCs w:val="32"/>
          <w:u w:val="single"/>
        </w:rPr>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院          </w:t>
      </w:r>
      <w:r>
        <w:rPr>
          <w:rFonts w:eastAsia="Times New Roman"/>
          <w:sz w:val="32"/>
          <w:szCs w:val="32"/>
          <w:u w:val="single"/>
        </w:rPr>
        <w:t xml:space="preserve">   </w:t>
      </w:r>
      <w:r>
        <w:rPr>
          <w:rFonts w:eastAsia="Times New Roman"/>
          <w:sz w:val="32"/>
          <w:szCs w:val="32"/>
          <w:u w:val="single"/>
        </w:rPr>
        <w:t xml:space="preserve">    软件工程学院</w:t>
      </w:r>
      <w:r>
        <w:rPr>
          <w:rFonts w:eastAsia="Times New Roman"/>
          <w:sz w:val="32"/>
          <w:szCs w:val="32"/>
          <w:u w:val="single"/>
        </w:rPr>
        <w:tab/>
        <w:tab/>
        <w:t xml:space="preserve">    </w:t>
      </w:r>
      <w:r>
        <w:rPr>
          <w:rFonts w:eastAsia="Times New Roman"/>
          <w:sz w:val="32"/>
          <w:szCs w:val="32"/>
          <w:u w:val="single"/>
        </w:rPr>
        <w:t xml:space="preserve">               </w:t>
      </w:r>
    </w:p>
    <w:p>
      <w:pPr>
        <w:pStyle w:val="Normal"/>
        <w:spacing w:lineRule="auto" w:line="360"/>
        <w:ind w:firstLine="742" w:end="754"/>
        <w:rPr/>
      </w:pPr>
      <w:r>
        <w:rPr>
          <w:b/>
          <w:sz w:val="32"/>
          <w:szCs w:val="32"/>
        </w:rPr>
        <w:t>专</w:t>
      </w:r>
      <w:r>
        <w:rPr>
          <w:rFonts w:eastAsia="Times New Roman"/>
          <w:b/>
          <w:sz w:val="32"/>
          <w:szCs w:val="32"/>
        </w:rPr>
        <w:t xml:space="preserve">    </w:t>
      </w:r>
      <w:r>
        <w:rPr>
          <w:b/>
          <w:sz w:val="32"/>
          <w:szCs w:val="32"/>
        </w:rPr>
        <w:t xml:space="preserve">业          </w:t>
      </w:r>
      <w:r>
        <w:rPr>
          <w:rFonts w:eastAsia="Times New Roman"/>
          <w:sz w:val="32"/>
          <w:szCs w:val="32"/>
          <w:u w:val="single"/>
        </w:rPr>
        <w:t xml:space="preserve">           软件工程</w:t>
      </w:r>
      <w:r>
        <w:rPr>
          <w:rFonts w:eastAsia="Times New Roman"/>
          <w:sz w:val="32"/>
          <w:szCs w:val="32"/>
          <w:u w:val="single"/>
        </w:rPr>
        <w:tab/>
        <w:tab/>
        <w:t xml:space="preserve">        </w:t>
      </w:r>
      <w:r>
        <w:rPr>
          <w:rFonts w:eastAsia="Times New Roman"/>
          <w:sz w:val="32"/>
          <w:szCs w:val="32"/>
          <w:u w:val="single"/>
        </w:rPr>
        <w:t xml:space="preserve"> </w:t>
      </w:r>
    </w:p>
    <w:p>
      <w:pPr>
        <w:pStyle w:val="Normal"/>
        <w:spacing w:lineRule="auto" w:line="360"/>
        <w:ind w:firstLine="742" w:end="754"/>
        <w:rPr/>
      </w:pPr>
      <w:r>
        <w:rPr>
          <w:b/>
          <w:sz w:val="32"/>
          <w:szCs w:val="32"/>
        </w:rPr>
        <w:t xml:space="preserve">指导教师        </w:t>
      </w:r>
      <w:r>
        <w:rPr>
          <w:rFonts w:eastAsia="Times New Roman"/>
          <w:sz w:val="32"/>
          <w:szCs w:val="32"/>
          <w:u w:val="single"/>
        </w:rPr>
        <w:t xml:space="preserve"> </w:t>
      </w:r>
      <w:r>
        <w:rPr>
          <w:rFonts w:eastAsia="Times New Roman"/>
          <w:sz w:val="32"/>
          <w:szCs w:val="32"/>
          <w:u w:val="single"/>
        </w:rPr>
        <w:tab/>
      </w:r>
      <w:r>
        <w:rPr>
          <w:rFonts w:eastAsia="Times New Roman"/>
          <w:sz w:val="32"/>
          <w:szCs w:val="32"/>
          <w:u w:val="single"/>
        </w:rPr>
        <w:t xml:space="preserve">   </w:t>
      </w:r>
      <w:r>
        <w:rPr>
          <w:rFonts w:eastAsia="Times New Roman"/>
          <w:sz w:val="32"/>
          <w:szCs w:val="32"/>
          <w:u w:val="single"/>
        </w:rPr>
        <w:t xml:space="preserve">       </w:t>
      </w:r>
      <w:r>
        <w:rPr>
          <w:rFonts w:eastAsia="Times New Roman"/>
          <w:sz w:val="32"/>
          <w:szCs w:val="32"/>
          <w:u w:val="single"/>
        </w:rPr>
        <w:t>李兵</w:t>
      </w:r>
      <w:r>
        <w:rPr>
          <w:rFonts w:eastAsia="Times New Roman"/>
          <w:sz w:val="32"/>
          <w:szCs w:val="32"/>
          <w:u w:val="single"/>
        </w:rPr>
        <w:tab/>
        <w:tab/>
        <w:tab/>
        <w:t xml:space="preserve">  </w:t>
      </w:r>
      <w:r>
        <w:rPr>
          <w:rFonts w:eastAsia="Times New Roman"/>
          <w:sz w:val="32"/>
          <w:szCs w:val="32"/>
          <w:u w:val="single"/>
        </w:rPr>
        <w:t xml:space="preserve">              </w:t>
      </w:r>
      <w:r>
        <w:rPr>
          <w:rFonts w:eastAsia="Times New Roman"/>
          <w:sz w:val="32"/>
          <w:szCs w:val="32"/>
          <w:u w:val="single"/>
        </w:rPr>
        <w:t xml:space="preserve">   </w:t>
      </w:r>
    </w:p>
    <w:p>
      <w:pPr>
        <w:pStyle w:val="Normal"/>
        <w:spacing w:before="120" w:after="0"/>
        <w:jc w:val="center"/>
        <w:rPr/>
      </w:pPr>
      <w:r>
        <w:rPr>
          <w:b/>
          <w:sz w:val="32"/>
          <w:szCs w:val="32"/>
        </w:rPr>
        <w:t>20</w:t>
      </w:r>
      <w:r>
        <w:rPr>
          <w:b/>
          <w:sz w:val="32"/>
          <w:szCs w:val="32"/>
        </w:rPr>
        <w:t>24</w:t>
      </w:r>
      <w:r>
        <w:rPr>
          <w:b/>
          <w:sz w:val="32"/>
          <w:szCs w:val="32"/>
        </w:rPr>
        <w:t>年</w:t>
      </w:r>
      <w:r>
        <w:rPr>
          <w:b/>
          <w:sz w:val="32"/>
          <w:szCs w:val="32"/>
        </w:rPr>
        <w:t>06</w:t>
      </w:r>
      <w:r>
        <w:rPr>
          <w:b/>
          <w:sz w:val="32"/>
          <w:szCs w:val="32"/>
        </w:rPr>
        <w:t>月</w:t>
      </w:r>
    </w:p>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程序设计语言的一种带有类型表示的超集，这两种程序设计语言都被广泛应用在现代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Heading2"/>
        <w:numPr>
          <w:ilvl w:val="1"/>
          <w:numId w:val="2"/>
        </w:numPr>
        <w:bidi w:val="0"/>
        <w:ind w:hanging="0" w:start="0"/>
        <w:jc w:val="start"/>
        <w:rPr/>
      </w:pPr>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Supervisoe: Li Bing</w:t>
      </w:r>
    </w:p>
    <w:p>
      <w:pPr>
        <w:pStyle w:val="Normal"/>
        <w:bidi w:val="0"/>
        <w:spacing w:lineRule="auto" w:line="360"/>
        <w:jc w:val="end"/>
        <w:rPr>
          <w:rFonts w:cs="宋体;SimSun"/>
          <w:b w:val="false"/>
          <w:bCs w:val="false"/>
        </w:rPr>
      </w:pPr>
      <w:r>
        <w:rPr>
          <w:rFonts w:cs="宋体;SimSun"/>
          <w:b w:val="false"/>
          <w:bCs w:val="false"/>
        </w:rPr>
      </w:r>
    </w:p>
    <w:p>
      <w:pPr>
        <w:pStyle w:val="Subtitle"/>
        <w:bidi w:val="0"/>
        <w:rPr/>
      </w:pPr>
      <w:r>
        <w:rPr/>
        <w:t>Abstract</w:t>
      </w:r>
    </w:p>
    <w:p>
      <w:pPr>
        <w:pStyle w:val="BodyTextIndent"/>
        <w:rPr/>
      </w:pPr>
      <w:r>
        <w:rPr/>
        <w:t>In modern factories and warehouses, AGVs are commonly used to transport materials and products.</w:t>
      </w:r>
    </w:p>
    <w:p>
      <w:pPr>
        <w:pStyle w:val="BodyTextIndent"/>
        <w:rPr/>
      </w:pPr>
      <w:r>
        <w:rPr/>
        <w:t>It is of great importantance to study the scheduling and path planning algorithms of AGVs.</w:t>
      </w:r>
    </w:p>
    <w:p>
      <w:pPr>
        <w:pStyle w:val="BodyTextIndent"/>
        <w:rPr/>
      </w:pPr>
      <w:r>
        <w:rPr/>
        <w:t>The purpose of this paper is not only to explore the design and implementation of the AGV scheduling system and meet the requirements of the graduation thesis of Jilin University, but more importantly, to enable the author to obtain a bachelor's degree, which is very important for improving his competitiveness the job market.</w:t>
      </w:r>
    </w:p>
    <w:p>
      <w:pPr>
        <w:pStyle w:val="BodyTextIndent"/>
        <w:rPr/>
      </w:pPr>
      <w:r>
        <w:rPr/>
        <w:t>The research content is to make a simulation program of an AGV scheduling system.</w:t>
      </w:r>
    </w:p>
    <w:p>
      <w:pPr>
        <w:pStyle w:val="BodyTextIndent"/>
        <w:rPr/>
      </w:pPr>
      <w:r>
        <w:rPr/>
        <w:t>The input of the scheduler is a list of cargo transportation tasks, and the output is the position and movement of the AGV at each simulation iteration.</w:t>
      </w:r>
    </w:p>
    <w:p>
      <w:pPr>
        <w:pStyle w:val="BodyTextIndent"/>
        <w:rPr/>
      </w:pPr>
      <w:r>
        <w:rPr/>
        <w:t>Due to limited time and energy of author as well as his technical capability, simplification and abstraction are employed.</w:t>
      </w:r>
    </w:p>
    <w:p>
      <w:pPr>
        <w:pStyle w:val="BodyTextIndent"/>
        <w:rPr/>
      </w:pPr>
      <w:r>
        <w:rPr/>
        <w:t>The research method is a combination of coding implementation and computer experiments, with coding implementation as the main method and reading literature as the supplement.</w:t>
      </w:r>
    </w:p>
    <w:p>
      <w:pPr>
        <w:pStyle w:val="BodyTextIndent"/>
        <w:rPr/>
      </w:pPr>
      <w:r>
        <w:rPr/>
        <w:t>In the coding implementation, the author uses the TypeScript programming language, which is a superset of the JavaScript programming language with syntax for types.</w:t>
      </w:r>
    </w:p>
    <w:p>
      <w:pPr>
        <w:pStyle w:val="BodyTextIndent"/>
        <w:rPr/>
      </w:pPr>
      <w:r>
        <w:rPr/>
        <w:t>Both programming languages are widely used in the development of modern web applications.</w:t>
      </w:r>
    </w:p>
    <w:p>
      <w:pPr>
        <w:pStyle w:val="BodyTextIndent"/>
        <w:rPr/>
      </w:pPr>
      <w:r>
        <w:rPr/>
        <w:t>TypeScript is used because the author is familiar with it, it is convenient to use, and the tool chain is relatively complete.</w:t>
      </w:r>
    </w:p>
    <w:p>
      <w:pPr>
        <w:pStyle w:val="BodyTextIndent"/>
        <w:rPr/>
      </w:pPr>
      <w:r>
        <w:rPr/>
        <w:t>More specificly this language ecosystem has mainstream source code linter, code static inspection tools, package manager, unit testing frameworks, etc.</w:t>
      </w:r>
    </w:p>
    <w:p>
      <w:pPr>
        <w:pStyle w:val="Heading2"/>
        <w:numPr>
          <w:ilvl w:val="1"/>
          <w:numId w:val="2"/>
        </w:numPr>
        <w:bidi w:val="0"/>
        <w:ind w:hanging="0" w:start="0"/>
        <w:jc w:val="start"/>
        <w:rPr/>
      </w:pPr>
      <w:r>
        <w:rPr/>
        <w:t>Keywords:</w:t>
      </w:r>
    </w:p>
    <w:p>
      <w:pPr>
        <w:pStyle w:val="BodyTextIndent"/>
        <w:bidi w:val="0"/>
        <w:jc w:val="start"/>
        <w:rPr/>
      </w:pPr>
      <w:r>
        <w:rPr/>
        <w:t xml:space="preserve">    </w:t>
      </w:r>
      <w:r>
        <w:rPr>
          <w:b w:val="false"/>
          <w:bCs w:val="false"/>
          <w:sz w:val="24"/>
          <w:szCs w:val="24"/>
        </w:rPr>
        <w:t>AGV, Path Planning, Shortest Path Algorithm</w:t>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Heading1"/>
        <w:bidi w:val="0"/>
        <w:rPr/>
      </w:pPr>
      <w:r>
        <w:rPr/>
      </w:r>
    </w:p>
    <w:p>
      <w:pPr>
        <w:pStyle w:val="Heading1"/>
        <w:bidi w:val="0"/>
        <w:rPr/>
      </w:pPr>
      <w:r>
        <w:rPr/>
      </w:r>
    </w:p>
    <w:p>
      <w:pPr>
        <w:pStyle w:val="Heading1"/>
        <w:bidi w:val="0"/>
        <w:rPr/>
      </w:pPr>
      <w:r>
        <w:rPr/>
        <w:t>第</w:t>
      </w:r>
      <w:r>
        <w:rPr/>
        <w:t>1</w:t>
      </w:r>
      <w:r>
        <w:rPr/>
        <w:t>章 引言</w:t>
      </w:r>
    </w:p>
    <w:p>
      <w:pPr>
        <w:pStyle w:val="BodyText"/>
        <w:bidi w:val="0"/>
        <w:jc w:val="start"/>
        <w:rPr/>
      </w:pPr>
      <w:r>
        <w:rPr/>
      </w:r>
    </w:p>
    <w:p>
      <w:pPr>
        <w:pStyle w:val="Heading2"/>
        <w:numPr>
          <w:ilvl w:val="1"/>
          <w:numId w:val="2"/>
        </w:numPr>
        <w:bidi w:val="0"/>
        <w:ind w:hanging="0" w:start="0"/>
        <w:jc w:val="start"/>
        <w:rPr/>
      </w:pPr>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numPr>
          <w:ilvl w:val="1"/>
          <w:numId w:val="2"/>
        </w:numPr>
        <w:bidi w:val="0"/>
        <w:ind w:hanging="0" w:start="0"/>
        <w:jc w:val="start"/>
        <w:rPr/>
      </w:pPr>
      <w:r>
        <w:rPr/>
        <w:t xml:space="preserve">1.2 </w:t>
      </w:r>
      <w:r>
        <w:rPr/>
        <w:t>研究现状</w:t>
      </w:r>
    </w:p>
    <w:p>
      <w:pPr>
        <w:pStyle w:val="BodyTextIndent"/>
        <w:bidi w:val="0"/>
        <w:jc w:val="start"/>
        <w:rPr/>
      </w:pP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r>
        <w:rPr/>
        <w:t>第</w:t>
      </w:r>
      <w:r>
        <w:rPr/>
        <w:t>2</w:t>
      </w:r>
      <w:r>
        <w:rPr/>
        <w:t>章 论文主体</w:t>
      </w:r>
    </w:p>
    <w:p>
      <w:pPr>
        <w:pStyle w:val="Heading2"/>
        <w:numPr>
          <w:ilvl w:val="1"/>
          <w:numId w:val="2"/>
        </w:numPr>
        <w:bidi w:val="0"/>
        <w:ind w:hanging="0" w:start="0"/>
        <w:jc w:val="start"/>
        <w:rPr/>
      </w:pPr>
      <w:r>
        <w:rPr/>
        <w:t xml:space="preserve">2.1 </w:t>
      </w:r>
      <w:r>
        <w:rPr/>
        <w:t>系统整体设计与实现</w:t>
      </w:r>
    </w:p>
    <w:p>
      <w:pPr>
        <w:pStyle w:val="BodyTextIndent"/>
        <w:bidi w:val="0"/>
        <w:jc w:val="start"/>
        <w:rPr/>
      </w:pPr>
      <w:r>
        <w:rPr/>
        <w:t xml:space="preserve">本系统的所有源代码都由基于 </w:t>
      </w:r>
      <w:r>
        <w:rPr/>
        <w:t xml:space="preserve">git </w:t>
      </w:r>
      <w:r>
        <w:rPr/>
        <w:t xml:space="preserve">的代码托管平台 </w:t>
      </w:r>
      <w:r>
        <w:rPr/>
        <w:t xml:space="preserve">GitHub </w:t>
      </w:r>
      <w:r>
        <w:rPr/>
        <w:t>公开托管于 </w:t>
      </w:r>
      <w:hyperlink r:id="rId3">
        <w:r>
          <w:rPr>
            <w:rStyle w:val="Hyperlink"/>
          </w:rPr>
          <w:t>https://github.com/li6in9muyou/ungr-dstt</w:t>
        </w:r>
      </w:hyperlink>
      <w:r>
        <w:rPr/>
        <w:t xml:space="preserve">，其修改历史都也在平台上公开可查。 </w:t>
      </w:r>
    </w:p>
    <w:p>
      <w:pPr>
        <w:pStyle w:val="Heading2"/>
        <w:numPr>
          <w:ilvl w:val="1"/>
          <w:numId w:val="2"/>
        </w:numPr>
        <w:bidi w:val="0"/>
        <w:ind w:hanging="0" w:start="0"/>
        <w:jc w:val="start"/>
        <w:rPr/>
      </w:pPr>
      <w:r>
        <w:rPr/>
        <w:t xml:space="preserve">2.2 </w:t>
      </w:r>
      <w:r>
        <w:rPr/>
        <w:t>概述</w:t>
      </w:r>
    </w:p>
    <w:p>
      <w:pPr>
        <w:pStyle w:val="BodyTextIndent"/>
        <w:bidi w:val="0"/>
        <w:jc w:val="start"/>
        <w:rPr/>
      </w:pP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1</w:t>
      </w:r>
      <w:r>
        <w:rPr/>
        <w:t>）任务到达时刻与开始运输的时间差，即任务执行延迟。</w:t>
      </w:r>
    </w:p>
    <w:p>
      <w:pPr>
        <w:pStyle w:val="BodyTextIndent"/>
        <w:numPr>
          <w:ilvl w:val="0"/>
          <w:numId w:val="0"/>
        </w:numPr>
        <w:bidi w:val="0"/>
        <w:ind w:hanging="0" w:start="0"/>
        <w:jc w:val="start"/>
        <w:rPr/>
      </w:pPr>
      <w:r>
        <w:rPr/>
        <w:t>2</w:t>
      </w:r>
      <w:r>
        <w:rPr/>
        <w:t>）任务开始运输到运输完毕的时间差，即任务运输时间。</w:t>
      </w:r>
    </w:p>
    <w:p>
      <w:pPr>
        <w:pStyle w:val="BodyTextIndent"/>
        <w:numPr>
          <w:ilvl w:val="0"/>
          <w:numId w:val="0"/>
        </w:numPr>
        <w:bidi w:val="0"/>
        <w:ind w:hanging="0" w:start="0"/>
        <w:jc w:val="start"/>
        <w:rPr/>
      </w:pPr>
      <w:r>
        <w:rPr/>
        <w:t>3</w:t>
      </w:r>
      <w:r>
        <w:rPr/>
        <w:t>）任务到达时刻到运输完毕的时间差，即任务周转时间。</w:t>
      </w:r>
    </w:p>
    <w:p>
      <w:pPr>
        <w:pStyle w:val="BodyTextIndent"/>
        <w:numPr>
          <w:ilvl w:val="0"/>
          <w:numId w:val="0"/>
        </w:numPr>
        <w:bidi w:val="0"/>
        <w:ind w:hanging="0" w:start="0"/>
        <w:jc w:val="start"/>
        <w:rPr/>
      </w:pPr>
      <w:r>
        <w:rPr/>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numPr>
          <w:ilvl w:val="1"/>
          <w:numId w:val="2"/>
        </w:numPr>
        <w:bidi w:val="0"/>
        <w:ind w:hanging="0" w:start="0"/>
        <w:jc w:val="start"/>
        <w:rPr/>
      </w:pPr>
      <w:r>
        <w:rPr/>
        <w:t xml:space="preserve">2.3 </w:t>
      </w:r>
      <w:r>
        <w:rPr/>
        <w:t>主要组成部分</w:t>
      </w:r>
    </w:p>
    <w:p>
      <w:pPr>
        <w:pStyle w:val="Heading3"/>
        <w:numPr>
          <w:ilvl w:val="2"/>
          <w:numId w:val="2"/>
        </w:numPr>
        <w:bidi w:val="0"/>
        <w:ind w:hanging="0" w:start="0"/>
        <w:jc w:val="start"/>
        <w:rPr/>
      </w:pPr>
      <w:r>
        <w:rPr/>
        <w:t xml:space="preserve">2.3.1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numPr>
          <w:ilvl w:val="2"/>
          <w:numId w:val="2"/>
        </w:numPr>
        <w:bidi w:val="0"/>
        <w:ind w:hanging="0" w:start="0"/>
        <w:jc w:val="start"/>
        <w:rPr/>
      </w:pPr>
      <w:r>
        <w:rPr/>
        <w:t xml:space="preserve">2.3.2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numPr>
          <w:ilvl w:val="2"/>
          <w:numId w:val="2"/>
        </w:numPr>
        <w:bidi w:val="0"/>
        <w:ind w:hanging="0" w:start="0"/>
        <w:jc w:val="start"/>
        <w:rPr/>
      </w:pPr>
      <w:r>
        <w:rPr/>
        <w:t xml:space="preserve">2.3.3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AGV</w:t>
      </w:r>
      <w:r>
        <w:rPr/>
        <w:t>的运输任务和行为如下：</w:t>
      </w:r>
    </w:p>
    <w:p>
      <w:pPr>
        <w:pStyle w:val="BodyTextIndent"/>
        <w:numPr>
          <w:ilvl w:val="0"/>
          <w:numId w:val="4"/>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4"/>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4"/>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numPr>
          <w:ilvl w:val="2"/>
          <w:numId w:val="2"/>
        </w:numPr>
        <w:bidi w:val="0"/>
        <w:ind w:hanging="0" w:start="0"/>
        <w:jc w:val="start"/>
        <w:rPr/>
      </w:pPr>
      <w:r>
        <w:rPr/>
        <w:t xml:space="preserve">2.3.4 AGV </w:t>
      </w:r>
      <w:r>
        <w:rPr/>
        <w:t>调度程序</w:t>
      </w:r>
    </w:p>
    <w:p>
      <w:pPr>
        <w:pStyle w:val="BodyText"/>
        <w:bidi w:val="0"/>
        <w:jc w:val="start"/>
        <w:rPr/>
      </w:pPr>
      <w:r>
        <w:rPr/>
      </w:r>
    </w:p>
    <w:p>
      <w:pPr>
        <w:pStyle w:val="BodyTextIndent"/>
        <w:bidi w:val="0"/>
        <w:jc w:val="start"/>
        <w:rPr/>
      </w:pP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 xml:space="preserve">1. AGV </w:t>
      </w:r>
      <w:r>
        <w:rPr/>
        <w:t>集合</w:t>
      </w:r>
    </w:p>
    <w:p>
      <w:pPr>
        <w:pStyle w:val="BodyTextIndent"/>
        <w:numPr>
          <w:ilvl w:val="0"/>
          <w:numId w:val="0"/>
        </w:numPr>
        <w:bidi w:val="0"/>
        <w:ind w:hanging="0" w:start="0"/>
        <w:jc w:val="start"/>
        <w:rPr/>
      </w:pPr>
      <w:r>
        <w:rPr/>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 xml:space="preserve">1. AGV </w:t>
      </w:r>
      <w:r>
        <w:rPr/>
        <w:t xml:space="preserve">集合中所有 </w:t>
      </w:r>
      <w:r>
        <w:rPr/>
        <w:t xml:space="preserve">AGV </w:t>
      </w:r>
      <w:r>
        <w:rPr/>
        <w:t>都有载货。</w:t>
      </w:r>
    </w:p>
    <w:p>
      <w:pPr>
        <w:pStyle w:val="BodyTextIndent"/>
        <w:numPr>
          <w:ilvl w:val="0"/>
          <w:numId w:val="0"/>
        </w:numPr>
        <w:bidi w:val="0"/>
        <w:ind w:hanging="0" w:start="0"/>
        <w:jc w:val="start"/>
        <w:rPr/>
      </w:pPr>
      <w:r>
        <w:rPr/>
        <w:t xml:space="preserve">2. </w:t>
      </w:r>
      <w:r>
        <w:rPr/>
        <w:t>或者，货物运输任务集合为空。</w:t>
      </w:r>
    </w:p>
    <w:p>
      <w:pPr>
        <w:pStyle w:val="BodyTextIndent"/>
        <w:bidi w:val="0"/>
        <w:jc w:val="start"/>
        <w:rPr/>
      </w:pPr>
      <w:r>
        <w:rPr/>
        <w:t>算法步骤：</w:t>
      </w:r>
    </w:p>
    <w:p>
      <w:pPr>
        <w:pStyle w:val="BodyTextIndent"/>
        <w:numPr>
          <w:ilvl w:val="0"/>
          <w:numId w:val="5"/>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 </w:t>
      </w:r>
      <w:r>
        <w:rPr>
          <w:rStyle w:val="Style12"/>
        </w:rPr>
        <w:t>idleAGVs</w:t>
      </w:r>
      <w:r>
        <w:rPr/>
        <w:t> </w:t>
      </w:r>
      <w:r>
        <w:rPr/>
        <w:t>。</w:t>
      </w:r>
    </w:p>
    <w:p>
      <w:pPr>
        <w:pStyle w:val="BodyTextIndent"/>
        <w:numPr>
          <w:ilvl w:val="0"/>
          <w:numId w:val="5"/>
        </w:numPr>
        <w:tabs>
          <w:tab w:val="clear" w:pos="420"/>
          <w:tab w:val="left" w:pos="709" w:leader="none"/>
        </w:tabs>
        <w:bidi w:val="0"/>
        <w:ind w:hanging="0" w:start="709"/>
        <w:jc w:val="start"/>
        <w:rPr/>
      </w:pPr>
      <w:r>
        <w:rPr/>
        <w:t>把任务队列中的任务按照任务到达的先后顺序排序，装入列表 </w:t>
      </w:r>
      <w:r>
        <w:rPr>
          <w:rStyle w:val="Style12"/>
        </w:rPr>
        <w:t>tasks</w:t>
      </w:r>
      <w:r>
        <w:rPr/>
        <w:t>。</w:t>
      </w:r>
    </w:p>
    <w:p>
      <w:pPr>
        <w:pStyle w:val="BodyTextIndent"/>
        <w:numPr>
          <w:ilvl w:val="0"/>
          <w:numId w:val="5"/>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numPr>
          <w:ilvl w:val="2"/>
          <w:numId w:val="2"/>
        </w:numPr>
        <w:bidi w:val="0"/>
        <w:ind w:hanging="0" w:start="0"/>
        <w:jc w:val="start"/>
        <w:rPr/>
      </w:pPr>
      <w:r>
        <w:rPr/>
        <w:t xml:space="preserve">2.3.5 </w:t>
      </w:r>
      <w:bookmarkStart w:id="1" w:name="agv-路线规划算法"/>
      <w:bookmarkEnd w:id="1"/>
      <w:r>
        <w:rPr/>
        <w:t xml:space="preserve">AGV </w:t>
      </w:r>
      <w:r>
        <w:rPr/>
        <w:t>路线规划算法</w:t>
      </w:r>
    </w:p>
    <w:p>
      <w:pPr>
        <w:pStyle w:val="BodyText"/>
        <w:bidi w:val="0"/>
        <w:ind w:hanging="0" w:start="0" w:end="0"/>
        <w:jc w:val="start"/>
        <w:rPr/>
      </w:pPr>
      <w:r>
        <w:rPr/>
      </w:r>
    </w:p>
    <w:p>
      <w:pPr>
        <w:pStyle w:val="BodyTextIndent"/>
        <w:bidi w:val="0"/>
        <w:jc w:val="start"/>
        <w:rPr/>
      </w:pPr>
      <w:r>
        <w:rPr/>
        <w:t>本系统主要使用了</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numPr>
          <w:ilvl w:val="2"/>
          <w:numId w:val="2"/>
        </w:numPr>
        <w:bidi w:val="0"/>
        <w:ind w:hanging="0" w:start="0"/>
        <w:jc w:val="start"/>
        <w:rPr/>
      </w:pPr>
      <w:r>
        <w:rPr/>
        <w:t>2.3.6</w:t>
      </w:r>
      <w:bookmarkStart w:id="2" w:name="agv-走行控制算法"/>
      <w:bookmarkEnd w:id="2"/>
      <w:r>
        <w:rPr/>
        <w:t xml:space="preserve"> AGV </w:t>
      </w:r>
      <w:r>
        <w:rPr/>
        <w:t>走行控制算法</w:t>
      </w:r>
    </w:p>
    <w:p>
      <w:pPr>
        <w:pStyle w:val="BodyText"/>
        <w:bidi w:val="0"/>
        <w:jc w:val="start"/>
        <w:rPr/>
      </w:pPr>
      <w:r>
        <w:rPr/>
      </w:r>
    </w:p>
    <w:p>
      <w:pPr>
        <w:pStyle w:val="BodyTextIndent"/>
        <w:bidi w:val="0"/>
        <w:jc w:val="start"/>
        <w:rPr/>
      </w:pP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1. AGV</w:t>
      </w:r>
    </w:p>
    <w:p>
      <w:pPr>
        <w:pStyle w:val="BodyTextIndent"/>
        <w:numPr>
          <w:ilvl w:val="0"/>
          <w:numId w:val="0"/>
        </w:numPr>
        <w:bidi w:val="0"/>
        <w:ind w:hanging="0" w:start="0"/>
        <w:jc w:val="start"/>
        <w:rPr/>
      </w:pPr>
      <w:r>
        <w:rPr/>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未被指派运输任务，输出当前位置，结束。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numPr>
          <w:ilvl w:val="2"/>
          <w:numId w:val="2"/>
        </w:numPr>
        <w:bidi w:val="0"/>
        <w:ind w:hanging="0" w:start="0"/>
        <w:jc w:val="start"/>
        <w:rPr/>
      </w:pPr>
      <w:r>
        <w:rPr/>
        <w:t>2.3.7</w:t>
      </w:r>
      <w:bookmarkStart w:id="3" w:name="仿真模拟器"/>
      <w:bookmarkEnd w:id="3"/>
      <w:r>
        <w:rPr/>
        <w:t xml:space="preserve"> </w:t>
      </w:r>
      <w:r>
        <w:rPr/>
        <w:t>仿真模拟器</w:t>
      </w:r>
    </w:p>
    <w:p>
      <w:pPr>
        <w:pStyle w:val="BodyText"/>
        <w:bidi w:val="0"/>
        <w:jc w:val="start"/>
        <w:rPr/>
      </w:pPr>
      <w:r>
        <w:rPr/>
      </w:r>
    </w:p>
    <w:p>
      <w:pPr>
        <w:pStyle w:val="BodyTextIndent"/>
        <w:bidi w:val="0"/>
        <w:jc w:val="start"/>
        <w:rPr/>
      </w:pP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7"/>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7"/>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numPr>
          <w:ilvl w:val="1"/>
          <w:numId w:val="2"/>
        </w:numPr>
        <w:bidi w:val="0"/>
        <w:ind w:hanging="0" w:start="0"/>
        <w:jc w:val="start"/>
        <w:rPr/>
      </w:pPr>
      <w:r>
        <w:rPr/>
        <w:t xml:space="preserve">2.4 </w:t>
      </w:r>
      <w:r>
        <w:rPr/>
        <w:t>实验结果</w:t>
      </w:r>
    </w:p>
    <w:p>
      <w:pPr>
        <w:pStyle w:val="BodyText"/>
        <w:bidi w:val="0"/>
        <w:jc w:val="start"/>
        <w:rPr/>
      </w:pPr>
      <w:r>
        <w:rPr/>
      </w:r>
    </w:p>
    <w:p>
      <w:pPr>
        <w:pStyle w:val="Heading3"/>
        <w:numPr>
          <w:ilvl w:val="2"/>
          <w:numId w:val="2"/>
        </w:numPr>
        <w:bidi w:val="0"/>
        <w:spacing w:before="140" w:after="120"/>
        <w:ind w:hanging="0" w:start="0"/>
        <w:jc w:val="start"/>
        <w:rPr/>
      </w:pPr>
      <w:r>
        <w:rPr/>
        <w:t xml:space="preserve">2.4.1 </w:t>
      </w:r>
      <w:r>
        <w:rPr/>
        <w:t>小型十字路口地图</w:t>
      </w:r>
    </w:p>
    <w:p>
      <w:pPr>
        <w:pStyle w:val="BodyTextIndent"/>
        <w:rPr/>
      </w:pPr>
      <w:r>
        <w:rPr/>
        <w:tab/>
      </w:r>
      <w:r>
        <w:rPr/>
        <w:t>地图对一十字路口进行建模，更具体地，该地图共有</w:t>
      </w:r>
      <w:r>
        <w:rPr/>
        <w:t>5</w:t>
      </w:r>
      <w:r>
        <w:rPr/>
        <w:t>个节点，依次记为：</w:t>
      </w:r>
      <w:r>
        <w:rPr>
          <w:rStyle w:val="Style12"/>
        </w:rPr>
        <w:t>X</w:t>
      </w:r>
      <w:r>
        <w:rPr/>
        <w:t>、</w:t>
      </w:r>
      <w:r>
        <w:rPr>
          <w:rStyle w:val="Style12"/>
        </w:rPr>
        <w:t>T</w:t>
      </w:r>
      <w:r>
        <w:rPr/>
        <w:t>、</w:t>
      </w:r>
      <w:r>
        <w:rPr>
          <w:rStyle w:val="Style12"/>
        </w:rPr>
        <w:t>R</w:t>
      </w:r>
      <w:r>
        <w:rPr/>
        <w:t>、</w:t>
      </w:r>
      <w:r>
        <w:rPr>
          <w:rStyle w:val="Style12"/>
        </w:rPr>
        <w:t>B</w:t>
      </w:r>
      <w:r>
        <w:rPr/>
        <w:t>、</w:t>
      </w:r>
      <w:r>
        <w:rPr>
          <w:rStyle w:val="Style12"/>
        </w:rPr>
        <w:t>L</w:t>
      </w:r>
      <w:r>
        <w:rPr/>
        <w:t>，节点之间的边按照如下算法生成：</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T</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R</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B</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L</w:t>
      </w:r>
      <w:r>
        <w:rPr/>
        <w:t> </w:t>
      </w:r>
      <w:r>
        <w:rPr/>
        <w:t>之间创建一条边。</w:t>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t>该地图示意图如下：</w:t>
      </w:r>
    </w:p>
    <w:p>
      <w:pPr>
        <w:pStyle w:val="BodyText"/>
        <w:bidi w:val="0"/>
        <w:spacing w:before="140" w:after="120"/>
        <w:ind w:hanging="0" w:start="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4595495"/>
            <wp:effectExtent l="0" t="0" r="0" b="0"/>
            <wp:wrapSquare wrapText="largest"/>
            <wp:docPr id="2"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title=""/>
                    <pic:cNvPicPr>
                      <a:picLocks noChangeAspect="1" noChangeArrowheads="1"/>
                    </pic:cNvPicPr>
                  </pic:nvPicPr>
                  <pic:blipFill>
                    <a:blip r:embed="rId4"/>
                    <a:stretch>
                      <a:fillRect/>
                    </a:stretch>
                  </pic:blipFill>
                  <pic:spPr bwMode="auto">
                    <a:xfrm>
                      <a:off x="0" y="0"/>
                      <a:ext cx="5400040" cy="4595495"/>
                    </a:xfrm>
                    <a:prstGeom prst="rect">
                      <a:avLst/>
                    </a:prstGeom>
                  </pic:spPr>
                </pic:pic>
              </a:graphicData>
            </a:graphic>
          </wp:anchor>
        </w:drawing>
      </w:r>
      <w:r>
        <w:rPr/>
        <w:t>货物运输任务的生成算法如下：</w:t>
      </w:r>
    </w:p>
    <w:p>
      <w:pPr>
        <w:pStyle w:val="BodyText"/>
        <w:numPr>
          <w:ilvl w:val="0"/>
          <w:numId w:val="9"/>
        </w:numPr>
        <w:tabs>
          <w:tab w:val="clear" w:pos="420"/>
          <w:tab w:val="left" w:pos="0" w:leader="none"/>
        </w:tabs>
        <w:spacing w:before="0" w:after="0"/>
        <w:ind w:hanging="0" w:start="709" w:end="0"/>
        <w:rPr/>
      </w:pPr>
      <w:r>
        <w:rPr/>
        <w:t xml:space="preserve"> </w:t>
      </w:r>
      <w:r>
        <w:rPr/>
        <w:t>生成一个货物运输任务</w:t>
      </w:r>
      <w:r>
        <w:rPr>
          <w:rStyle w:val="Style12"/>
        </w:rPr>
        <w:t>(T, L, 1)</w:t>
      </w:r>
      <w:r>
        <w:rPr/>
        <w:t>。</w:t>
      </w:r>
    </w:p>
    <w:p>
      <w:pPr>
        <w:pStyle w:val="BodyText"/>
        <w:numPr>
          <w:ilvl w:val="0"/>
          <w:numId w:val="9"/>
        </w:numPr>
        <w:tabs>
          <w:tab w:val="clear" w:pos="420"/>
          <w:tab w:val="left" w:pos="0" w:leader="none"/>
        </w:tabs>
        <w:ind w:hanging="0" w:start="709" w:end="0"/>
        <w:rPr/>
      </w:pPr>
      <w:r>
        <w:rPr/>
        <w:t xml:space="preserve"> </w:t>
      </w:r>
      <w:r>
        <w:rPr/>
        <w:t>生成一个货物运输任务</w:t>
      </w:r>
      <w:r>
        <w:rPr>
          <w:rStyle w:val="Style12"/>
        </w:rPr>
        <w:t>(B, R, 2)</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417"/>
        <w:gridCol w:w="3458"/>
        <w:gridCol w:w="3630"/>
      </w:tblGrid>
      <w:tr>
        <w:trPr>
          <w:tblHeader w:val="true"/>
        </w:trPr>
        <w:tc>
          <w:tcPr>
            <w:tcW w:w="1417" w:type="dxa"/>
            <w:tcBorders>
              <w:top w:val="single" w:sz="2" w:space="0" w:color="837A6C"/>
            </w:tcBorders>
            <w:vAlign w:val="center"/>
          </w:tcPr>
          <w:p>
            <w:pPr>
              <w:pStyle w:val="BodyTextIndent"/>
              <w:spacing w:before="0" w:after="140"/>
              <w:jc w:val="center"/>
              <w:rPr/>
            </w:pPr>
            <w:r>
              <w:rPr/>
              <w:t>编号</w:t>
            </w:r>
          </w:p>
        </w:tc>
        <w:tc>
          <w:tcPr>
            <w:tcW w:w="3458" w:type="dxa"/>
            <w:tcBorders>
              <w:top w:val="single" w:sz="2" w:space="0" w:color="837A6C"/>
            </w:tcBorders>
            <w:vAlign w:val="center"/>
          </w:tcPr>
          <w:p>
            <w:pPr>
              <w:pStyle w:val="BodyTextIndent"/>
              <w:spacing w:before="0" w:after="140"/>
              <w:jc w:val="center"/>
              <w:rPr/>
            </w:pPr>
            <w:r>
              <w:rPr/>
              <w:t>初始状态</w:t>
            </w:r>
          </w:p>
        </w:tc>
        <w:tc>
          <w:tcPr>
            <w:tcW w:w="3630" w:type="dxa"/>
            <w:tcBorders>
              <w:top w:val="single" w:sz="2" w:space="0" w:color="837A6C"/>
            </w:tcBorders>
            <w:vAlign w:val="center"/>
          </w:tcPr>
          <w:p>
            <w:pPr>
              <w:pStyle w:val="BodyTextIndent"/>
              <w:spacing w:before="0" w:after="140"/>
              <w:jc w:val="center"/>
              <w:rPr/>
            </w:pPr>
            <w:r>
              <w:rPr/>
              <w:t>位置（地图顶点的编号）</w:t>
            </w:r>
          </w:p>
        </w:tc>
      </w:tr>
      <w:tr>
        <w:trPr/>
        <w:tc>
          <w:tcPr>
            <w:tcW w:w="1417" w:type="dxa"/>
            <w:tcBorders/>
            <w:tcMar>
              <w:start w:w="28" w:type="dxa"/>
              <w:bottom w:w="28" w:type="dxa"/>
              <w:end w:w="28" w:type="dxa"/>
            </w:tcMar>
            <w:vAlign w:val="center"/>
          </w:tcPr>
          <w:p>
            <w:pPr>
              <w:pStyle w:val="BodyTextIndent"/>
              <w:spacing w:before="0" w:after="140"/>
              <w:jc w:val="center"/>
              <w:rPr/>
            </w:pPr>
            <w:r>
              <w:rPr/>
              <w:t>3001</w:t>
            </w:r>
          </w:p>
        </w:tc>
        <w:tc>
          <w:tcPr>
            <w:tcW w:w="3458"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T</w:t>
            </w:r>
          </w:p>
        </w:tc>
      </w:tr>
      <w:tr>
        <w:trPr/>
        <w:tc>
          <w:tcPr>
            <w:tcW w:w="1417" w:type="dxa"/>
            <w:tcBorders/>
            <w:tcMar>
              <w:start w:w="28" w:type="dxa"/>
              <w:bottom w:w="28" w:type="dxa"/>
              <w:end w:w="28" w:type="dxa"/>
            </w:tcMar>
            <w:vAlign w:val="center"/>
          </w:tcPr>
          <w:p>
            <w:pPr>
              <w:pStyle w:val="BodyTextIndent"/>
              <w:spacing w:before="0" w:after="140"/>
              <w:jc w:val="center"/>
              <w:rPr/>
            </w:pPr>
            <w:r>
              <w:rPr/>
              <w:t>3002</w:t>
            </w:r>
          </w:p>
        </w:tc>
        <w:tc>
          <w:tcPr>
            <w:tcW w:w="3458"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B</w:t>
            </w:r>
          </w:p>
        </w:tc>
      </w:tr>
    </w:tbl>
    <w:p>
      <w:pPr>
        <w:pStyle w:val="BodyTextIndent"/>
        <w:rPr/>
      </w:pPr>
      <w:r>
        <w:rPr/>
        <w:t xml:space="preserve">输出 </w:t>
      </w:r>
      <w:r>
        <w:rPr/>
        <w:t xml:space="preserve">AGV </w:t>
      </w:r>
      <w:r>
        <w:rPr/>
        <w:t>控制信息如下：</w:t>
      </w:r>
    </w:p>
    <w:p>
      <w:pPr>
        <w:pStyle w:val="Style19"/>
        <w:rPr/>
      </w:pPr>
      <w:r>
        <w:rPr>
          <w:rStyle w:val="Style12"/>
        </w:rPr>
        <w:t>agv-3001 idle at location 1001</w:t>
      </w:r>
    </w:p>
    <w:p>
      <w:pPr>
        <w:pStyle w:val="Style19"/>
        <w:rPr/>
      </w:pPr>
      <w:r>
        <w:rPr>
          <w:rStyle w:val="Style12"/>
        </w:rPr>
        <w:t>agv-3002 idle at location 1003</w:t>
      </w:r>
    </w:p>
    <w:p>
      <w:pPr>
        <w:pStyle w:val="Style19"/>
        <w:rPr/>
      </w:pPr>
      <w:r>
        <w:rPr>
          <w:rStyle w:val="Style12"/>
        </w:rPr>
        <w:t>agv-3001 assigned: 1001 ~~&gt; 1004</w:t>
      </w:r>
    </w:p>
    <w:p>
      <w:pPr>
        <w:pStyle w:val="Style19"/>
        <w:rPr/>
      </w:pPr>
      <w:r>
        <w:rPr>
          <w:rStyle w:val="Style12"/>
        </w:rPr>
        <w:t>agv-3002 assigned: 1003 ~~&gt; 1002</w:t>
      </w:r>
    </w:p>
    <w:p>
      <w:pPr>
        <w:pStyle w:val="Style19"/>
        <w:rPr/>
      </w:pPr>
      <w:r>
        <w:rPr>
          <w:rStyle w:val="Style12"/>
        </w:rPr>
        <w:t>agv-3001 1001-&gt;1000</w:t>
      </w:r>
    </w:p>
    <w:p>
      <w:pPr>
        <w:pStyle w:val="Style19"/>
        <w:rPr/>
      </w:pPr>
      <w:r>
        <w:rPr>
          <w:rStyle w:val="Style12"/>
        </w:rPr>
        <w:t>agv-3002 1003-&gt;1003 // *</w:t>
      </w:r>
    </w:p>
    <w:p>
      <w:pPr>
        <w:pStyle w:val="Style19"/>
        <w:rPr/>
      </w:pPr>
      <w:r>
        <w:rPr>
          <w:rStyle w:val="Style12"/>
        </w:rPr>
        <w:t>agv-3001 1000-&gt;1004</w:t>
      </w:r>
    </w:p>
    <w:p>
      <w:pPr>
        <w:pStyle w:val="Style19"/>
        <w:rPr/>
      </w:pPr>
      <w:r>
        <w:rPr>
          <w:rStyle w:val="Style12"/>
        </w:rPr>
        <w:t>agv-3002 1003-&gt;1000</w:t>
      </w:r>
    </w:p>
    <w:p>
      <w:pPr>
        <w:pStyle w:val="Style19"/>
        <w:rPr/>
      </w:pPr>
      <w:r>
        <w:rPr>
          <w:rStyle w:val="Style12"/>
        </w:rPr>
        <w:t>agv-3001 job arrived 1 completed 3</w:t>
      </w:r>
    </w:p>
    <w:p>
      <w:pPr>
        <w:pStyle w:val="Style19"/>
        <w:rPr/>
      </w:pPr>
      <w:r>
        <w:rPr>
          <w:rStyle w:val="Style12"/>
        </w:rPr>
        <w:t>agv-3002 1000-&gt;1002</w:t>
      </w:r>
    </w:p>
    <w:p>
      <w:pPr>
        <w:pStyle w:val="Style19"/>
        <w:rPr/>
      </w:pPr>
      <w:r>
        <w:rPr>
          <w:rStyle w:val="Style12"/>
        </w:rPr>
        <w:t>agv-3001 idle at location 1004</w:t>
      </w:r>
    </w:p>
    <w:p>
      <w:pPr>
        <w:pStyle w:val="Style19"/>
        <w:rPr/>
      </w:pPr>
      <w:r>
        <w:rPr>
          <w:rStyle w:val="Style12"/>
        </w:rPr>
        <w:t>agv-3002 job arrived 1 completed 4</w:t>
      </w:r>
    </w:p>
    <w:p>
      <w:pPr>
        <w:pStyle w:val="Style19"/>
        <w:rPr/>
      </w:pPr>
      <w:r>
        <w:rPr>
          <w:rStyle w:val="Style12"/>
        </w:rPr>
        <w:t>agv-3001 idle at location 1004</w:t>
      </w:r>
    </w:p>
    <w:p>
      <w:pPr>
        <w:pStyle w:val="Style19"/>
        <w:rPr/>
      </w:pPr>
      <w:r>
        <w:rPr>
          <w:rStyle w:val="Style12"/>
        </w:rPr>
        <w:t>agv-3002 idle at location 1002</w:t>
      </w:r>
    </w:p>
    <w:p>
      <w:pPr>
        <w:pStyle w:val="BodyTextIndent"/>
        <w:rPr/>
      </w:pPr>
      <w:r>
        <w:rPr/>
      </w:r>
    </w:p>
    <w:p>
      <w:pPr>
        <w:pStyle w:val="BodyTextIndent"/>
        <w:rPr/>
      </w:pPr>
      <w:r>
        <w:rPr/>
        <w:t xml:space="preserve">可以看到在 </w:t>
      </w:r>
      <w:r>
        <w:rPr/>
        <w:t xml:space="preserve">* </w:t>
      </w:r>
      <w:r>
        <w:rPr/>
        <w:t>行时，编号为</w:t>
      </w:r>
      <w:r>
        <w:rPr/>
        <w:t>3002</w:t>
      </w:r>
      <w:r>
        <w:rPr/>
        <w:t xml:space="preserve">的 </w:t>
      </w:r>
      <w:r>
        <w:rPr/>
        <w:t xml:space="preserve">AGV </w:t>
      </w:r>
      <w:r>
        <w:rPr/>
        <w:t>等待了一个仿真模拟时间片，给编号为</w:t>
      </w:r>
      <w:r>
        <w:rPr/>
        <w:t>3001</w:t>
      </w:r>
      <w:r>
        <w:rPr/>
        <w:t xml:space="preserve">的 </w:t>
      </w:r>
      <w:r>
        <w:rPr/>
        <w:t xml:space="preserve">AGV </w:t>
      </w:r>
      <w:r>
        <w:rPr/>
        <w:t>让行。</w:t>
      </w:r>
    </w:p>
    <w:p>
      <w:pPr>
        <w:pStyle w:val="BodyText"/>
        <w:ind w:hanging="0" w:start="0" w:end="0"/>
        <w:rPr/>
      </w:pPr>
      <w:r>
        <w:rPr/>
        <w:t>输出货物运输任务的完成情况的统计信息如下：</w:t>
      </w:r>
    </w:p>
    <w:tbl>
      <w:tblPr>
        <w:tblW w:w="4084" w:type="dxa"/>
        <w:jc w:val="start"/>
        <w:tblInd w:w="0" w:type="dxa"/>
        <w:tblLayout w:type="fixed"/>
        <w:tblCellMar>
          <w:top w:w="28" w:type="dxa"/>
          <w:start w:w="0" w:type="dxa"/>
          <w:bottom w:w="0" w:type="dxa"/>
          <w:end w:w="0" w:type="dxa"/>
        </w:tblCellMar>
      </w:tblPr>
      <w:tblGrid>
        <w:gridCol w:w="1560"/>
        <w:gridCol w:w="827"/>
        <w:gridCol w:w="825"/>
        <w:gridCol w:w="871"/>
      </w:tblGrid>
      <w:tr>
        <w:trPr>
          <w:tblHeader w:val="true"/>
        </w:trPr>
        <w:tc>
          <w:tcPr>
            <w:tcW w:w="1560" w:type="dxa"/>
            <w:tcBorders>
              <w:top w:val="single" w:sz="2" w:space="0" w:color="837A6C"/>
            </w:tcBorders>
            <w:vAlign w:val="center"/>
          </w:tcPr>
          <w:p>
            <w:pPr>
              <w:pStyle w:val="Style18"/>
              <w:ind w:hanging="0" w:start="0" w:end="0"/>
              <w:rPr/>
            </w:pPr>
            <w:r>
              <w:rPr/>
              <w:t>指标名称</w:t>
            </w:r>
          </w:p>
        </w:tc>
        <w:tc>
          <w:tcPr>
            <w:tcW w:w="827" w:type="dxa"/>
            <w:tcBorders>
              <w:top w:val="single" w:sz="2" w:space="0" w:color="837A6C"/>
            </w:tcBorders>
            <w:vAlign w:val="center"/>
          </w:tcPr>
          <w:p>
            <w:pPr>
              <w:pStyle w:val="Style18"/>
              <w:ind w:hanging="0" w:start="0" w:end="0"/>
              <w:rPr/>
            </w:pPr>
            <w:r>
              <w:rPr/>
              <w:t>最小值</w:t>
            </w:r>
          </w:p>
        </w:tc>
        <w:tc>
          <w:tcPr>
            <w:tcW w:w="825" w:type="dxa"/>
            <w:tcBorders>
              <w:top w:val="single" w:sz="2" w:space="0" w:color="837A6C"/>
            </w:tcBorders>
            <w:vAlign w:val="center"/>
          </w:tcPr>
          <w:p>
            <w:pPr>
              <w:pStyle w:val="Style18"/>
              <w:ind w:hanging="0" w:start="0" w:end="0"/>
              <w:rPr/>
            </w:pPr>
            <w:r>
              <w:rPr/>
              <w:t>平均值</w:t>
            </w:r>
          </w:p>
        </w:tc>
        <w:tc>
          <w:tcPr>
            <w:tcW w:w="871" w:type="dxa"/>
            <w:tcBorders>
              <w:top w:val="single" w:sz="2" w:space="0" w:color="837A6C"/>
            </w:tcBorders>
            <w:vAlign w:val="center"/>
          </w:tcPr>
          <w:p>
            <w:pPr>
              <w:pStyle w:val="Style18"/>
              <w:ind w:hanging="0" w:start="0" w:end="0"/>
              <w:rPr/>
            </w:pPr>
            <w:r>
              <w:rPr/>
              <w:t>最大值</w:t>
            </w:r>
          </w:p>
        </w:tc>
      </w:tr>
      <w:tr>
        <w:trPr/>
        <w:tc>
          <w:tcPr>
            <w:tcW w:w="1560" w:type="dxa"/>
            <w:tcBorders/>
            <w:tcMar>
              <w:start w:w="28" w:type="dxa"/>
              <w:bottom w:w="28" w:type="dxa"/>
              <w:end w:w="28" w:type="dxa"/>
            </w:tcMar>
            <w:vAlign w:val="center"/>
          </w:tcPr>
          <w:p>
            <w:pPr>
              <w:pStyle w:val="Style17"/>
              <w:ind w:hanging="0" w:start="0" w:end="0"/>
              <w:rPr/>
            </w:pPr>
            <w:r>
              <w:rPr/>
              <w:t>任务执行延迟</w:t>
            </w:r>
          </w:p>
        </w:tc>
        <w:tc>
          <w:tcPr>
            <w:tcW w:w="827" w:type="dxa"/>
            <w:tcBorders/>
            <w:tcMar>
              <w:start w:w="28" w:type="dxa"/>
              <w:bottom w:w="28" w:type="dxa"/>
              <w:end w:w="28" w:type="dxa"/>
            </w:tcMar>
            <w:vAlign w:val="center"/>
          </w:tcPr>
          <w:p>
            <w:pPr>
              <w:pStyle w:val="Style17"/>
              <w:ind w:hanging="0" w:start="0" w:end="0"/>
              <w:rPr/>
            </w:pPr>
            <w:r>
              <w:rPr/>
              <w:t>0</w:t>
            </w:r>
          </w:p>
        </w:tc>
        <w:tc>
          <w:tcPr>
            <w:tcW w:w="825" w:type="dxa"/>
            <w:tcBorders/>
            <w:tcMar>
              <w:start w:w="28" w:type="dxa"/>
              <w:bottom w:w="28" w:type="dxa"/>
              <w:end w:w="28" w:type="dxa"/>
            </w:tcMar>
            <w:vAlign w:val="center"/>
          </w:tcPr>
          <w:p>
            <w:pPr>
              <w:pStyle w:val="Style17"/>
              <w:ind w:hanging="0" w:start="0" w:end="0"/>
              <w:rPr/>
            </w:pPr>
            <w:r>
              <w:rPr/>
              <w:t>0</w:t>
            </w:r>
          </w:p>
        </w:tc>
        <w:tc>
          <w:tcPr>
            <w:tcW w:w="871" w:type="dxa"/>
            <w:tcBorders/>
            <w:tcMar>
              <w:start w:w="28" w:type="dxa"/>
              <w:bottom w:w="28" w:type="dxa"/>
              <w:end w:w="28" w:type="dxa"/>
            </w:tcMar>
            <w:vAlign w:val="center"/>
          </w:tcPr>
          <w:p>
            <w:pPr>
              <w:pStyle w:val="Style17"/>
              <w:ind w:hanging="0" w:start="0" w:end="0"/>
              <w:rPr/>
            </w:pPr>
            <w:r>
              <w:rPr/>
              <w:t>0</w:t>
            </w:r>
          </w:p>
        </w:tc>
      </w:tr>
      <w:tr>
        <w:trPr/>
        <w:tc>
          <w:tcPr>
            <w:tcW w:w="1560" w:type="dxa"/>
            <w:tcBorders/>
            <w:tcMar>
              <w:start w:w="28" w:type="dxa"/>
              <w:bottom w:w="28" w:type="dxa"/>
              <w:end w:w="28" w:type="dxa"/>
            </w:tcMar>
            <w:vAlign w:val="center"/>
          </w:tcPr>
          <w:p>
            <w:pPr>
              <w:pStyle w:val="Style17"/>
              <w:ind w:hanging="0" w:start="0" w:end="0"/>
              <w:rPr/>
            </w:pPr>
            <w:r>
              <w:rPr/>
              <w:t>任务运输时间</w:t>
            </w:r>
          </w:p>
        </w:tc>
        <w:tc>
          <w:tcPr>
            <w:tcW w:w="827" w:type="dxa"/>
            <w:tcBorders/>
            <w:tcMar>
              <w:start w:w="28" w:type="dxa"/>
              <w:bottom w:w="28" w:type="dxa"/>
              <w:end w:w="28" w:type="dxa"/>
            </w:tcMar>
            <w:vAlign w:val="center"/>
          </w:tcPr>
          <w:p>
            <w:pPr>
              <w:pStyle w:val="Style17"/>
              <w:ind w:hanging="0" w:start="0" w:end="0"/>
              <w:rPr/>
            </w:pPr>
            <w:r>
              <w:rPr/>
              <w:t>2</w:t>
            </w:r>
          </w:p>
        </w:tc>
        <w:tc>
          <w:tcPr>
            <w:tcW w:w="825" w:type="dxa"/>
            <w:tcBorders/>
            <w:tcMar>
              <w:start w:w="28" w:type="dxa"/>
              <w:bottom w:w="28" w:type="dxa"/>
              <w:end w:w="28" w:type="dxa"/>
            </w:tcMar>
            <w:vAlign w:val="center"/>
          </w:tcPr>
          <w:p>
            <w:pPr>
              <w:pStyle w:val="Style17"/>
              <w:ind w:hanging="0" w:start="0" w:end="0"/>
              <w:rPr/>
            </w:pPr>
            <w:r>
              <w:rPr/>
              <w:t>2.5</w:t>
            </w:r>
          </w:p>
        </w:tc>
        <w:tc>
          <w:tcPr>
            <w:tcW w:w="871" w:type="dxa"/>
            <w:tcBorders/>
            <w:tcMar>
              <w:start w:w="28" w:type="dxa"/>
              <w:bottom w:w="28" w:type="dxa"/>
              <w:end w:w="28" w:type="dxa"/>
            </w:tcMar>
            <w:vAlign w:val="center"/>
          </w:tcPr>
          <w:p>
            <w:pPr>
              <w:pStyle w:val="Style17"/>
              <w:ind w:hanging="0" w:start="0" w:end="0"/>
              <w:rPr/>
            </w:pPr>
            <w:r>
              <w:rPr/>
              <w:t>3</w:t>
            </w:r>
          </w:p>
        </w:tc>
      </w:tr>
      <w:tr>
        <w:trPr/>
        <w:tc>
          <w:tcPr>
            <w:tcW w:w="1560" w:type="dxa"/>
            <w:tcBorders/>
            <w:tcMar>
              <w:start w:w="28" w:type="dxa"/>
              <w:bottom w:w="28" w:type="dxa"/>
              <w:end w:w="28" w:type="dxa"/>
            </w:tcMar>
            <w:vAlign w:val="center"/>
          </w:tcPr>
          <w:p>
            <w:pPr>
              <w:pStyle w:val="Style17"/>
              <w:ind w:hanging="0" w:start="0" w:end="0"/>
              <w:rPr/>
            </w:pPr>
            <w:r>
              <w:rPr/>
              <w:t>任务周转时间</w:t>
            </w:r>
          </w:p>
        </w:tc>
        <w:tc>
          <w:tcPr>
            <w:tcW w:w="827" w:type="dxa"/>
            <w:tcBorders/>
            <w:tcMar>
              <w:start w:w="28" w:type="dxa"/>
              <w:bottom w:w="28" w:type="dxa"/>
              <w:end w:w="28" w:type="dxa"/>
            </w:tcMar>
            <w:vAlign w:val="center"/>
          </w:tcPr>
          <w:p>
            <w:pPr>
              <w:pStyle w:val="Style17"/>
              <w:ind w:hanging="0" w:start="0" w:end="0"/>
              <w:rPr/>
            </w:pPr>
            <w:r>
              <w:rPr/>
              <w:t>2</w:t>
            </w:r>
          </w:p>
        </w:tc>
        <w:tc>
          <w:tcPr>
            <w:tcW w:w="825" w:type="dxa"/>
            <w:tcBorders/>
            <w:tcMar>
              <w:start w:w="28" w:type="dxa"/>
              <w:bottom w:w="28" w:type="dxa"/>
              <w:end w:w="28" w:type="dxa"/>
            </w:tcMar>
            <w:vAlign w:val="center"/>
          </w:tcPr>
          <w:p>
            <w:pPr>
              <w:pStyle w:val="Style17"/>
              <w:ind w:hanging="0" w:start="0" w:end="0"/>
              <w:rPr/>
            </w:pPr>
            <w:r>
              <w:rPr/>
              <w:t>2.5</w:t>
            </w:r>
          </w:p>
        </w:tc>
        <w:tc>
          <w:tcPr>
            <w:tcW w:w="871" w:type="dxa"/>
            <w:tcBorders/>
            <w:tcMar>
              <w:start w:w="28" w:type="dxa"/>
              <w:bottom w:w="28" w:type="dxa"/>
              <w:end w:w="28" w:type="dxa"/>
            </w:tcMar>
            <w:vAlign w:val="center"/>
          </w:tcPr>
          <w:p>
            <w:pPr>
              <w:pStyle w:val="Style17"/>
              <w:rPr/>
            </w:pPr>
            <w:r>
              <w:rPr/>
              <w:t>3</w:t>
            </w:r>
          </w:p>
        </w:tc>
      </w:tr>
    </w:tbl>
    <w:p>
      <w:pPr>
        <w:pStyle w:val="BodyText"/>
        <w:ind w:hanging="0" w:start="0" w:end="0"/>
        <w:rPr/>
      </w:pPr>
      <w:r>
        <w:rPr/>
        <w:t xml:space="preserve">输出 </w:t>
      </w:r>
      <w:r>
        <w:rPr/>
        <w:t xml:space="preserve">AGV </w:t>
      </w:r>
      <w:r>
        <w:rPr/>
        <w:t>走行数据的统计信息如下：</w:t>
      </w:r>
    </w:p>
    <w:tbl>
      <w:tblPr>
        <w:tblW w:w="3604" w:type="dxa"/>
        <w:jc w:val="start"/>
        <w:tblInd w:w="0" w:type="dxa"/>
        <w:tblLayout w:type="fixed"/>
        <w:tblCellMar>
          <w:top w:w="28" w:type="dxa"/>
          <w:start w:w="0" w:type="dxa"/>
          <w:bottom w:w="0" w:type="dxa"/>
          <w:end w:w="0" w:type="dxa"/>
        </w:tblCellMar>
      </w:tblPr>
      <w:tblGrid>
        <w:gridCol w:w="1080"/>
        <w:gridCol w:w="826"/>
        <w:gridCol w:w="826"/>
        <w:gridCol w:w="871"/>
      </w:tblGrid>
      <w:tr>
        <w:trPr>
          <w:tblHeader w:val="true"/>
        </w:trPr>
        <w:tc>
          <w:tcPr>
            <w:tcW w:w="1080" w:type="dxa"/>
            <w:tcBorders>
              <w:top w:val="single" w:sz="2" w:space="0" w:color="837A6C"/>
            </w:tcBorders>
            <w:vAlign w:val="center"/>
          </w:tcPr>
          <w:p>
            <w:pPr>
              <w:pStyle w:val="Style18"/>
              <w:ind w:hanging="0" w:start="0" w:end="0"/>
              <w:rPr/>
            </w:pPr>
            <w:r>
              <w:rPr/>
              <w:t>指标名称</w:t>
            </w:r>
          </w:p>
        </w:tc>
        <w:tc>
          <w:tcPr>
            <w:tcW w:w="826" w:type="dxa"/>
            <w:tcBorders>
              <w:top w:val="single" w:sz="2" w:space="0" w:color="837A6C"/>
            </w:tcBorders>
            <w:vAlign w:val="center"/>
          </w:tcPr>
          <w:p>
            <w:pPr>
              <w:pStyle w:val="Style18"/>
              <w:ind w:hanging="0" w:start="0" w:end="0"/>
              <w:rPr/>
            </w:pPr>
            <w:r>
              <w:rPr/>
              <w:t>最小值</w:t>
            </w:r>
          </w:p>
        </w:tc>
        <w:tc>
          <w:tcPr>
            <w:tcW w:w="826" w:type="dxa"/>
            <w:tcBorders>
              <w:top w:val="single" w:sz="2" w:space="0" w:color="837A6C"/>
            </w:tcBorders>
            <w:vAlign w:val="center"/>
          </w:tcPr>
          <w:p>
            <w:pPr>
              <w:pStyle w:val="Style18"/>
              <w:ind w:hanging="0" w:start="0" w:end="0"/>
              <w:rPr/>
            </w:pPr>
            <w:r>
              <w:rPr/>
              <w:t>平均值</w:t>
            </w:r>
          </w:p>
        </w:tc>
        <w:tc>
          <w:tcPr>
            <w:tcW w:w="871" w:type="dxa"/>
            <w:tcBorders>
              <w:top w:val="single" w:sz="2" w:space="0" w:color="837A6C"/>
            </w:tcBorders>
            <w:vAlign w:val="center"/>
          </w:tcPr>
          <w:p>
            <w:pPr>
              <w:pStyle w:val="Style18"/>
              <w:ind w:hanging="0" w:start="0" w:end="0"/>
              <w:rPr/>
            </w:pPr>
            <w:r>
              <w:rPr/>
              <w:t>最大值</w:t>
            </w:r>
          </w:p>
        </w:tc>
      </w:tr>
      <w:tr>
        <w:trPr/>
        <w:tc>
          <w:tcPr>
            <w:tcW w:w="1080" w:type="dxa"/>
            <w:tcBorders/>
            <w:tcMar>
              <w:start w:w="28" w:type="dxa"/>
              <w:bottom w:w="28" w:type="dxa"/>
              <w:end w:w="28" w:type="dxa"/>
            </w:tcMar>
            <w:vAlign w:val="center"/>
          </w:tcPr>
          <w:p>
            <w:pPr>
              <w:pStyle w:val="Style17"/>
              <w:ind w:hanging="0" w:start="0" w:end="0"/>
              <w:rPr/>
            </w:pPr>
            <w:r>
              <w:rPr/>
              <w:t>取货时间</w:t>
            </w:r>
          </w:p>
        </w:tc>
        <w:tc>
          <w:tcPr>
            <w:tcW w:w="826" w:type="dxa"/>
            <w:tcBorders/>
            <w:tcMar>
              <w:start w:w="28" w:type="dxa"/>
              <w:bottom w:w="28" w:type="dxa"/>
              <w:end w:w="28" w:type="dxa"/>
            </w:tcMar>
            <w:vAlign w:val="center"/>
          </w:tcPr>
          <w:p>
            <w:pPr>
              <w:pStyle w:val="Style17"/>
              <w:ind w:hanging="0" w:start="0" w:end="0"/>
              <w:rPr/>
            </w:pPr>
            <w:r>
              <w:rPr/>
              <w:t>0</w:t>
            </w:r>
          </w:p>
        </w:tc>
        <w:tc>
          <w:tcPr>
            <w:tcW w:w="826" w:type="dxa"/>
            <w:tcBorders/>
            <w:tcMar>
              <w:start w:w="28" w:type="dxa"/>
              <w:bottom w:w="28" w:type="dxa"/>
              <w:end w:w="28" w:type="dxa"/>
            </w:tcMar>
            <w:vAlign w:val="center"/>
          </w:tcPr>
          <w:p>
            <w:pPr>
              <w:pStyle w:val="Style17"/>
              <w:ind w:hanging="0" w:start="0" w:end="0"/>
              <w:rPr/>
            </w:pPr>
            <w:r>
              <w:rPr/>
              <w:t>0</w:t>
            </w:r>
          </w:p>
        </w:tc>
        <w:tc>
          <w:tcPr>
            <w:tcW w:w="871" w:type="dxa"/>
            <w:tcBorders/>
            <w:tcMar>
              <w:start w:w="28" w:type="dxa"/>
              <w:bottom w:w="28" w:type="dxa"/>
              <w:end w:w="28" w:type="dxa"/>
            </w:tcMar>
            <w:vAlign w:val="center"/>
          </w:tcPr>
          <w:p>
            <w:pPr>
              <w:pStyle w:val="Style17"/>
              <w:ind w:hanging="0" w:start="0" w:end="0"/>
              <w:rPr/>
            </w:pPr>
            <w:r>
              <w:rPr/>
              <w:t>0</w:t>
            </w:r>
          </w:p>
        </w:tc>
      </w:tr>
      <w:tr>
        <w:trPr/>
        <w:tc>
          <w:tcPr>
            <w:tcW w:w="1080" w:type="dxa"/>
            <w:tcBorders/>
            <w:tcMar>
              <w:start w:w="28" w:type="dxa"/>
              <w:bottom w:w="28" w:type="dxa"/>
              <w:end w:w="28" w:type="dxa"/>
            </w:tcMar>
            <w:vAlign w:val="center"/>
          </w:tcPr>
          <w:p>
            <w:pPr>
              <w:pStyle w:val="Style17"/>
              <w:ind w:hanging="0" w:start="0" w:end="0"/>
              <w:rPr/>
            </w:pPr>
            <w:r>
              <w:rPr/>
              <w:t>送货时间</w:t>
            </w:r>
          </w:p>
        </w:tc>
        <w:tc>
          <w:tcPr>
            <w:tcW w:w="826" w:type="dxa"/>
            <w:tcBorders/>
            <w:tcMar>
              <w:start w:w="28" w:type="dxa"/>
              <w:bottom w:w="28" w:type="dxa"/>
              <w:end w:w="28" w:type="dxa"/>
            </w:tcMar>
            <w:vAlign w:val="center"/>
          </w:tcPr>
          <w:p>
            <w:pPr>
              <w:pStyle w:val="Style17"/>
              <w:ind w:hanging="0" w:start="0" w:end="0"/>
              <w:rPr/>
            </w:pPr>
            <w:r>
              <w:rPr/>
              <w:t>2</w:t>
            </w:r>
          </w:p>
        </w:tc>
        <w:tc>
          <w:tcPr>
            <w:tcW w:w="826" w:type="dxa"/>
            <w:tcBorders/>
            <w:tcMar>
              <w:start w:w="28" w:type="dxa"/>
              <w:bottom w:w="28" w:type="dxa"/>
              <w:end w:w="28" w:type="dxa"/>
            </w:tcMar>
            <w:vAlign w:val="center"/>
          </w:tcPr>
          <w:p>
            <w:pPr>
              <w:pStyle w:val="Style17"/>
              <w:ind w:hanging="0" w:start="0" w:end="0"/>
              <w:rPr/>
            </w:pPr>
            <w:r>
              <w:rPr/>
              <w:t>2.5</w:t>
            </w:r>
          </w:p>
        </w:tc>
        <w:tc>
          <w:tcPr>
            <w:tcW w:w="871" w:type="dxa"/>
            <w:tcBorders/>
            <w:tcMar>
              <w:start w:w="28" w:type="dxa"/>
              <w:bottom w:w="28" w:type="dxa"/>
              <w:end w:w="28" w:type="dxa"/>
            </w:tcMar>
            <w:vAlign w:val="center"/>
          </w:tcPr>
          <w:p>
            <w:pPr>
              <w:pStyle w:val="Style17"/>
              <w:rPr/>
            </w:pPr>
            <w:r>
              <w:rPr/>
              <w:t>3</w:t>
            </w:r>
          </w:p>
        </w:tc>
      </w:tr>
    </w:tbl>
    <w:p>
      <w:pPr>
        <w:pStyle w:val="Heading2"/>
        <w:numPr>
          <w:ilvl w:val="1"/>
          <w:numId w:val="2"/>
        </w:numPr>
        <w:ind w:hanging="0" w:start="0"/>
        <w:rPr/>
      </w:pPr>
      <w:bookmarkStart w:id="4" w:name="大型网格地图"/>
      <w:bookmarkEnd w:id="4"/>
      <w:r>
        <w:rPr/>
        <w:t xml:space="preserve">2.4.2 </w:t>
      </w:r>
      <w:r>
        <w:rPr/>
        <w:t>大型网格地图</w:t>
      </w:r>
    </w:p>
    <w:p>
      <w:pPr>
        <w:pStyle w:val="BodyTextIndent"/>
        <w:rPr/>
      </w:pPr>
      <w:r>
        <w:rPr/>
        <w:tab/>
      </w:r>
      <w:r>
        <w:rPr/>
        <w:t>地图对一方形网格地图进行建模，每个网格有上下左右四个相邻网格，更具体地，该地图共有</w:t>
      </w:r>
      <w:r>
        <w:rPr/>
        <w:t>100</w:t>
      </w:r>
      <w:r>
        <w:rPr/>
        <w:t>个节点，依次编号号为</w:t>
      </w:r>
      <w:r>
        <w:rPr/>
        <w:t>0</w:t>
      </w:r>
      <w:r>
        <w:rPr/>
        <w:t>到</w:t>
      </w:r>
      <w:r>
        <w:rPr/>
        <w:t>99</w:t>
      </w:r>
      <w:r>
        <w:rPr/>
        <w:t>，节点之间的边按照如下算法生成：</w:t>
      </w:r>
    </w:p>
    <w:p>
      <w:pPr>
        <w:pStyle w:val="BodyTextIndent"/>
        <w:numPr>
          <w:ilvl w:val="0"/>
          <w:numId w:val="10"/>
        </w:numPr>
        <w:tabs>
          <w:tab w:val="clear" w:pos="420"/>
          <w:tab w:val="left" w:pos="0" w:leader="none"/>
        </w:tabs>
        <w:ind w:hanging="0" w:start="709"/>
        <w:rPr/>
      </w:pPr>
      <w:r>
        <w:rPr/>
        <w:t xml:space="preserve"> </w:t>
      </w:r>
      <w:r>
        <w:rPr/>
        <w:t>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row</w:t>
      </w:r>
      <w:r>
        <w:rPr/>
        <w:t> </w:t>
      </w:r>
      <w:r>
        <w:rPr/>
        <w:t>的组，其中含有编号为 </w:t>
      </w:r>
      <w:r>
        <w:rPr>
          <w:rStyle w:val="Style12"/>
        </w:rPr>
        <w:t>10*row + col</w:t>
      </w:r>
      <w:r>
        <w:rPr/>
        <w:t> </w:t>
      </w:r>
      <w:r>
        <w:rPr/>
        <w:t>（</w:t>
      </w:r>
      <w:r>
        <w:rPr>
          <w:rStyle w:val="Style12"/>
        </w:rPr>
        <w:t>col</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row</w:t>
      </w:r>
      <w:r>
        <w:rPr/>
        <w:t> </w:t>
      </w:r>
      <w:r>
        <w:rPr/>
        <w:t xml:space="preserve">的组中的每个顶点的编号 </w:t>
      </w:r>
      <w:r>
        <w:rPr/>
        <w:t>id</w:t>
      </w:r>
      <w:r>
        <w:rPr/>
        <w:t>， 在 </w:t>
      </w:r>
      <w:r>
        <w:rPr>
          <w:rStyle w:val="Style12"/>
        </w:rPr>
        <w:t>id</w:t>
      </w:r>
      <w:r>
        <w:rPr/>
        <w:t> </w:t>
      </w:r>
      <w:r>
        <w:rPr/>
        <w:t>与 </w:t>
      </w:r>
      <w:r>
        <w:rPr>
          <w:rStyle w:val="Style12"/>
        </w:rPr>
        <w:t>id - 1</w:t>
      </w:r>
      <w:r>
        <w:rPr/>
        <w:t> </w:t>
      </w:r>
      <w:r>
        <w:rPr/>
        <w:t>、 </w:t>
      </w:r>
      <w:r>
        <w:rPr>
          <w:rStyle w:val="Style12"/>
        </w:rPr>
        <w:t>id</w:t>
      </w:r>
      <w:r>
        <w:rPr/>
        <w:t> </w:t>
      </w:r>
      <w:r>
        <w:rPr/>
        <w:t>与 </w:t>
      </w:r>
      <w:r>
        <w:rPr>
          <w:rStyle w:val="Style12"/>
        </w:rPr>
        <w:t>id + 1</w:t>
      </w:r>
      <w:r>
        <w:rPr/>
        <w:t> </w:t>
      </w:r>
      <w:r>
        <w:rPr/>
        <w:t>之间创建一条边，如果有顶点的编号不在该组内，则不创建。</w:t>
      </w:r>
    </w:p>
    <w:p>
      <w:pPr>
        <w:pStyle w:val="BodyTextIndent"/>
        <w:numPr>
          <w:ilvl w:val="0"/>
          <w:numId w:val="10"/>
        </w:numPr>
        <w:tabs>
          <w:tab w:val="clear" w:pos="420"/>
          <w:tab w:val="left" w:pos="0" w:leader="none"/>
        </w:tabs>
        <w:ind w:hanging="0" w:start="709"/>
        <w:rPr/>
      </w:pPr>
      <w:r>
        <w:rPr/>
        <w:t xml:space="preserve"> </w:t>
      </w:r>
      <w:r>
        <w:rPr/>
        <w:t>重新把节点分组，把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col</w:t>
      </w:r>
      <w:r>
        <w:rPr/>
        <w:t> </w:t>
      </w:r>
      <w:r>
        <w:rPr/>
        <w:t>的组，其中含有编号为 </w:t>
      </w:r>
      <w:r>
        <w:rPr>
          <w:rStyle w:val="Style12"/>
        </w:rPr>
        <w:t>10*row + col</w:t>
      </w:r>
      <w:r>
        <w:rPr/>
        <w:t> </w:t>
      </w:r>
      <w:r>
        <w:rPr/>
        <w:t>（</w:t>
      </w:r>
      <w:r>
        <w:rPr>
          <w:rStyle w:val="Style12"/>
        </w:rPr>
        <w:t>row</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col</w:t>
      </w:r>
      <w:r>
        <w:rPr/>
        <w:t> </w:t>
      </w:r>
      <w:r>
        <w:rPr/>
        <w:t xml:space="preserve">的组中的每个顶点的编号 </w:t>
      </w:r>
      <w:r>
        <w:rPr/>
        <w:t>id</w:t>
      </w:r>
      <w:r>
        <w:rPr/>
        <w:t>， 在 </w:t>
      </w:r>
      <w:r>
        <w:rPr>
          <w:rStyle w:val="Style12"/>
        </w:rPr>
        <w:t>id</w:t>
      </w:r>
      <w:r>
        <w:rPr/>
        <w:t> </w:t>
      </w:r>
      <w:r>
        <w:rPr/>
        <w:t>与 </w:t>
      </w:r>
      <w:r>
        <w:rPr>
          <w:rStyle w:val="Style12"/>
        </w:rPr>
        <w:t>id - 10</w:t>
      </w:r>
      <w:r>
        <w:rPr/>
        <w:t> </w:t>
      </w:r>
      <w:r>
        <w:rPr/>
        <w:t>、 </w:t>
      </w:r>
      <w:r>
        <w:rPr>
          <w:rStyle w:val="Style12"/>
        </w:rPr>
        <w:t>id</w:t>
      </w:r>
      <w:r>
        <w:rPr/>
        <w:t> </w:t>
      </w:r>
      <w:r>
        <w:rPr/>
        <w:t>与 </w:t>
      </w:r>
      <w:r>
        <w:rPr>
          <w:rStyle w:val="Style12"/>
        </w:rPr>
        <w:t>id + 10</w:t>
      </w:r>
      <w:r>
        <w:rPr/>
        <w:t> </w:t>
      </w:r>
      <w:r>
        <w:rPr/>
        <w:t>之间创建一条边，如果有顶点的编号不在该组内，则不创建。</w:t>
      </w:r>
    </w:p>
    <w:p>
      <w:pPr>
        <w:pStyle w:val="BodyTextIndent"/>
        <w:rPr/>
      </w:pPr>
      <w:r>
        <w:rPr/>
        <w:t>用同样的方法生成的较小规模的方形网格地图示意图如下：</w:t>
      </w:r>
    </w:p>
    <w:p>
      <w:pPr>
        <w:pStyle w:val="BodyTextIndent"/>
        <w:rPr/>
      </w:pPr>
      <w:r>
        <w:rPr/>
        <w:t>货物运输任务的生成算法如下：</w:t>
      </w:r>
    </w:p>
    <w:p>
      <w:pPr>
        <w:pStyle w:val="BodyTextIndent"/>
        <w:numPr>
          <w:ilvl w:val="0"/>
          <w:numId w:val="11"/>
        </w:numPr>
        <w:tabs>
          <w:tab w:val="clear" w:pos="420"/>
          <w:tab w:val="left" w:pos="0" w:leader="none"/>
        </w:tabs>
        <w:ind w:hanging="0" w:start="709"/>
        <w:rPr/>
      </w:pPr>
      <w:r>
        <w:rPr/>
        <w:t>初始化 </w:t>
      </w:r>
      <w:r>
        <w:rPr>
          <w:rStyle w:val="Style12"/>
        </w:rPr>
        <w:t>cnt</w:t>
      </w:r>
      <w:r>
        <w:rPr/>
        <w:t> </w:t>
      </w:r>
      <w:r>
        <w:rPr/>
        <w:t>为</w:t>
      </w:r>
      <w:r>
        <w:rPr/>
        <w:t>0</w:t>
      </w:r>
      <w:r>
        <w:rPr/>
        <w:t>。</w:t>
      </w:r>
    </w:p>
    <w:p>
      <w:pPr>
        <w:pStyle w:val="BodyTextIndent"/>
        <w:numPr>
          <w:ilvl w:val="0"/>
          <w:numId w:val="11"/>
        </w:numPr>
        <w:tabs>
          <w:tab w:val="clear" w:pos="420"/>
          <w:tab w:val="left" w:pos="0" w:leader="none"/>
        </w:tabs>
        <w:ind w:hanging="0" w:start="709"/>
        <w:rPr/>
      </w:pPr>
      <w:r>
        <w:rPr/>
        <w:t>在每个模拟仿真时间片，记其序号为 </w:t>
      </w:r>
      <w:r>
        <w:rPr>
          <w:rStyle w:val="Style12"/>
        </w:rPr>
        <w:t>elapsed</w:t>
      </w:r>
      <w:r>
        <w:rPr/>
        <w:t> </w:t>
      </w:r>
      <w:r>
        <w:rPr/>
        <w:t>，从集合（</w:t>
      </w:r>
      <w:r>
        <w:rPr/>
        <w:t>0, 99, 90, 99</w:t>
      </w:r>
      <w:r>
        <w:rPr/>
        <w:t>）中随机选出两个数字，依次记为 </w:t>
      </w:r>
      <w:r>
        <w:rPr>
          <w:rStyle w:val="Style12"/>
        </w:rPr>
        <w:t>start</w:t>
      </w:r>
      <w:r>
        <w:rPr/>
        <w:t> </w:t>
      </w:r>
      <w:r>
        <w:rPr/>
        <w:t>、 </w:t>
      </w:r>
      <w:r>
        <w:rPr>
          <w:rStyle w:val="Style12"/>
        </w:rPr>
        <w:t>end</w:t>
      </w:r>
      <w:r>
        <w:rPr/>
        <w:t> </w:t>
      </w:r>
      <w:r>
        <w:rPr/>
        <w:t>。</w:t>
      </w:r>
    </w:p>
    <w:p>
      <w:pPr>
        <w:pStyle w:val="BodyTextIndent"/>
        <w:numPr>
          <w:ilvl w:val="0"/>
          <w:numId w:val="11"/>
        </w:numPr>
        <w:tabs>
          <w:tab w:val="clear" w:pos="420"/>
          <w:tab w:val="left" w:pos="0" w:leader="none"/>
        </w:tabs>
        <w:ind w:hanging="0" w:start="709"/>
        <w:rPr/>
      </w:pPr>
      <w:r>
        <w:rPr/>
        <w:t>生成一个货物运输任务</w:t>
      </w:r>
      <w:r>
        <w:rPr>
          <w:rStyle w:val="Style12"/>
        </w:rPr>
        <w:t>(start, end, elapsed)</w:t>
      </w:r>
      <w:r>
        <w:rPr/>
        <w:t>。</w:t>
      </w:r>
    </w:p>
    <w:p>
      <w:pPr>
        <w:pStyle w:val="BodyTextIndent"/>
        <w:numPr>
          <w:ilvl w:val="0"/>
          <w:numId w:val="11"/>
        </w:numPr>
        <w:tabs>
          <w:tab w:val="clear" w:pos="420"/>
          <w:tab w:val="left" w:pos="0" w:leader="none"/>
        </w:tabs>
        <w:ind w:hanging="0" w:start="709"/>
        <w:rPr/>
      </w:pPr>
      <w:r>
        <w:rPr/>
        <w:t>若 </w:t>
      </w:r>
      <w:r>
        <w:rPr>
          <w:rStyle w:val="Style12"/>
        </w:rPr>
        <w:t>cnt</w:t>
      </w:r>
      <w:r>
        <w:rPr/>
        <w:t> </w:t>
      </w:r>
      <w:r>
        <w:rPr/>
        <w:t>等于</w:t>
      </w:r>
      <w:r>
        <w:rPr/>
        <w:t>6</w:t>
      </w:r>
      <w:r>
        <w:rPr/>
        <w:t>， 终止算法，否则回到步骤</w:t>
      </w:r>
      <w:r>
        <w:rPr/>
        <w:t>1</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245"/>
        <w:gridCol w:w="3060"/>
        <w:gridCol w:w="4200"/>
      </w:tblGrid>
      <w:tr>
        <w:trPr>
          <w:tblHeader w:val="true"/>
        </w:trPr>
        <w:tc>
          <w:tcPr>
            <w:tcW w:w="1245" w:type="dxa"/>
            <w:tcBorders>
              <w:top w:val="single" w:sz="2" w:space="0" w:color="837A6C"/>
            </w:tcBorders>
            <w:vAlign w:val="center"/>
          </w:tcPr>
          <w:p>
            <w:pPr>
              <w:pStyle w:val="BodyTextIndent"/>
              <w:spacing w:before="0" w:after="140"/>
              <w:jc w:val="center"/>
              <w:rPr/>
            </w:pPr>
            <w:r>
              <w:rPr/>
              <w:t>编号</w:t>
            </w:r>
          </w:p>
        </w:tc>
        <w:tc>
          <w:tcPr>
            <w:tcW w:w="3060" w:type="dxa"/>
            <w:tcBorders>
              <w:top w:val="single" w:sz="2" w:space="0" w:color="837A6C"/>
            </w:tcBorders>
            <w:vAlign w:val="center"/>
          </w:tcPr>
          <w:p>
            <w:pPr>
              <w:pStyle w:val="BodyTextIndent"/>
              <w:spacing w:before="0" w:after="140"/>
              <w:jc w:val="center"/>
              <w:rPr/>
            </w:pPr>
            <w:r>
              <w:rPr/>
              <w:t>初始状态</w:t>
            </w:r>
          </w:p>
        </w:tc>
        <w:tc>
          <w:tcPr>
            <w:tcW w:w="4200" w:type="dxa"/>
            <w:tcBorders>
              <w:top w:val="single" w:sz="2" w:space="0" w:color="837A6C"/>
            </w:tcBorders>
            <w:vAlign w:val="center"/>
          </w:tcPr>
          <w:p>
            <w:pPr>
              <w:pStyle w:val="BodyTextIndent"/>
              <w:spacing w:before="0" w:after="140"/>
              <w:jc w:val="center"/>
              <w:rPr/>
            </w:pPr>
            <w:r>
              <w:rPr/>
              <w:t>位置（地图顶点的编号）</w:t>
            </w:r>
          </w:p>
        </w:tc>
      </w:tr>
      <w:tr>
        <w:trPr/>
        <w:tc>
          <w:tcPr>
            <w:tcW w:w="1245" w:type="dxa"/>
            <w:tcBorders/>
            <w:tcMar>
              <w:start w:w="28" w:type="dxa"/>
              <w:bottom w:w="28" w:type="dxa"/>
              <w:end w:w="28" w:type="dxa"/>
            </w:tcMar>
            <w:vAlign w:val="center"/>
          </w:tcPr>
          <w:p>
            <w:pPr>
              <w:pStyle w:val="BodyTextIndent"/>
              <w:spacing w:before="0" w:after="140"/>
              <w:jc w:val="center"/>
              <w:rPr/>
            </w:pPr>
            <w:r>
              <w:rPr/>
              <w:t>3000</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14</w:t>
            </w:r>
          </w:p>
        </w:tc>
      </w:tr>
      <w:tr>
        <w:trPr/>
        <w:tc>
          <w:tcPr>
            <w:tcW w:w="1245" w:type="dxa"/>
            <w:tcBorders/>
            <w:tcMar>
              <w:start w:w="28" w:type="dxa"/>
              <w:bottom w:w="28" w:type="dxa"/>
              <w:end w:w="28" w:type="dxa"/>
            </w:tcMar>
            <w:vAlign w:val="center"/>
          </w:tcPr>
          <w:p>
            <w:pPr>
              <w:pStyle w:val="BodyTextIndent"/>
              <w:spacing w:before="0" w:after="140"/>
              <w:jc w:val="center"/>
              <w:rPr/>
            </w:pPr>
            <w:r>
              <w:rPr/>
              <w:t>3001</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25</w:t>
            </w:r>
          </w:p>
        </w:tc>
      </w:tr>
    </w:tbl>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t xml:space="preserve">输出 </w:t>
      </w:r>
      <w:r>
        <w:rPr/>
        <w:t xml:space="preserve">AGV </w:t>
      </w:r>
      <w:r>
        <w:rPr/>
        <w:t>控制信息如下：</w:t>
      </w:r>
    </w:p>
    <w:tbl>
      <w:tblPr>
        <w:tblW w:w="8505" w:type="dxa"/>
        <w:jc w:val="start"/>
        <w:tblInd w:w="0" w:type="dxa"/>
        <w:tblLayout w:type="fixed"/>
        <w:tblCellMar>
          <w:top w:w="28" w:type="dxa"/>
          <w:start w:w="0" w:type="dxa"/>
          <w:bottom w:w="0" w:type="dxa"/>
          <w:end w:w="0" w:type="dxa"/>
        </w:tblCellMar>
      </w:tblPr>
      <w:tblGrid>
        <w:gridCol w:w="2040"/>
        <w:gridCol w:w="3059"/>
        <w:gridCol w:w="3406"/>
      </w:tblGrid>
      <w:tr>
        <w:trPr>
          <w:tblHeader w:val="true"/>
        </w:trPr>
        <w:tc>
          <w:tcPr>
            <w:tcW w:w="2040" w:type="dxa"/>
            <w:tcBorders>
              <w:top w:val="single" w:sz="2" w:space="0" w:color="837A6C"/>
            </w:tcBorders>
            <w:vAlign w:val="center"/>
          </w:tcPr>
          <w:p>
            <w:pPr>
              <w:pStyle w:val="BodyTextIndent"/>
              <w:spacing w:before="0" w:after="140"/>
              <w:jc w:val="center"/>
              <w:rPr/>
            </w:pPr>
            <w:r>
              <w:rPr/>
              <w:t>elapsed</w:t>
            </w:r>
          </w:p>
        </w:tc>
        <w:tc>
          <w:tcPr>
            <w:tcW w:w="3059" w:type="dxa"/>
            <w:tcBorders>
              <w:top w:val="single" w:sz="2" w:space="0" w:color="837A6C"/>
            </w:tcBorders>
            <w:vAlign w:val="center"/>
          </w:tcPr>
          <w:p>
            <w:pPr>
              <w:pStyle w:val="BodyTextIndent"/>
              <w:spacing w:before="0" w:after="140"/>
              <w:jc w:val="center"/>
              <w:rPr/>
            </w:pPr>
            <w:r>
              <w:rPr/>
              <w:t>agv-3001</w:t>
            </w:r>
          </w:p>
        </w:tc>
        <w:tc>
          <w:tcPr>
            <w:tcW w:w="3406" w:type="dxa"/>
            <w:tcBorders>
              <w:top w:val="single" w:sz="2" w:space="0" w:color="837A6C"/>
            </w:tcBorders>
            <w:vAlign w:val="center"/>
          </w:tcPr>
          <w:p>
            <w:pPr>
              <w:pStyle w:val="BodyTextIndent"/>
              <w:spacing w:before="0" w:after="140"/>
              <w:jc w:val="center"/>
              <w:rPr/>
            </w:pPr>
            <w:r>
              <w:rPr/>
              <w:t>agv-3002</w:t>
            </w:r>
          </w:p>
        </w:tc>
      </w:tr>
      <w:tr>
        <w:trPr/>
        <w:tc>
          <w:tcPr>
            <w:tcW w:w="2040" w:type="dxa"/>
            <w:tcBorders/>
            <w:tcMar>
              <w:start w:w="28" w:type="dxa"/>
              <w:bottom w:w="28" w:type="dxa"/>
              <w:end w:w="28" w:type="dxa"/>
            </w:tcMar>
            <w:vAlign w:val="center"/>
          </w:tcPr>
          <w:p>
            <w:pPr>
              <w:pStyle w:val="BodyTextIndent"/>
              <w:spacing w:before="0" w:after="140"/>
              <w:jc w:val="center"/>
              <w:rPr/>
            </w:pPr>
            <w:r>
              <w:rPr/>
              <w:t>0</w:t>
            </w:r>
          </w:p>
        </w:tc>
        <w:tc>
          <w:tcPr>
            <w:tcW w:w="3059" w:type="dxa"/>
            <w:tcBorders/>
            <w:tcMar>
              <w:start w:w="28" w:type="dxa"/>
              <w:bottom w:w="28" w:type="dxa"/>
              <w:end w:w="28" w:type="dxa"/>
            </w:tcMar>
            <w:vAlign w:val="center"/>
          </w:tcPr>
          <w:p>
            <w:pPr>
              <w:pStyle w:val="BodyTextIndent"/>
              <w:spacing w:before="0" w:after="140"/>
              <w:jc w:val="center"/>
              <w:rPr/>
            </w:pPr>
            <w:r>
              <w:rPr/>
              <w:t>idle at location 1014</w:t>
            </w:r>
          </w:p>
        </w:tc>
        <w:tc>
          <w:tcPr>
            <w:tcW w:w="3406" w:type="dxa"/>
            <w:tcBorders/>
            <w:tcMar>
              <w:start w:w="28" w:type="dxa"/>
              <w:bottom w:w="28" w:type="dxa"/>
              <w:end w:w="28" w:type="dxa"/>
            </w:tcMar>
            <w:vAlign w:val="center"/>
          </w:tcPr>
          <w:p>
            <w:pPr>
              <w:pStyle w:val="BodyTextIndent"/>
              <w:spacing w:before="0" w:after="140"/>
              <w:jc w:val="center"/>
              <w:rPr/>
            </w:pPr>
            <w:r>
              <w:rPr/>
              <w:t>idle at location 1025</w:t>
            </w:r>
          </w:p>
        </w:tc>
      </w:tr>
      <w:tr>
        <w:trPr/>
        <w:tc>
          <w:tcPr>
            <w:tcW w:w="2040" w:type="dxa"/>
            <w:tcBorders/>
            <w:tcMar>
              <w:start w:w="28" w:type="dxa"/>
              <w:bottom w:w="28" w:type="dxa"/>
              <w:end w:w="28" w:type="dxa"/>
            </w:tcMar>
            <w:vAlign w:val="center"/>
          </w:tcPr>
          <w:p>
            <w:pPr>
              <w:pStyle w:val="BodyTextIndent"/>
              <w:spacing w:before="0" w:after="140"/>
              <w:jc w:val="center"/>
              <w:rPr/>
            </w:pPr>
            <w:r>
              <w:rPr/>
              <w:t>1</w:t>
            </w:r>
          </w:p>
        </w:tc>
        <w:tc>
          <w:tcPr>
            <w:tcW w:w="3059" w:type="dxa"/>
            <w:tcBorders/>
            <w:tcMar>
              <w:start w:w="28" w:type="dxa"/>
              <w:bottom w:w="28" w:type="dxa"/>
              <w:end w:w="28" w:type="dxa"/>
            </w:tcMar>
            <w:vAlign w:val="center"/>
          </w:tcPr>
          <w:p>
            <w:pPr>
              <w:pStyle w:val="BodyTextIndent"/>
              <w:spacing w:before="0" w:after="140"/>
              <w:jc w:val="center"/>
              <w:rPr/>
            </w:pPr>
            <w:r>
              <w:rPr/>
              <w:t>assigned: 1009 ~~&gt; 1090</w:t>
            </w:r>
          </w:p>
        </w:tc>
        <w:tc>
          <w:tcPr>
            <w:tcW w:w="3406" w:type="dxa"/>
            <w:tcBorders/>
            <w:tcMar>
              <w:start w:w="28" w:type="dxa"/>
              <w:bottom w:w="28" w:type="dxa"/>
              <w:end w:w="28" w:type="dxa"/>
            </w:tcMar>
            <w:vAlign w:val="center"/>
          </w:tcPr>
          <w:p>
            <w:pPr>
              <w:pStyle w:val="BodyTextIndent"/>
              <w:spacing w:before="0" w:after="140"/>
              <w:jc w:val="center"/>
              <w:rPr/>
            </w:pPr>
            <w:r>
              <w:rPr/>
              <w:t>assigned: 1099 ~~&gt; 1090</w:t>
            </w:r>
          </w:p>
        </w:tc>
      </w:tr>
      <w:tr>
        <w:trPr/>
        <w:tc>
          <w:tcPr>
            <w:tcW w:w="2040" w:type="dxa"/>
            <w:tcBorders/>
            <w:tcMar>
              <w:start w:w="28" w:type="dxa"/>
              <w:bottom w:w="28" w:type="dxa"/>
              <w:end w:w="28" w:type="dxa"/>
            </w:tcMar>
            <w:vAlign w:val="center"/>
          </w:tcPr>
          <w:p>
            <w:pPr>
              <w:pStyle w:val="BodyTextIndent"/>
              <w:spacing w:before="0" w:after="140"/>
              <w:jc w:val="center"/>
              <w:rPr/>
            </w:pPr>
            <w:r>
              <w:rPr/>
              <w:t>2</w:t>
            </w:r>
          </w:p>
        </w:tc>
        <w:tc>
          <w:tcPr>
            <w:tcW w:w="3059" w:type="dxa"/>
            <w:tcBorders/>
            <w:tcMar>
              <w:start w:w="28" w:type="dxa"/>
              <w:bottom w:w="28" w:type="dxa"/>
              <w:end w:w="28" w:type="dxa"/>
            </w:tcMar>
            <w:vAlign w:val="center"/>
          </w:tcPr>
          <w:p>
            <w:pPr>
              <w:pStyle w:val="BodyTextIndent"/>
              <w:spacing w:before="0" w:after="140"/>
              <w:jc w:val="center"/>
              <w:rPr/>
            </w:pPr>
            <w:r>
              <w:rPr/>
              <w:t>1014-&gt;1015</w:t>
            </w:r>
          </w:p>
        </w:tc>
        <w:tc>
          <w:tcPr>
            <w:tcW w:w="3406" w:type="dxa"/>
            <w:tcBorders/>
            <w:tcMar>
              <w:start w:w="28" w:type="dxa"/>
              <w:bottom w:w="28" w:type="dxa"/>
              <w:end w:w="28" w:type="dxa"/>
            </w:tcMar>
            <w:vAlign w:val="center"/>
          </w:tcPr>
          <w:p>
            <w:pPr>
              <w:pStyle w:val="BodyTextIndent"/>
              <w:spacing w:before="0" w:after="140"/>
              <w:jc w:val="center"/>
              <w:rPr/>
            </w:pPr>
            <w:r>
              <w:rPr/>
              <w:t>1025-&gt;1026</w:t>
            </w:r>
          </w:p>
        </w:tc>
      </w:tr>
      <w:tr>
        <w:trPr/>
        <w:tc>
          <w:tcPr>
            <w:tcW w:w="2040" w:type="dxa"/>
            <w:tcBorders/>
            <w:tcMar>
              <w:start w:w="28" w:type="dxa"/>
              <w:bottom w:w="28" w:type="dxa"/>
              <w:end w:w="28" w:type="dxa"/>
            </w:tcMar>
            <w:vAlign w:val="center"/>
          </w:tcPr>
          <w:p>
            <w:pPr>
              <w:pStyle w:val="BodyTextIndent"/>
              <w:spacing w:before="0" w:after="140"/>
              <w:jc w:val="center"/>
              <w:rPr/>
            </w:pPr>
            <w:r>
              <w:rPr/>
              <w:t>3</w:t>
            </w:r>
          </w:p>
        </w:tc>
        <w:tc>
          <w:tcPr>
            <w:tcW w:w="3059" w:type="dxa"/>
            <w:tcBorders/>
            <w:tcMar>
              <w:start w:w="28" w:type="dxa"/>
              <w:bottom w:w="28" w:type="dxa"/>
              <w:end w:w="28" w:type="dxa"/>
            </w:tcMar>
            <w:vAlign w:val="center"/>
          </w:tcPr>
          <w:p>
            <w:pPr>
              <w:pStyle w:val="BodyTextIndent"/>
              <w:spacing w:before="0" w:after="140"/>
              <w:jc w:val="center"/>
              <w:rPr/>
            </w:pPr>
            <w:r>
              <w:rPr/>
              <w:t>1015-&gt;1016</w:t>
            </w:r>
          </w:p>
        </w:tc>
        <w:tc>
          <w:tcPr>
            <w:tcW w:w="3406" w:type="dxa"/>
            <w:tcBorders/>
            <w:tcMar>
              <w:start w:w="28" w:type="dxa"/>
              <w:bottom w:w="28" w:type="dxa"/>
              <w:end w:w="28" w:type="dxa"/>
            </w:tcMar>
            <w:vAlign w:val="center"/>
          </w:tcPr>
          <w:p>
            <w:pPr>
              <w:pStyle w:val="BodyTextIndent"/>
              <w:spacing w:before="0" w:after="140"/>
              <w:jc w:val="center"/>
              <w:rPr/>
            </w:pPr>
            <w:r>
              <w:rPr/>
              <w:t>1026-&gt;1027</w:t>
            </w:r>
          </w:p>
        </w:tc>
      </w:tr>
      <w:tr>
        <w:trPr/>
        <w:tc>
          <w:tcPr>
            <w:tcW w:w="2040" w:type="dxa"/>
            <w:tcBorders/>
            <w:tcMar>
              <w:start w:w="28" w:type="dxa"/>
              <w:bottom w:w="28" w:type="dxa"/>
              <w:end w:w="28" w:type="dxa"/>
            </w:tcMar>
            <w:vAlign w:val="center"/>
          </w:tcPr>
          <w:p>
            <w:pPr>
              <w:pStyle w:val="BodyTextIndent"/>
              <w:spacing w:before="0" w:after="140"/>
              <w:jc w:val="center"/>
              <w:rPr/>
            </w:pPr>
            <w:r>
              <w:rPr/>
              <w:t>4</w:t>
            </w:r>
          </w:p>
        </w:tc>
        <w:tc>
          <w:tcPr>
            <w:tcW w:w="3059" w:type="dxa"/>
            <w:tcBorders/>
            <w:tcMar>
              <w:start w:w="28" w:type="dxa"/>
              <w:bottom w:w="28" w:type="dxa"/>
              <w:end w:w="28" w:type="dxa"/>
            </w:tcMar>
            <w:vAlign w:val="center"/>
          </w:tcPr>
          <w:p>
            <w:pPr>
              <w:pStyle w:val="BodyTextIndent"/>
              <w:spacing w:before="0" w:after="140"/>
              <w:jc w:val="center"/>
              <w:rPr/>
            </w:pPr>
            <w:r>
              <w:rPr/>
              <w:t>1016-&gt;1017</w:t>
            </w:r>
          </w:p>
        </w:tc>
        <w:tc>
          <w:tcPr>
            <w:tcW w:w="3406" w:type="dxa"/>
            <w:tcBorders/>
            <w:tcMar>
              <w:start w:w="28" w:type="dxa"/>
              <w:bottom w:w="28" w:type="dxa"/>
              <w:end w:w="28" w:type="dxa"/>
            </w:tcMar>
            <w:vAlign w:val="center"/>
          </w:tcPr>
          <w:p>
            <w:pPr>
              <w:pStyle w:val="BodyTextIndent"/>
              <w:spacing w:before="0" w:after="140"/>
              <w:jc w:val="center"/>
              <w:rPr/>
            </w:pPr>
            <w:r>
              <w:rPr/>
              <w:t>1027-&gt;1028</w:t>
            </w:r>
          </w:p>
        </w:tc>
      </w:tr>
      <w:tr>
        <w:trPr/>
        <w:tc>
          <w:tcPr>
            <w:tcW w:w="2040" w:type="dxa"/>
            <w:tcBorders/>
            <w:tcMar>
              <w:start w:w="28" w:type="dxa"/>
              <w:bottom w:w="28" w:type="dxa"/>
              <w:end w:w="28" w:type="dxa"/>
            </w:tcMar>
            <w:vAlign w:val="center"/>
          </w:tcPr>
          <w:p>
            <w:pPr>
              <w:pStyle w:val="BodyTextIndent"/>
              <w:spacing w:before="0" w:after="140"/>
              <w:jc w:val="center"/>
              <w:rPr/>
            </w:pPr>
            <w:r>
              <w:rPr/>
              <w:t>5</w:t>
            </w:r>
          </w:p>
        </w:tc>
        <w:tc>
          <w:tcPr>
            <w:tcW w:w="3059" w:type="dxa"/>
            <w:tcBorders/>
            <w:tcMar>
              <w:start w:w="28" w:type="dxa"/>
              <w:bottom w:w="28" w:type="dxa"/>
              <w:end w:w="28" w:type="dxa"/>
            </w:tcMar>
            <w:vAlign w:val="center"/>
          </w:tcPr>
          <w:p>
            <w:pPr>
              <w:pStyle w:val="BodyTextIndent"/>
              <w:spacing w:before="0" w:after="140"/>
              <w:jc w:val="center"/>
              <w:rPr/>
            </w:pPr>
            <w:r>
              <w:rPr/>
              <w:t>1017-&gt;1018</w:t>
            </w:r>
          </w:p>
        </w:tc>
        <w:tc>
          <w:tcPr>
            <w:tcW w:w="3406" w:type="dxa"/>
            <w:tcBorders/>
            <w:tcMar>
              <w:start w:w="28" w:type="dxa"/>
              <w:bottom w:w="28" w:type="dxa"/>
              <w:end w:w="28" w:type="dxa"/>
            </w:tcMar>
            <w:vAlign w:val="center"/>
          </w:tcPr>
          <w:p>
            <w:pPr>
              <w:pStyle w:val="BodyTextIndent"/>
              <w:spacing w:before="0" w:after="140"/>
              <w:jc w:val="center"/>
              <w:rPr/>
            </w:pPr>
            <w:r>
              <w:rPr/>
              <w:t>1028-&gt;1029</w:t>
            </w:r>
          </w:p>
        </w:tc>
      </w:tr>
      <w:tr>
        <w:trPr/>
        <w:tc>
          <w:tcPr>
            <w:tcW w:w="2040" w:type="dxa"/>
            <w:tcBorders/>
            <w:tcMar>
              <w:start w:w="28" w:type="dxa"/>
              <w:bottom w:w="28" w:type="dxa"/>
              <w:end w:w="28" w:type="dxa"/>
            </w:tcMar>
            <w:vAlign w:val="center"/>
          </w:tcPr>
          <w:p>
            <w:pPr>
              <w:pStyle w:val="BodyTextIndent"/>
              <w:spacing w:before="0" w:after="140"/>
              <w:jc w:val="center"/>
              <w:rPr/>
            </w:pPr>
            <w:r>
              <w:rPr/>
              <w:t>6</w:t>
            </w:r>
          </w:p>
        </w:tc>
        <w:tc>
          <w:tcPr>
            <w:tcW w:w="3059" w:type="dxa"/>
            <w:tcBorders/>
            <w:tcMar>
              <w:start w:w="28" w:type="dxa"/>
              <w:bottom w:w="28" w:type="dxa"/>
              <w:end w:w="28" w:type="dxa"/>
            </w:tcMar>
            <w:vAlign w:val="center"/>
          </w:tcPr>
          <w:p>
            <w:pPr>
              <w:pStyle w:val="BodyTextIndent"/>
              <w:spacing w:before="0" w:after="140"/>
              <w:jc w:val="center"/>
              <w:rPr/>
            </w:pPr>
            <w:r>
              <w:rPr/>
              <w:t>1018-&gt;1019</w:t>
            </w:r>
          </w:p>
        </w:tc>
        <w:tc>
          <w:tcPr>
            <w:tcW w:w="3406"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7</w:t>
            </w:r>
          </w:p>
        </w:tc>
        <w:tc>
          <w:tcPr>
            <w:tcW w:w="3059" w:type="dxa"/>
            <w:tcBorders/>
            <w:tcMar>
              <w:start w:w="28" w:type="dxa"/>
              <w:bottom w:w="28" w:type="dxa"/>
              <w:end w:w="28" w:type="dxa"/>
            </w:tcMar>
            <w:vAlign w:val="center"/>
          </w:tcPr>
          <w:p>
            <w:pPr>
              <w:pStyle w:val="BodyTextIndent"/>
              <w:spacing w:before="0" w:after="140"/>
              <w:jc w:val="center"/>
              <w:rPr/>
            </w:pPr>
            <w:r>
              <w:rPr/>
              <w:t>1019-&gt;1009</w:t>
            </w:r>
          </w:p>
        </w:tc>
        <w:tc>
          <w:tcPr>
            <w:tcW w:w="3406"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w:t>
            </w:r>
          </w:p>
        </w:tc>
        <w:tc>
          <w:tcPr>
            <w:tcW w:w="3059" w:type="dxa"/>
            <w:tcBorders/>
            <w:tcMar>
              <w:start w:w="28" w:type="dxa"/>
              <w:bottom w:w="28" w:type="dxa"/>
              <w:end w:w="28" w:type="dxa"/>
            </w:tcMar>
            <w:vAlign w:val="center"/>
          </w:tcPr>
          <w:p>
            <w:pPr>
              <w:pStyle w:val="BodyTextIndent"/>
              <w:spacing w:before="0" w:after="140"/>
              <w:jc w:val="center"/>
              <w:rPr/>
            </w:pPr>
            <w:r>
              <w:rPr/>
              <w:t>1009-&gt;1008</w:t>
            </w:r>
          </w:p>
        </w:tc>
        <w:tc>
          <w:tcPr>
            <w:tcW w:w="3406"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9</w:t>
            </w:r>
          </w:p>
        </w:tc>
        <w:tc>
          <w:tcPr>
            <w:tcW w:w="3059" w:type="dxa"/>
            <w:tcBorders/>
            <w:tcMar>
              <w:start w:w="28" w:type="dxa"/>
              <w:bottom w:w="28" w:type="dxa"/>
              <w:end w:w="28" w:type="dxa"/>
            </w:tcMar>
            <w:vAlign w:val="center"/>
          </w:tcPr>
          <w:p>
            <w:pPr>
              <w:pStyle w:val="BodyTextIndent"/>
              <w:spacing w:before="0" w:after="140"/>
              <w:jc w:val="center"/>
              <w:rPr/>
            </w:pPr>
            <w:r>
              <w:rPr/>
              <w:t>1008-&gt;1007</w:t>
            </w:r>
          </w:p>
        </w:tc>
        <w:tc>
          <w:tcPr>
            <w:tcW w:w="3406"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10</w:t>
            </w:r>
          </w:p>
        </w:tc>
        <w:tc>
          <w:tcPr>
            <w:tcW w:w="3059" w:type="dxa"/>
            <w:tcBorders/>
            <w:tcMar>
              <w:start w:w="28" w:type="dxa"/>
              <w:bottom w:w="28" w:type="dxa"/>
              <w:end w:w="28" w:type="dxa"/>
            </w:tcMar>
            <w:vAlign w:val="center"/>
          </w:tcPr>
          <w:p>
            <w:pPr>
              <w:pStyle w:val="BodyTextIndent"/>
              <w:spacing w:before="0" w:after="140"/>
              <w:jc w:val="center"/>
              <w:rPr/>
            </w:pPr>
            <w:r>
              <w:rPr/>
              <w:t>1007-&gt;1006</w:t>
            </w:r>
          </w:p>
        </w:tc>
        <w:tc>
          <w:tcPr>
            <w:tcW w:w="3406"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11</w:t>
            </w:r>
          </w:p>
        </w:tc>
        <w:tc>
          <w:tcPr>
            <w:tcW w:w="3059" w:type="dxa"/>
            <w:tcBorders/>
            <w:tcMar>
              <w:start w:w="28" w:type="dxa"/>
              <w:bottom w:w="28" w:type="dxa"/>
              <w:end w:w="28" w:type="dxa"/>
            </w:tcMar>
            <w:vAlign w:val="center"/>
          </w:tcPr>
          <w:p>
            <w:pPr>
              <w:pStyle w:val="BodyTextIndent"/>
              <w:spacing w:before="0" w:after="140"/>
              <w:jc w:val="center"/>
              <w:rPr/>
            </w:pPr>
            <w:r>
              <w:rPr/>
              <w:t>1005-&gt;1004</w:t>
            </w:r>
          </w:p>
        </w:tc>
        <w:tc>
          <w:tcPr>
            <w:tcW w:w="3406"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12</w:t>
            </w:r>
          </w:p>
        </w:tc>
        <w:tc>
          <w:tcPr>
            <w:tcW w:w="3059" w:type="dxa"/>
            <w:tcBorders/>
            <w:tcMar>
              <w:start w:w="28" w:type="dxa"/>
              <w:bottom w:w="28" w:type="dxa"/>
              <w:end w:w="28" w:type="dxa"/>
            </w:tcMar>
            <w:vAlign w:val="center"/>
          </w:tcPr>
          <w:p>
            <w:pPr>
              <w:pStyle w:val="BodyTextIndent"/>
              <w:spacing w:before="0" w:after="140"/>
              <w:jc w:val="center"/>
              <w:rPr/>
            </w:pPr>
            <w:r>
              <w:rPr/>
              <w:t>1004-&gt;1003</w:t>
            </w:r>
          </w:p>
        </w:tc>
        <w:tc>
          <w:tcPr>
            <w:tcW w:w="3406"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13</w:t>
            </w:r>
          </w:p>
        </w:tc>
        <w:tc>
          <w:tcPr>
            <w:tcW w:w="3059" w:type="dxa"/>
            <w:tcBorders/>
            <w:tcMar>
              <w:start w:w="28" w:type="dxa"/>
              <w:bottom w:w="28" w:type="dxa"/>
              <w:end w:w="28" w:type="dxa"/>
            </w:tcMar>
            <w:vAlign w:val="center"/>
          </w:tcPr>
          <w:p>
            <w:pPr>
              <w:pStyle w:val="BodyTextIndent"/>
              <w:spacing w:before="0" w:after="140"/>
              <w:jc w:val="center"/>
              <w:rPr/>
            </w:pPr>
            <w:r>
              <w:rPr/>
              <w:t>1003-&gt;1002</w:t>
            </w:r>
          </w:p>
        </w:tc>
        <w:tc>
          <w:tcPr>
            <w:tcW w:w="3406" w:type="dxa"/>
            <w:tcBorders/>
            <w:tcMar>
              <w:start w:w="28" w:type="dxa"/>
              <w:bottom w:w="28" w:type="dxa"/>
              <w:end w:w="28" w:type="dxa"/>
            </w:tcMar>
            <w:vAlign w:val="center"/>
          </w:tcPr>
          <w:p>
            <w:pPr>
              <w:pStyle w:val="BodyTextIndent"/>
              <w:spacing w:before="0" w:after="140"/>
              <w:jc w:val="center"/>
              <w:rPr/>
            </w:pPr>
            <w:r>
              <w:rPr/>
              <w:t>1099-&gt;1098</w:t>
            </w:r>
          </w:p>
        </w:tc>
      </w:tr>
      <w:tr>
        <w:trPr/>
        <w:tc>
          <w:tcPr>
            <w:tcW w:w="2040" w:type="dxa"/>
            <w:tcBorders/>
            <w:tcMar>
              <w:start w:w="28" w:type="dxa"/>
              <w:bottom w:w="28" w:type="dxa"/>
              <w:end w:w="28" w:type="dxa"/>
            </w:tcMar>
            <w:vAlign w:val="center"/>
          </w:tcPr>
          <w:p>
            <w:pPr>
              <w:pStyle w:val="BodyTextIndent"/>
              <w:spacing w:before="0" w:after="140"/>
              <w:jc w:val="center"/>
              <w:rPr/>
            </w:pPr>
            <w:r>
              <w:rPr/>
              <w:t>14</w:t>
            </w:r>
          </w:p>
        </w:tc>
        <w:tc>
          <w:tcPr>
            <w:tcW w:w="3059" w:type="dxa"/>
            <w:tcBorders/>
            <w:tcMar>
              <w:start w:w="28" w:type="dxa"/>
              <w:bottom w:w="28" w:type="dxa"/>
              <w:end w:w="28" w:type="dxa"/>
            </w:tcMar>
            <w:vAlign w:val="center"/>
          </w:tcPr>
          <w:p>
            <w:pPr>
              <w:pStyle w:val="BodyTextIndent"/>
              <w:spacing w:before="0" w:after="140"/>
              <w:jc w:val="center"/>
              <w:rPr/>
            </w:pPr>
            <w:r>
              <w:rPr/>
              <w:t>1002-&gt;1001</w:t>
            </w:r>
          </w:p>
        </w:tc>
        <w:tc>
          <w:tcPr>
            <w:tcW w:w="3406" w:type="dxa"/>
            <w:tcBorders/>
            <w:tcMar>
              <w:start w:w="28" w:type="dxa"/>
              <w:bottom w:w="28" w:type="dxa"/>
              <w:end w:w="28" w:type="dxa"/>
            </w:tcMar>
            <w:vAlign w:val="center"/>
          </w:tcPr>
          <w:p>
            <w:pPr>
              <w:pStyle w:val="BodyTextIndent"/>
              <w:spacing w:before="0" w:after="140"/>
              <w:jc w:val="center"/>
              <w:rPr/>
            </w:pPr>
            <w:r>
              <w:rPr/>
              <w:t>1098-&gt;1097</w:t>
            </w:r>
          </w:p>
        </w:tc>
      </w:tr>
      <w:tr>
        <w:trPr/>
        <w:tc>
          <w:tcPr>
            <w:tcW w:w="2040" w:type="dxa"/>
            <w:tcBorders/>
            <w:tcMar>
              <w:start w:w="28" w:type="dxa"/>
              <w:bottom w:w="28" w:type="dxa"/>
              <w:end w:w="28" w:type="dxa"/>
            </w:tcMar>
            <w:vAlign w:val="center"/>
          </w:tcPr>
          <w:p>
            <w:pPr>
              <w:pStyle w:val="BodyTextIndent"/>
              <w:spacing w:before="0" w:after="140"/>
              <w:jc w:val="center"/>
              <w:rPr/>
            </w:pPr>
            <w:r>
              <w:rPr/>
              <w:t>15</w:t>
            </w:r>
          </w:p>
        </w:tc>
        <w:tc>
          <w:tcPr>
            <w:tcW w:w="3059" w:type="dxa"/>
            <w:tcBorders/>
            <w:tcMar>
              <w:start w:w="28" w:type="dxa"/>
              <w:bottom w:w="28" w:type="dxa"/>
              <w:end w:w="28" w:type="dxa"/>
            </w:tcMar>
            <w:vAlign w:val="center"/>
          </w:tcPr>
          <w:p>
            <w:pPr>
              <w:pStyle w:val="BodyTextIndent"/>
              <w:spacing w:before="0" w:after="140"/>
              <w:jc w:val="center"/>
              <w:rPr/>
            </w:pPr>
            <w:r>
              <w:rPr/>
              <w:t>1001-&gt;1000</w:t>
            </w:r>
          </w:p>
        </w:tc>
        <w:tc>
          <w:tcPr>
            <w:tcW w:w="3406" w:type="dxa"/>
            <w:tcBorders/>
            <w:tcMar>
              <w:start w:w="28" w:type="dxa"/>
              <w:bottom w:w="28" w:type="dxa"/>
              <w:end w:w="28" w:type="dxa"/>
            </w:tcMar>
            <w:vAlign w:val="center"/>
          </w:tcPr>
          <w:p>
            <w:pPr>
              <w:pStyle w:val="BodyTextIndent"/>
              <w:spacing w:before="0" w:after="140"/>
              <w:jc w:val="center"/>
              <w:rPr/>
            </w:pPr>
            <w:r>
              <w:rPr/>
              <w:t>1097-&gt;1096</w:t>
            </w:r>
          </w:p>
        </w:tc>
      </w:tr>
      <w:tr>
        <w:trPr/>
        <w:tc>
          <w:tcPr>
            <w:tcW w:w="2040" w:type="dxa"/>
            <w:tcBorders/>
            <w:tcMar>
              <w:start w:w="28" w:type="dxa"/>
              <w:bottom w:w="28" w:type="dxa"/>
              <w:end w:w="28" w:type="dxa"/>
            </w:tcMar>
            <w:vAlign w:val="center"/>
          </w:tcPr>
          <w:p>
            <w:pPr>
              <w:pStyle w:val="BodyTextIndent"/>
              <w:spacing w:before="0" w:after="140"/>
              <w:jc w:val="center"/>
              <w:rPr/>
            </w:pPr>
            <w:r>
              <w:rPr/>
              <w:t>16</w:t>
            </w:r>
          </w:p>
        </w:tc>
        <w:tc>
          <w:tcPr>
            <w:tcW w:w="3059" w:type="dxa"/>
            <w:tcBorders/>
            <w:tcMar>
              <w:start w:w="28" w:type="dxa"/>
              <w:bottom w:w="28" w:type="dxa"/>
              <w:end w:w="28" w:type="dxa"/>
            </w:tcMar>
            <w:vAlign w:val="center"/>
          </w:tcPr>
          <w:p>
            <w:pPr>
              <w:pStyle w:val="BodyTextIndent"/>
              <w:spacing w:before="0" w:after="140"/>
              <w:jc w:val="center"/>
              <w:rPr/>
            </w:pPr>
            <w:r>
              <w:rPr/>
              <w:t>1000-&gt;1010</w:t>
            </w:r>
          </w:p>
        </w:tc>
        <w:tc>
          <w:tcPr>
            <w:tcW w:w="3406" w:type="dxa"/>
            <w:tcBorders/>
            <w:tcMar>
              <w:start w:w="28" w:type="dxa"/>
              <w:bottom w:w="28" w:type="dxa"/>
              <w:end w:w="28" w:type="dxa"/>
            </w:tcMar>
            <w:vAlign w:val="center"/>
          </w:tcPr>
          <w:p>
            <w:pPr>
              <w:pStyle w:val="BodyTextIndent"/>
              <w:spacing w:before="0" w:after="140"/>
              <w:jc w:val="center"/>
              <w:rPr/>
            </w:pPr>
            <w:r>
              <w:rPr/>
              <w:t>1096-&gt;1095</w:t>
            </w:r>
          </w:p>
        </w:tc>
      </w:tr>
      <w:tr>
        <w:trPr/>
        <w:tc>
          <w:tcPr>
            <w:tcW w:w="2040" w:type="dxa"/>
            <w:tcBorders/>
            <w:tcMar>
              <w:start w:w="28" w:type="dxa"/>
              <w:bottom w:w="28" w:type="dxa"/>
              <w:end w:w="28" w:type="dxa"/>
            </w:tcMar>
            <w:vAlign w:val="center"/>
          </w:tcPr>
          <w:p>
            <w:pPr>
              <w:pStyle w:val="BodyTextIndent"/>
              <w:spacing w:before="0" w:after="140"/>
              <w:jc w:val="center"/>
              <w:rPr/>
            </w:pPr>
            <w:r>
              <w:rPr/>
              <w:t>17</w:t>
            </w:r>
          </w:p>
        </w:tc>
        <w:tc>
          <w:tcPr>
            <w:tcW w:w="3059" w:type="dxa"/>
            <w:tcBorders/>
            <w:tcMar>
              <w:start w:w="28" w:type="dxa"/>
              <w:bottom w:w="28" w:type="dxa"/>
              <w:end w:w="28" w:type="dxa"/>
            </w:tcMar>
            <w:vAlign w:val="center"/>
          </w:tcPr>
          <w:p>
            <w:pPr>
              <w:pStyle w:val="BodyTextIndent"/>
              <w:spacing w:before="0" w:after="140"/>
              <w:jc w:val="center"/>
              <w:rPr/>
            </w:pPr>
            <w:r>
              <w:rPr/>
              <w:t>1010-&gt;1020</w:t>
            </w:r>
          </w:p>
        </w:tc>
        <w:tc>
          <w:tcPr>
            <w:tcW w:w="3406" w:type="dxa"/>
            <w:tcBorders/>
            <w:tcMar>
              <w:start w:w="28" w:type="dxa"/>
              <w:bottom w:w="28" w:type="dxa"/>
              <w:end w:w="28" w:type="dxa"/>
            </w:tcMar>
            <w:vAlign w:val="center"/>
          </w:tcPr>
          <w:p>
            <w:pPr>
              <w:pStyle w:val="BodyTextIndent"/>
              <w:spacing w:before="0" w:after="140"/>
              <w:jc w:val="center"/>
              <w:rPr/>
            </w:pPr>
            <w:r>
              <w:rPr/>
              <w:t>1095-&gt;1094</w:t>
            </w:r>
          </w:p>
        </w:tc>
      </w:tr>
      <w:tr>
        <w:trPr/>
        <w:tc>
          <w:tcPr>
            <w:tcW w:w="2040" w:type="dxa"/>
            <w:tcBorders/>
            <w:tcMar>
              <w:start w:w="28" w:type="dxa"/>
              <w:bottom w:w="28" w:type="dxa"/>
              <w:end w:w="28" w:type="dxa"/>
            </w:tcMar>
            <w:vAlign w:val="center"/>
          </w:tcPr>
          <w:p>
            <w:pPr>
              <w:pStyle w:val="BodyTextIndent"/>
              <w:spacing w:before="0" w:after="140"/>
              <w:jc w:val="center"/>
              <w:rPr/>
            </w:pPr>
            <w:r>
              <w:rPr/>
              <w:t>18</w:t>
            </w:r>
          </w:p>
        </w:tc>
        <w:tc>
          <w:tcPr>
            <w:tcW w:w="3059" w:type="dxa"/>
            <w:tcBorders/>
            <w:tcMar>
              <w:start w:w="28" w:type="dxa"/>
              <w:bottom w:w="28" w:type="dxa"/>
              <w:end w:w="28" w:type="dxa"/>
            </w:tcMar>
            <w:vAlign w:val="center"/>
          </w:tcPr>
          <w:p>
            <w:pPr>
              <w:pStyle w:val="BodyTextIndent"/>
              <w:spacing w:before="0" w:after="140"/>
              <w:jc w:val="center"/>
              <w:rPr/>
            </w:pPr>
            <w:r>
              <w:rPr/>
              <w:t>1020-&gt;1030</w:t>
            </w:r>
          </w:p>
        </w:tc>
        <w:tc>
          <w:tcPr>
            <w:tcW w:w="3406" w:type="dxa"/>
            <w:tcBorders/>
            <w:tcMar>
              <w:start w:w="28" w:type="dxa"/>
              <w:bottom w:w="28" w:type="dxa"/>
              <w:end w:w="28" w:type="dxa"/>
            </w:tcMar>
            <w:vAlign w:val="center"/>
          </w:tcPr>
          <w:p>
            <w:pPr>
              <w:pStyle w:val="BodyTextIndent"/>
              <w:spacing w:before="0" w:after="140"/>
              <w:jc w:val="center"/>
              <w:rPr/>
            </w:pPr>
            <w:r>
              <w:rPr/>
              <w:t>1094-&gt;1093</w:t>
            </w:r>
          </w:p>
        </w:tc>
      </w:tr>
      <w:tr>
        <w:trPr/>
        <w:tc>
          <w:tcPr>
            <w:tcW w:w="2040" w:type="dxa"/>
            <w:tcBorders/>
            <w:tcMar>
              <w:start w:w="28" w:type="dxa"/>
              <w:bottom w:w="28" w:type="dxa"/>
              <w:end w:w="28" w:type="dxa"/>
            </w:tcMar>
            <w:vAlign w:val="center"/>
          </w:tcPr>
          <w:p>
            <w:pPr>
              <w:pStyle w:val="BodyTextIndent"/>
              <w:spacing w:before="0" w:after="140"/>
              <w:jc w:val="center"/>
              <w:rPr/>
            </w:pPr>
            <w:r>
              <w:rPr/>
              <w:t>19</w:t>
            </w:r>
          </w:p>
        </w:tc>
        <w:tc>
          <w:tcPr>
            <w:tcW w:w="3059" w:type="dxa"/>
            <w:tcBorders/>
            <w:tcMar>
              <w:start w:w="28" w:type="dxa"/>
              <w:bottom w:w="28" w:type="dxa"/>
              <w:end w:w="28" w:type="dxa"/>
            </w:tcMar>
            <w:vAlign w:val="center"/>
          </w:tcPr>
          <w:p>
            <w:pPr>
              <w:pStyle w:val="BodyTextIndent"/>
              <w:spacing w:before="0" w:after="140"/>
              <w:jc w:val="center"/>
              <w:rPr/>
            </w:pPr>
            <w:r>
              <w:rPr/>
              <w:t>1030-&gt;1040</w:t>
            </w:r>
          </w:p>
        </w:tc>
        <w:tc>
          <w:tcPr>
            <w:tcW w:w="3406" w:type="dxa"/>
            <w:tcBorders/>
            <w:tcMar>
              <w:start w:w="28" w:type="dxa"/>
              <w:bottom w:w="28" w:type="dxa"/>
              <w:end w:w="28" w:type="dxa"/>
            </w:tcMar>
            <w:vAlign w:val="center"/>
          </w:tcPr>
          <w:p>
            <w:pPr>
              <w:pStyle w:val="BodyTextIndent"/>
              <w:spacing w:before="0" w:after="140"/>
              <w:jc w:val="center"/>
              <w:rPr/>
            </w:pPr>
            <w:r>
              <w:rPr/>
              <w:t>1093-&gt;1092</w:t>
            </w:r>
          </w:p>
        </w:tc>
      </w:tr>
      <w:tr>
        <w:trPr/>
        <w:tc>
          <w:tcPr>
            <w:tcW w:w="2040" w:type="dxa"/>
            <w:tcBorders/>
            <w:tcMar>
              <w:start w:w="28" w:type="dxa"/>
              <w:bottom w:w="28" w:type="dxa"/>
              <w:end w:w="28" w:type="dxa"/>
            </w:tcMar>
            <w:vAlign w:val="center"/>
          </w:tcPr>
          <w:p>
            <w:pPr>
              <w:pStyle w:val="BodyTextIndent"/>
              <w:spacing w:before="0" w:after="140"/>
              <w:jc w:val="center"/>
              <w:rPr/>
            </w:pPr>
            <w:r>
              <w:rPr/>
              <w:t>20</w:t>
            </w:r>
          </w:p>
        </w:tc>
        <w:tc>
          <w:tcPr>
            <w:tcW w:w="3059" w:type="dxa"/>
            <w:tcBorders/>
            <w:tcMar>
              <w:start w:w="28" w:type="dxa"/>
              <w:bottom w:w="28" w:type="dxa"/>
              <w:end w:w="28" w:type="dxa"/>
            </w:tcMar>
            <w:vAlign w:val="center"/>
          </w:tcPr>
          <w:p>
            <w:pPr>
              <w:pStyle w:val="BodyTextIndent"/>
              <w:spacing w:before="0" w:after="140"/>
              <w:jc w:val="center"/>
              <w:rPr/>
            </w:pPr>
            <w:r>
              <w:rPr/>
              <w:t>1040-&gt;1050</w:t>
            </w:r>
          </w:p>
        </w:tc>
        <w:tc>
          <w:tcPr>
            <w:tcW w:w="3406" w:type="dxa"/>
            <w:tcBorders/>
            <w:tcMar>
              <w:start w:w="28" w:type="dxa"/>
              <w:bottom w:w="28" w:type="dxa"/>
              <w:end w:w="28" w:type="dxa"/>
            </w:tcMar>
            <w:vAlign w:val="center"/>
          </w:tcPr>
          <w:p>
            <w:pPr>
              <w:pStyle w:val="BodyTextIndent"/>
              <w:spacing w:before="0" w:after="140"/>
              <w:jc w:val="center"/>
              <w:rPr/>
            </w:pPr>
            <w:r>
              <w:rPr/>
              <w:t>1092-&gt;1091</w:t>
            </w:r>
          </w:p>
        </w:tc>
      </w:tr>
      <w:tr>
        <w:trPr/>
        <w:tc>
          <w:tcPr>
            <w:tcW w:w="2040" w:type="dxa"/>
            <w:tcBorders/>
            <w:tcMar>
              <w:start w:w="28" w:type="dxa"/>
              <w:bottom w:w="28" w:type="dxa"/>
              <w:end w:w="28" w:type="dxa"/>
            </w:tcMar>
            <w:vAlign w:val="center"/>
          </w:tcPr>
          <w:p>
            <w:pPr>
              <w:pStyle w:val="BodyTextIndent"/>
              <w:spacing w:before="0" w:after="140"/>
              <w:jc w:val="center"/>
              <w:rPr/>
            </w:pPr>
            <w:r>
              <w:rPr/>
              <w:t>21</w:t>
            </w:r>
          </w:p>
        </w:tc>
        <w:tc>
          <w:tcPr>
            <w:tcW w:w="3059" w:type="dxa"/>
            <w:tcBorders/>
            <w:tcMar>
              <w:start w:w="28" w:type="dxa"/>
              <w:bottom w:w="28" w:type="dxa"/>
              <w:end w:w="28" w:type="dxa"/>
            </w:tcMar>
            <w:vAlign w:val="center"/>
          </w:tcPr>
          <w:p>
            <w:pPr>
              <w:pStyle w:val="BodyTextIndent"/>
              <w:spacing w:before="0" w:after="140"/>
              <w:jc w:val="center"/>
              <w:rPr/>
            </w:pPr>
            <w:r>
              <w:rPr/>
              <w:t>1050-&gt;1060</w:t>
            </w:r>
          </w:p>
        </w:tc>
        <w:tc>
          <w:tcPr>
            <w:tcW w:w="3406" w:type="dxa"/>
            <w:tcBorders/>
            <w:tcMar>
              <w:start w:w="28" w:type="dxa"/>
              <w:bottom w:w="28" w:type="dxa"/>
              <w:end w:w="28" w:type="dxa"/>
            </w:tcMar>
            <w:vAlign w:val="center"/>
          </w:tcPr>
          <w:p>
            <w:pPr>
              <w:pStyle w:val="BodyTextIndent"/>
              <w:spacing w:before="0" w:after="140"/>
              <w:jc w:val="center"/>
              <w:rPr/>
            </w:pPr>
            <w:r>
              <w:rPr/>
              <w:t>1091-&gt;1090</w:t>
            </w:r>
          </w:p>
        </w:tc>
      </w:tr>
      <w:tr>
        <w:trPr/>
        <w:tc>
          <w:tcPr>
            <w:tcW w:w="2040" w:type="dxa"/>
            <w:tcBorders/>
            <w:tcMar>
              <w:start w:w="28" w:type="dxa"/>
              <w:bottom w:w="28" w:type="dxa"/>
              <w:end w:w="28" w:type="dxa"/>
            </w:tcMar>
            <w:vAlign w:val="center"/>
          </w:tcPr>
          <w:p>
            <w:pPr>
              <w:pStyle w:val="BodyTextIndent"/>
              <w:spacing w:before="0" w:after="140"/>
              <w:jc w:val="center"/>
              <w:rPr/>
            </w:pPr>
            <w:r>
              <w:rPr/>
              <w:t>22</w:t>
            </w:r>
          </w:p>
        </w:tc>
        <w:tc>
          <w:tcPr>
            <w:tcW w:w="3059" w:type="dxa"/>
            <w:tcBorders/>
            <w:tcMar>
              <w:start w:w="28" w:type="dxa"/>
              <w:bottom w:w="28" w:type="dxa"/>
              <w:end w:w="28" w:type="dxa"/>
            </w:tcMar>
            <w:vAlign w:val="center"/>
          </w:tcPr>
          <w:p>
            <w:pPr>
              <w:pStyle w:val="BodyTextIndent"/>
              <w:spacing w:before="0" w:after="140"/>
              <w:jc w:val="center"/>
              <w:rPr/>
            </w:pPr>
            <w:r>
              <w:rPr/>
              <w:t>1060-&gt;1070</w:t>
            </w:r>
          </w:p>
        </w:tc>
        <w:tc>
          <w:tcPr>
            <w:tcW w:w="3406" w:type="dxa"/>
            <w:tcBorders/>
            <w:tcMar>
              <w:start w:w="28" w:type="dxa"/>
              <w:bottom w:w="28" w:type="dxa"/>
              <w:end w:w="28" w:type="dxa"/>
            </w:tcMar>
            <w:vAlign w:val="center"/>
          </w:tcPr>
          <w:p>
            <w:pPr>
              <w:pStyle w:val="BodyTextIndent"/>
              <w:spacing w:before="0" w:after="140"/>
              <w:jc w:val="center"/>
              <w:rPr/>
            </w:pPr>
            <w:r>
              <w:rPr/>
              <w:t>job arrived 2 completed 21</w:t>
            </w:r>
          </w:p>
        </w:tc>
      </w:tr>
      <w:tr>
        <w:trPr/>
        <w:tc>
          <w:tcPr>
            <w:tcW w:w="2040" w:type="dxa"/>
            <w:tcBorders/>
            <w:tcMar>
              <w:start w:w="28" w:type="dxa"/>
              <w:bottom w:w="28" w:type="dxa"/>
              <w:end w:w="28" w:type="dxa"/>
            </w:tcMar>
            <w:vAlign w:val="center"/>
          </w:tcPr>
          <w:p>
            <w:pPr>
              <w:pStyle w:val="BodyTextIndent"/>
              <w:spacing w:before="0" w:after="140"/>
              <w:jc w:val="center"/>
              <w:rPr/>
            </w:pPr>
            <w:r>
              <w:rPr/>
              <w:t>23</w:t>
            </w:r>
          </w:p>
        </w:tc>
        <w:tc>
          <w:tcPr>
            <w:tcW w:w="3059" w:type="dxa"/>
            <w:tcBorders/>
            <w:tcMar>
              <w:start w:w="28" w:type="dxa"/>
              <w:bottom w:w="28" w:type="dxa"/>
              <w:end w:w="28" w:type="dxa"/>
            </w:tcMar>
            <w:vAlign w:val="center"/>
          </w:tcPr>
          <w:p>
            <w:pPr>
              <w:pStyle w:val="BodyTextIndent"/>
              <w:spacing w:before="0" w:after="140"/>
              <w:jc w:val="center"/>
              <w:rPr/>
            </w:pPr>
            <w:r>
              <w:rPr/>
              <w:t>1070-&gt;1080</w:t>
            </w:r>
          </w:p>
        </w:tc>
        <w:tc>
          <w:tcPr>
            <w:tcW w:w="3406" w:type="dxa"/>
            <w:tcBorders/>
            <w:tcMar>
              <w:start w:w="28" w:type="dxa"/>
              <w:bottom w:w="28" w:type="dxa"/>
              <w:end w:w="28" w:type="dxa"/>
            </w:tcMar>
            <w:vAlign w:val="center"/>
          </w:tcPr>
          <w:p>
            <w:pPr>
              <w:pStyle w:val="BodyTextIndent"/>
              <w:spacing w:before="0" w:after="140"/>
              <w:jc w:val="center"/>
              <w:rPr/>
            </w:pPr>
            <w:r>
              <w:rPr/>
              <w:t>assigned: 1009 ~~&gt; 1000</w:t>
            </w:r>
          </w:p>
        </w:tc>
      </w:tr>
      <w:tr>
        <w:trPr/>
        <w:tc>
          <w:tcPr>
            <w:tcW w:w="2040" w:type="dxa"/>
            <w:tcBorders/>
            <w:tcMar>
              <w:start w:w="28" w:type="dxa"/>
              <w:bottom w:w="28" w:type="dxa"/>
              <w:end w:w="28" w:type="dxa"/>
            </w:tcMar>
            <w:vAlign w:val="center"/>
          </w:tcPr>
          <w:p>
            <w:pPr>
              <w:pStyle w:val="BodyTextIndent"/>
              <w:spacing w:before="0" w:after="140"/>
              <w:jc w:val="center"/>
              <w:rPr/>
            </w:pPr>
            <w:r>
              <w:rPr/>
              <w:t>24</w:t>
            </w:r>
          </w:p>
        </w:tc>
        <w:tc>
          <w:tcPr>
            <w:tcW w:w="3059" w:type="dxa"/>
            <w:tcBorders/>
            <w:tcMar>
              <w:start w:w="28" w:type="dxa"/>
              <w:bottom w:w="28" w:type="dxa"/>
              <w:end w:w="28" w:type="dxa"/>
            </w:tcMar>
            <w:vAlign w:val="center"/>
          </w:tcPr>
          <w:p>
            <w:pPr>
              <w:pStyle w:val="BodyTextIndent"/>
              <w:spacing w:before="0" w:after="140"/>
              <w:jc w:val="center"/>
              <w:rPr/>
            </w:pPr>
            <w:r>
              <w:rPr/>
              <w:t>1080-&gt;1090</w:t>
            </w:r>
          </w:p>
        </w:tc>
        <w:tc>
          <w:tcPr>
            <w:tcW w:w="3406"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25</w:t>
            </w:r>
          </w:p>
        </w:tc>
        <w:tc>
          <w:tcPr>
            <w:tcW w:w="3059" w:type="dxa"/>
            <w:tcBorders/>
            <w:tcMar>
              <w:start w:w="28" w:type="dxa"/>
              <w:bottom w:w="28" w:type="dxa"/>
              <w:end w:w="28" w:type="dxa"/>
            </w:tcMar>
            <w:vAlign w:val="center"/>
          </w:tcPr>
          <w:p>
            <w:pPr>
              <w:pStyle w:val="BodyTextIndent"/>
              <w:spacing w:before="0" w:after="140"/>
              <w:jc w:val="center"/>
              <w:rPr/>
            </w:pPr>
            <w:r>
              <w:rPr/>
              <w:t>job arrived 1 completed 25</w:t>
            </w:r>
          </w:p>
        </w:tc>
        <w:tc>
          <w:tcPr>
            <w:tcW w:w="3406"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26</w:t>
            </w:r>
          </w:p>
        </w:tc>
        <w:tc>
          <w:tcPr>
            <w:tcW w:w="3059" w:type="dxa"/>
            <w:tcBorders/>
            <w:tcMar>
              <w:start w:w="28" w:type="dxa"/>
              <w:bottom w:w="28" w:type="dxa"/>
              <w:end w:w="28" w:type="dxa"/>
            </w:tcMar>
            <w:vAlign w:val="center"/>
          </w:tcPr>
          <w:p>
            <w:pPr>
              <w:pStyle w:val="BodyTextIndent"/>
              <w:spacing w:before="0" w:after="140"/>
              <w:jc w:val="center"/>
              <w:rPr/>
            </w:pPr>
            <w:r>
              <w:rPr/>
              <w:t>assigned: 1009 ~~&gt; 1090</w:t>
            </w:r>
          </w:p>
        </w:tc>
        <w:tc>
          <w:tcPr>
            <w:tcW w:w="3406"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27</w:t>
            </w:r>
          </w:p>
        </w:tc>
        <w:tc>
          <w:tcPr>
            <w:tcW w:w="3059" w:type="dxa"/>
            <w:tcBorders/>
            <w:tcMar>
              <w:start w:w="28" w:type="dxa"/>
              <w:bottom w:w="28" w:type="dxa"/>
              <w:end w:w="28" w:type="dxa"/>
            </w:tcMar>
            <w:vAlign w:val="center"/>
          </w:tcPr>
          <w:p>
            <w:pPr>
              <w:pStyle w:val="BodyTextIndent"/>
              <w:spacing w:before="0" w:after="140"/>
              <w:jc w:val="center"/>
              <w:rPr/>
            </w:pPr>
            <w:r>
              <w:rPr/>
              <w:t>1090-&gt;1091</w:t>
            </w:r>
          </w:p>
        </w:tc>
        <w:tc>
          <w:tcPr>
            <w:tcW w:w="3406"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28</w:t>
            </w:r>
          </w:p>
        </w:tc>
        <w:tc>
          <w:tcPr>
            <w:tcW w:w="3059" w:type="dxa"/>
            <w:tcBorders/>
            <w:tcMar>
              <w:start w:w="28" w:type="dxa"/>
              <w:bottom w:w="28" w:type="dxa"/>
              <w:end w:w="28" w:type="dxa"/>
            </w:tcMar>
            <w:vAlign w:val="center"/>
          </w:tcPr>
          <w:p>
            <w:pPr>
              <w:pStyle w:val="BodyTextIndent"/>
              <w:spacing w:before="0" w:after="140"/>
              <w:jc w:val="center"/>
              <w:rPr/>
            </w:pPr>
            <w:r>
              <w:rPr/>
              <w:t>1091-&gt;1092</w:t>
            </w:r>
          </w:p>
        </w:tc>
        <w:tc>
          <w:tcPr>
            <w:tcW w:w="3406"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29</w:t>
            </w:r>
          </w:p>
        </w:tc>
        <w:tc>
          <w:tcPr>
            <w:tcW w:w="3059" w:type="dxa"/>
            <w:tcBorders/>
            <w:tcMar>
              <w:start w:w="28" w:type="dxa"/>
              <w:bottom w:w="28" w:type="dxa"/>
              <w:end w:w="28" w:type="dxa"/>
            </w:tcMar>
            <w:vAlign w:val="center"/>
          </w:tcPr>
          <w:p>
            <w:pPr>
              <w:pStyle w:val="BodyTextIndent"/>
              <w:spacing w:before="0" w:after="140"/>
              <w:jc w:val="center"/>
              <w:rPr/>
            </w:pPr>
            <w:r>
              <w:rPr/>
              <w:t>1092-&gt;1093</w:t>
            </w:r>
          </w:p>
        </w:tc>
        <w:tc>
          <w:tcPr>
            <w:tcW w:w="3406"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30</w:t>
            </w:r>
          </w:p>
        </w:tc>
        <w:tc>
          <w:tcPr>
            <w:tcW w:w="3059" w:type="dxa"/>
            <w:tcBorders/>
            <w:tcMar>
              <w:start w:w="28" w:type="dxa"/>
              <w:bottom w:w="28" w:type="dxa"/>
              <w:end w:w="28" w:type="dxa"/>
            </w:tcMar>
            <w:vAlign w:val="center"/>
          </w:tcPr>
          <w:p>
            <w:pPr>
              <w:pStyle w:val="BodyTextIndent"/>
              <w:spacing w:before="0" w:after="140"/>
              <w:jc w:val="center"/>
              <w:rPr/>
            </w:pPr>
            <w:r>
              <w:rPr/>
              <w:t>1093-&gt;1094</w:t>
            </w:r>
          </w:p>
        </w:tc>
        <w:tc>
          <w:tcPr>
            <w:tcW w:w="3406"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31</w:t>
            </w:r>
          </w:p>
        </w:tc>
        <w:tc>
          <w:tcPr>
            <w:tcW w:w="3059" w:type="dxa"/>
            <w:tcBorders/>
            <w:tcMar>
              <w:start w:w="28" w:type="dxa"/>
              <w:bottom w:w="28" w:type="dxa"/>
              <w:end w:w="28" w:type="dxa"/>
            </w:tcMar>
            <w:vAlign w:val="center"/>
          </w:tcPr>
          <w:p>
            <w:pPr>
              <w:pStyle w:val="BodyTextIndent"/>
              <w:spacing w:before="0" w:after="140"/>
              <w:jc w:val="center"/>
              <w:rPr/>
            </w:pPr>
            <w:r>
              <w:rPr/>
              <w:t>1094-&gt;1095</w:t>
            </w:r>
          </w:p>
        </w:tc>
        <w:tc>
          <w:tcPr>
            <w:tcW w:w="3406"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32</w:t>
            </w:r>
          </w:p>
        </w:tc>
        <w:tc>
          <w:tcPr>
            <w:tcW w:w="3059" w:type="dxa"/>
            <w:tcBorders/>
            <w:tcMar>
              <w:start w:w="28" w:type="dxa"/>
              <w:bottom w:w="28" w:type="dxa"/>
              <w:end w:w="28" w:type="dxa"/>
            </w:tcMar>
            <w:vAlign w:val="center"/>
          </w:tcPr>
          <w:p>
            <w:pPr>
              <w:pStyle w:val="BodyTextIndent"/>
              <w:spacing w:before="0" w:after="140"/>
              <w:jc w:val="center"/>
              <w:rPr/>
            </w:pPr>
            <w:r>
              <w:rPr/>
              <w:t>1095-&gt;1096</w:t>
            </w:r>
          </w:p>
        </w:tc>
        <w:tc>
          <w:tcPr>
            <w:tcW w:w="3406"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33</w:t>
            </w:r>
          </w:p>
        </w:tc>
        <w:tc>
          <w:tcPr>
            <w:tcW w:w="3059" w:type="dxa"/>
            <w:tcBorders/>
            <w:tcMar>
              <w:start w:w="28" w:type="dxa"/>
              <w:bottom w:w="28" w:type="dxa"/>
              <w:end w:w="28" w:type="dxa"/>
            </w:tcMar>
            <w:vAlign w:val="center"/>
          </w:tcPr>
          <w:p>
            <w:pPr>
              <w:pStyle w:val="BodyTextIndent"/>
              <w:spacing w:before="0" w:after="140"/>
              <w:jc w:val="center"/>
              <w:rPr/>
            </w:pPr>
            <w:r>
              <w:rPr/>
              <w:t>1096-&gt;1097</w:t>
            </w:r>
          </w:p>
        </w:tc>
        <w:tc>
          <w:tcPr>
            <w:tcW w:w="3406"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34</w:t>
            </w:r>
          </w:p>
        </w:tc>
        <w:tc>
          <w:tcPr>
            <w:tcW w:w="3059" w:type="dxa"/>
            <w:tcBorders/>
            <w:tcMar>
              <w:start w:w="28" w:type="dxa"/>
              <w:bottom w:w="28" w:type="dxa"/>
              <w:end w:w="28" w:type="dxa"/>
            </w:tcMar>
            <w:vAlign w:val="center"/>
          </w:tcPr>
          <w:p>
            <w:pPr>
              <w:pStyle w:val="BodyTextIndent"/>
              <w:spacing w:before="0" w:after="140"/>
              <w:jc w:val="center"/>
              <w:rPr/>
            </w:pPr>
            <w:r>
              <w:rPr/>
              <w:t>1097-&gt;1098</w:t>
            </w:r>
          </w:p>
        </w:tc>
        <w:tc>
          <w:tcPr>
            <w:tcW w:w="3406"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35</w:t>
            </w:r>
          </w:p>
        </w:tc>
        <w:tc>
          <w:tcPr>
            <w:tcW w:w="3059" w:type="dxa"/>
            <w:tcBorders/>
            <w:tcMar>
              <w:start w:w="28" w:type="dxa"/>
              <w:bottom w:w="28" w:type="dxa"/>
              <w:end w:w="28" w:type="dxa"/>
            </w:tcMar>
            <w:vAlign w:val="center"/>
          </w:tcPr>
          <w:p>
            <w:pPr>
              <w:pStyle w:val="BodyTextIndent"/>
              <w:spacing w:before="0" w:after="140"/>
              <w:jc w:val="center"/>
              <w:rPr/>
            </w:pPr>
            <w:r>
              <w:rPr/>
              <w:t>1098-&gt;1099</w:t>
            </w:r>
          </w:p>
        </w:tc>
        <w:tc>
          <w:tcPr>
            <w:tcW w:w="3406"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36</w:t>
            </w:r>
          </w:p>
        </w:tc>
        <w:tc>
          <w:tcPr>
            <w:tcW w:w="3059" w:type="dxa"/>
            <w:tcBorders/>
            <w:tcMar>
              <w:start w:w="28" w:type="dxa"/>
              <w:bottom w:w="28" w:type="dxa"/>
              <w:end w:w="28" w:type="dxa"/>
            </w:tcMar>
            <w:vAlign w:val="center"/>
          </w:tcPr>
          <w:p>
            <w:pPr>
              <w:pStyle w:val="BodyTextIndent"/>
              <w:spacing w:before="0" w:after="140"/>
              <w:jc w:val="center"/>
              <w:rPr/>
            </w:pPr>
            <w:r>
              <w:rPr/>
              <w:t>1099-&gt;1089</w:t>
            </w:r>
          </w:p>
        </w:tc>
        <w:tc>
          <w:tcPr>
            <w:tcW w:w="3406"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37</w:t>
            </w:r>
          </w:p>
        </w:tc>
        <w:tc>
          <w:tcPr>
            <w:tcW w:w="3059" w:type="dxa"/>
            <w:tcBorders/>
            <w:tcMar>
              <w:start w:w="28" w:type="dxa"/>
              <w:bottom w:w="28" w:type="dxa"/>
              <w:end w:w="28" w:type="dxa"/>
            </w:tcMar>
            <w:vAlign w:val="center"/>
          </w:tcPr>
          <w:p>
            <w:pPr>
              <w:pStyle w:val="BodyTextIndent"/>
              <w:spacing w:before="0" w:after="140"/>
              <w:jc w:val="center"/>
              <w:rPr/>
            </w:pPr>
            <w:r>
              <w:rPr/>
              <w:t>1089-&gt;1079</w:t>
            </w:r>
          </w:p>
        </w:tc>
        <w:tc>
          <w:tcPr>
            <w:tcW w:w="3406"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38</w:t>
            </w:r>
          </w:p>
        </w:tc>
        <w:tc>
          <w:tcPr>
            <w:tcW w:w="3059" w:type="dxa"/>
            <w:tcBorders/>
            <w:tcMar>
              <w:start w:w="28" w:type="dxa"/>
              <w:bottom w:w="28" w:type="dxa"/>
              <w:end w:w="28" w:type="dxa"/>
            </w:tcMar>
            <w:vAlign w:val="center"/>
          </w:tcPr>
          <w:p>
            <w:pPr>
              <w:pStyle w:val="BodyTextIndent"/>
              <w:spacing w:before="0" w:after="140"/>
              <w:jc w:val="center"/>
              <w:rPr/>
            </w:pPr>
            <w:r>
              <w:rPr/>
              <w:t>1079-&gt;1069</w:t>
            </w:r>
          </w:p>
        </w:tc>
        <w:tc>
          <w:tcPr>
            <w:tcW w:w="3406"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39</w:t>
            </w:r>
          </w:p>
        </w:tc>
        <w:tc>
          <w:tcPr>
            <w:tcW w:w="3059" w:type="dxa"/>
            <w:tcBorders/>
            <w:tcMar>
              <w:start w:w="28" w:type="dxa"/>
              <w:bottom w:w="28" w:type="dxa"/>
              <w:end w:w="28" w:type="dxa"/>
            </w:tcMar>
            <w:vAlign w:val="center"/>
          </w:tcPr>
          <w:p>
            <w:pPr>
              <w:pStyle w:val="BodyTextIndent"/>
              <w:spacing w:before="0" w:after="140"/>
              <w:jc w:val="center"/>
              <w:rPr/>
            </w:pPr>
            <w:r>
              <w:rPr/>
              <w:t>1069-&gt;1059</w:t>
            </w:r>
          </w:p>
        </w:tc>
        <w:tc>
          <w:tcPr>
            <w:tcW w:w="3406"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40</w:t>
            </w:r>
          </w:p>
        </w:tc>
        <w:tc>
          <w:tcPr>
            <w:tcW w:w="3059" w:type="dxa"/>
            <w:tcBorders/>
            <w:tcMar>
              <w:start w:w="28" w:type="dxa"/>
              <w:bottom w:w="28" w:type="dxa"/>
              <w:end w:w="28" w:type="dxa"/>
            </w:tcMar>
            <w:vAlign w:val="center"/>
          </w:tcPr>
          <w:p>
            <w:pPr>
              <w:pStyle w:val="BodyTextIndent"/>
              <w:spacing w:before="0" w:after="140"/>
              <w:jc w:val="center"/>
              <w:rPr/>
            </w:pPr>
            <w:r>
              <w:rPr/>
              <w:t>1059-&gt;1049</w:t>
            </w:r>
          </w:p>
        </w:tc>
        <w:tc>
          <w:tcPr>
            <w:tcW w:w="3406"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41</w:t>
            </w:r>
          </w:p>
        </w:tc>
        <w:tc>
          <w:tcPr>
            <w:tcW w:w="3059" w:type="dxa"/>
            <w:tcBorders/>
            <w:tcMar>
              <w:start w:w="28" w:type="dxa"/>
              <w:bottom w:w="28" w:type="dxa"/>
              <w:end w:w="28" w:type="dxa"/>
            </w:tcMar>
            <w:vAlign w:val="center"/>
          </w:tcPr>
          <w:p>
            <w:pPr>
              <w:pStyle w:val="BodyTextIndent"/>
              <w:spacing w:before="0" w:after="140"/>
              <w:jc w:val="center"/>
              <w:rPr/>
            </w:pPr>
            <w:r>
              <w:rPr/>
              <w:t>1049-&gt;1039</w:t>
            </w:r>
          </w:p>
        </w:tc>
        <w:tc>
          <w:tcPr>
            <w:tcW w:w="3406"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42</w:t>
            </w:r>
          </w:p>
        </w:tc>
        <w:tc>
          <w:tcPr>
            <w:tcW w:w="3059" w:type="dxa"/>
            <w:tcBorders/>
            <w:tcMar>
              <w:start w:w="28" w:type="dxa"/>
              <w:bottom w:w="28" w:type="dxa"/>
              <w:end w:w="28" w:type="dxa"/>
            </w:tcMar>
            <w:vAlign w:val="center"/>
          </w:tcPr>
          <w:p>
            <w:pPr>
              <w:pStyle w:val="BodyTextIndent"/>
              <w:spacing w:before="0" w:after="140"/>
              <w:jc w:val="center"/>
              <w:rPr/>
            </w:pPr>
            <w:r>
              <w:rPr/>
              <w:t>1039-&gt;1029</w:t>
            </w:r>
          </w:p>
        </w:tc>
        <w:tc>
          <w:tcPr>
            <w:tcW w:w="3406" w:type="dxa"/>
            <w:tcBorders/>
            <w:tcMar>
              <w:start w:w="28" w:type="dxa"/>
              <w:bottom w:w="28" w:type="dxa"/>
              <w:end w:w="28" w:type="dxa"/>
            </w:tcMar>
            <w:vAlign w:val="center"/>
          </w:tcPr>
          <w:p>
            <w:pPr>
              <w:pStyle w:val="BodyTextIndent"/>
              <w:spacing w:before="0" w:after="140"/>
              <w:jc w:val="center"/>
              <w:rPr/>
            </w:pPr>
            <w:r>
              <w:rPr/>
              <w:t>1009-&gt;1008</w:t>
            </w:r>
          </w:p>
        </w:tc>
      </w:tr>
      <w:tr>
        <w:trPr/>
        <w:tc>
          <w:tcPr>
            <w:tcW w:w="2040" w:type="dxa"/>
            <w:tcBorders/>
            <w:tcMar>
              <w:start w:w="28" w:type="dxa"/>
              <w:bottom w:w="28" w:type="dxa"/>
              <w:end w:w="28" w:type="dxa"/>
            </w:tcMar>
            <w:vAlign w:val="center"/>
          </w:tcPr>
          <w:p>
            <w:pPr>
              <w:pStyle w:val="BodyTextIndent"/>
              <w:spacing w:before="0" w:after="140"/>
              <w:jc w:val="center"/>
              <w:rPr/>
            </w:pPr>
            <w:r>
              <w:rPr/>
              <w:t>43</w:t>
            </w:r>
          </w:p>
        </w:tc>
        <w:tc>
          <w:tcPr>
            <w:tcW w:w="3059" w:type="dxa"/>
            <w:tcBorders/>
            <w:tcMar>
              <w:start w:w="28" w:type="dxa"/>
              <w:bottom w:w="28" w:type="dxa"/>
              <w:end w:w="28" w:type="dxa"/>
            </w:tcMar>
            <w:vAlign w:val="center"/>
          </w:tcPr>
          <w:p>
            <w:pPr>
              <w:pStyle w:val="BodyTextIndent"/>
              <w:spacing w:before="0" w:after="140"/>
              <w:jc w:val="center"/>
              <w:rPr/>
            </w:pPr>
            <w:r>
              <w:rPr/>
              <w:t>1029-&gt;1019</w:t>
            </w:r>
          </w:p>
        </w:tc>
        <w:tc>
          <w:tcPr>
            <w:tcW w:w="3406" w:type="dxa"/>
            <w:tcBorders/>
            <w:tcMar>
              <w:start w:w="28" w:type="dxa"/>
              <w:bottom w:w="28" w:type="dxa"/>
              <w:end w:w="28" w:type="dxa"/>
            </w:tcMar>
            <w:vAlign w:val="center"/>
          </w:tcPr>
          <w:p>
            <w:pPr>
              <w:pStyle w:val="BodyTextIndent"/>
              <w:spacing w:before="0" w:after="140"/>
              <w:jc w:val="center"/>
              <w:rPr/>
            </w:pPr>
            <w:r>
              <w:rPr/>
              <w:t>1008-&gt;1007</w:t>
            </w:r>
          </w:p>
        </w:tc>
      </w:tr>
      <w:tr>
        <w:trPr/>
        <w:tc>
          <w:tcPr>
            <w:tcW w:w="2040" w:type="dxa"/>
            <w:tcBorders/>
            <w:tcMar>
              <w:start w:w="28" w:type="dxa"/>
              <w:bottom w:w="28" w:type="dxa"/>
              <w:end w:w="28" w:type="dxa"/>
            </w:tcMar>
            <w:vAlign w:val="center"/>
          </w:tcPr>
          <w:p>
            <w:pPr>
              <w:pStyle w:val="BodyTextIndent"/>
              <w:spacing w:before="0" w:after="140"/>
              <w:jc w:val="center"/>
              <w:rPr/>
            </w:pPr>
            <w:r>
              <w:rPr/>
              <w:t>44</w:t>
            </w:r>
          </w:p>
        </w:tc>
        <w:tc>
          <w:tcPr>
            <w:tcW w:w="3059" w:type="dxa"/>
            <w:tcBorders/>
            <w:tcMar>
              <w:start w:w="28" w:type="dxa"/>
              <w:bottom w:w="28" w:type="dxa"/>
              <w:end w:w="28" w:type="dxa"/>
            </w:tcMar>
            <w:vAlign w:val="center"/>
          </w:tcPr>
          <w:p>
            <w:pPr>
              <w:pStyle w:val="BodyTextIndent"/>
              <w:spacing w:before="0" w:after="140"/>
              <w:jc w:val="center"/>
              <w:rPr/>
            </w:pPr>
            <w:r>
              <w:rPr/>
              <w:t>1019-&gt;1009</w:t>
            </w:r>
          </w:p>
        </w:tc>
        <w:tc>
          <w:tcPr>
            <w:tcW w:w="3406" w:type="dxa"/>
            <w:tcBorders/>
            <w:tcMar>
              <w:start w:w="28" w:type="dxa"/>
              <w:bottom w:w="28" w:type="dxa"/>
              <w:end w:w="28" w:type="dxa"/>
            </w:tcMar>
            <w:vAlign w:val="center"/>
          </w:tcPr>
          <w:p>
            <w:pPr>
              <w:pStyle w:val="BodyTextIndent"/>
              <w:spacing w:before="0" w:after="140"/>
              <w:jc w:val="center"/>
              <w:rPr/>
            </w:pPr>
            <w:r>
              <w:rPr/>
              <w:t>1007-&gt;1006</w:t>
            </w:r>
          </w:p>
        </w:tc>
      </w:tr>
      <w:tr>
        <w:trPr/>
        <w:tc>
          <w:tcPr>
            <w:tcW w:w="2040" w:type="dxa"/>
            <w:tcBorders/>
            <w:tcMar>
              <w:start w:w="28" w:type="dxa"/>
              <w:bottom w:w="28" w:type="dxa"/>
              <w:end w:w="28" w:type="dxa"/>
            </w:tcMar>
            <w:vAlign w:val="center"/>
          </w:tcPr>
          <w:p>
            <w:pPr>
              <w:pStyle w:val="BodyTextIndent"/>
              <w:spacing w:before="0" w:after="140"/>
              <w:jc w:val="center"/>
              <w:rPr/>
            </w:pPr>
            <w:r>
              <w:rPr/>
              <w:t>45</w:t>
            </w:r>
          </w:p>
        </w:tc>
        <w:tc>
          <w:tcPr>
            <w:tcW w:w="3059" w:type="dxa"/>
            <w:tcBorders/>
            <w:tcMar>
              <w:start w:w="28" w:type="dxa"/>
              <w:bottom w:w="28" w:type="dxa"/>
              <w:end w:w="28" w:type="dxa"/>
            </w:tcMar>
            <w:vAlign w:val="center"/>
          </w:tcPr>
          <w:p>
            <w:pPr>
              <w:pStyle w:val="BodyTextIndent"/>
              <w:spacing w:before="0" w:after="140"/>
              <w:jc w:val="center"/>
              <w:rPr/>
            </w:pPr>
            <w:r>
              <w:rPr/>
              <w:t>1009-&gt;1008</w:t>
            </w:r>
          </w:p>
        </w:tc>
        <w:tc>
          <w:tcPr>
            <w:tcW w:w="3406" w:type="dxa"/>
            <w:tcBorders/>
            <w:tcMar>
              <w:start w:w="28" w:type="dxa"/>
              <w:bottom w:w="28" w:type="dxa"/>
              <w:end w:w="28" w:type="dxa"/>
            </w:tcMar>
            <w:vAlign w:val="center"/>
          </w:tcPr>
          <w:p>
            <w:pPr>
              <w:pStyle w:val="BodyTextIndent"/>
              <w:spacing w:before="0" w:after="140"/>
              <w:jc w:val="center"/>
              <w:rPr/>
            </w:pPr>
            <w:r>
              <w:rPr/>
              <w:t>1006-&gt;1005</w:t>
            </w:r>
          </w:p>
        </w:tc>
      </w:tr>
      <w:tr>
        <w:trPr/>
        <w:tc>
          <w:tcPr>
            <w:tcW w:w="2040" w:type="dxa"/>
            <w:tcBorders/>
            <w:tcMar>
              <w:start w:w="28" w:type="dxa"/>
              <w:bottom w:w="28" w:type="dxa"/>
              <w:end w:w="28" w:type="dxa"/>
            </w:tcMar>
            <w:vAlign w:val="center"/>
          </w:tcPr>
          <w:p>
            <w:pPr>
              <w:pStyle w:val="BodyTextIndent"/>
              <w:spacing w:before="0" w:after="140"/>
              <w:jc w:val="center"/>
              <w:rPr/>
            </w:pPr>
            <w:r>
              <w:rPr/>
              <w:t>46</w:t>
            </w:r>
          </w:p>
        </w:tc>
        <w:tc>
          <w:tcPr>
            <w:tcW w:w="3059" w:type="dxa"/>
            <w:tcBorders/>
            <w:tcMar>
              <w:start w:w="28" w:type="dxa"/>
              <w:bottom w:w="28" w:type="dxa"/>
              <w:end w:w="28" w:type="dxa"/>
            </w:tcMar>
            <w:vAlign w:val="center"/>
          </w:tcPr>
          <w:p>
            <w:pPr>
              <w:pStyle w:val="BodyTextIndent"/>
              <w:spacing w:before="0" w:after="140"/>
              <w:jc w:val="center"/>
              <w:rPr/>
            </w:pPr>
            <w:r>
              <w:rPr/>
              <w:t>1008-&gt;1007</w:t>
            </w:r>
          </w:p>
        </w:tc>
        <w:tc>
          <w:tcPr>
            <w:tcW w:w="3406" w:type="dxa"/>
            <w:tcBorders/>
            <w:tcMar>
              <w:start w:w="28" w:type="dxa"/>
              <w:bottom w:w="28" w:type="dxa"/>
              <w:end w:w="28" w:type="dxa"/>
            </w:tcMar>
            <w:vAlign w:val="center"/>
          </w:tcPr>
          <w:p>
            <w:pPr>
              <w:pStyle w:val="BodyTextIndent"/>
              <w:spacing w:before="0" w:after="140"/>
              <w:jc w:val="center"/>
              <w:rPr/>
            </w:pPr>
            <w:r>
              <w:rPr/>
              <w:t>1005-&gt;1004</w:t>
            </w:r>
          </w:p>
        </w:tc>
      </w:tr>
      <w:tr>
        <w:trPr/>
        <w:tc>
          <w:tcPr>
            <w:tcW w:w="2040" w:type="dxa"/>
            <w:tcBorders/>
            <w:tcMar>
              <w:start w:w="28" w:type="dxa"/>
              <w:bottom w:w="28" w:type="dxa"/>
              <w:end w:w="28" w:type="dxa"/>
            </w:tcMar>
            <w:vAlign w:val="center"/>
          </w:tcPr>
          <w:p>
            <w:pPr>
              <w:pStyle w:val="BodyTextIndent"/>
              <w:spacing w:before="0" w:after="140"/>
              <w:jc w:val="center"/>
              <w:rPr/>
            </w:pPr>
            <w:r>
              <w:rPr/>
              <w:t>47</w:t>
            </w:r>
          </w:p>
        </w:tc>
        <w:tc>
          <w:tcPr>
            <w:tcW w:w="3059" w:type="dxa"/>
            <w:tcBorders/>
            <w:tcMar>
              <w:start w:w="28" w:type="dxa"/>
              <w:bottom w:w="28" w:type="dxa"/>
              <w:end w:w="28" w:type="dxa"/>
            </w:tcMar>
            <w:vAlign w:val="center"/>
          </w:tcPr>
          <w:p>
            <w:pPr>
              <w:pStyle w:val="BodyTextIndent"/>
              <w:spacing w:before="0" w:after="140"/>
              <w:jc w:val="center"/>
              <w:rPr/>
            </w:pPr>
            <w:r>
              <w:rPr/>
              <w:t>1007-&gt;1006</w:t>
            </w:r>
          </w:p>
        </w:tc>
        <w:tc>
          <w:tcPr>
            <w:tcW w:w="3406" w:type="dxa"/>
            <w:tcBorders/>
            <w:tcMar>
              <w:start w:w="28" w:type="dxa"/>
              <w:bottom w:w="28" w:type="dxa"/>
              <w:end w:w="28" w:type="dxa"/>
            </w:tcMar>
            <w:vAlign w:val="center"/>
          </w:tcPr>
          <w:p>
            <w:pPr>
              <w:pStyle w:val="BodyTextIndent"/>
              <w:spacing w:before="0" w:after="140"/>
              <w:jc w:val="center"/>
              <w:rPr/>
            </w:pPr>
            <w:r>
              <w:rPr/>
              <w:t>1004-&gt;1003</w:t>
            </w:r>
          </w:p>
        </w:tc>
      </w:tr>
      <w:tr>
        <w:trPr/>
        <w:tc>
          <w:tcPr>
            <w:tcW w:w="2040" w:type="dxa"/>
            <w:tcBorders/>
            <w:tcMar>
              <w:start w:w="28" w:type="dxa"/>
              <w:bottom w:w="28" w:type="dxa"/>
              <w:end w:w="28" w:type="dxa"/>
            </w:tcMar>
            <w:vAlign w:val="center"/>
          </w:tcPr>
          <w:p>
            <w:pPr>
              <w:pStyle w:val="BodyTextIndent"/>
              <w:spacing w:before="0" w:after="140"/>
              <w:jc w:val="center"/>
              <w:rPr/>
            </w:pPr>
            <w:r>
              <w:rPr/>
              <w:t>48</w:t>
            </w:r>
          </w:p>
        </w:tc>
        <w:tc>
          <w:tcPr>
            <w:tcW w:w="3059" w:type="dxa"/>
            <w:tcBorders/>
            <w:tcMar>
              <w:start w:w="28" w:type="dxa"/>
              <w:bottom w:w="28" w:type="dxa"/>
              <w:end w:w="28" w:type="dxa"/>
            </w:tcMar>
            <w:vAlign w:val="center"/>
          </w:tcPr>
          <w:p>
            <w:pPr>
              <w:pStyle w:val="BodyTextIndent"/>
              <w:spacing w:before="0" w:after="140"/>
              <w:jc w:val="center"/>
              <w:rPr/>
            </w:pPr>
            <w:r>
              <w:rPr/>
              <w:t>1006-&gt;1005</w:t>
            </w:r>
          </w:p>
        </w:tc>
        <w:tc>
          <w:tcPr>
            <w:tcW w:w="3406" w:type="dxa"/>
            <w:tcBorders/>
            <w:tcMar>
              <w:start w:w="28" w:type="dxa"/>
              <w:bottom w:w="28" w:type="dxa"/>
              <w:end w:w="28" w:type="dxa"/>
            </w:tcMar>
            <w:vAlign w:val="center"/>
          </w:tcPr>
          <w:p>
            <w:pPr>
              <w:pStyle w:val="BodyTextIndent"/>
              <w:spacing w:before="0" w:after="140"/>
              <w:jc w:val="center"/>
              <w:rPr/>
            </w:pPr>
            <w:r>
              <w:rPr/>
              <w:t>1003-&gt;1002</w:t>
            </w:r>
          </w:p>
        </w:tc>
      </w:tr>
      <w:tr>
        <w:trPr/>
        <w:tc>
          <w:tcPr>
            <w:tcW w:w="2040" w:type="dxa"/>
            <w:tcBorders/>
            <w:tcMar>
              <w:start w:w="28" w:type="dxa"/>
              <w:bottom w:w="28" w:type="dxa"/>
              <w:end w:w="28" w:type="dxa"/>
            </w:tcMar>
            <w:vAlign w:val="center"/>
          </w:tcPr>
          <w:p>
            <w:pPr>
              <w:pStyle w:val="BodyTextIndent"/>
              <w:spacing w:before="0" w:after="140"/>
              <w:jc w:val="center"/>
              <w:rPr/>
            </w:pPr>
            <w:r>
              <w:rPr/>
              <w:t>49</w:t>
            </w:r>
          </w:p>
        </w:tc>
        <w:tc>
          <w:tcPr>
            <w:tcW w:w="3059" w:type="dxa"/>
            <w:tcBorders/>
            <w:tcMar>
              <w:start w:w="28" w:type="dxa"/>
              <w:bottom w:w="28" w:type="dxa"/>
              <w:end w:w="28" w:type="dxa"/>
            </w:tcMar>
            <w:vAlign w:val="center"/>
          </w:tcPr>
          <w:p>
            <w:pPr>
              <w:pStyle w:val="BodyTextIndent"/>
              <w:spacing w:before="0" w:after="140"/>
              <w:jc w:val="center"/>
              <w:rPr/>
            </w:pPr>
            <w:r>
              <w:rPr/>
              <w:t>1005-&gt;1004</w:t>
            </w:r>
          </w:p>
        </w:tc>
        <w:tc>
          <w:tcPr>
            <w:tcW w:w="3406" w:type="dxa"/>
            <w:tcBorders/>
            <w:tcMar>
              <w:start w:w="28" w:type="dxa"/>
              <w:bottom w:w="28" w:type="dxa"/>
              <w:end w:w="28" w:type="dxa"/>
            </w:tcMar>
            <w:vAlign w:val="center"/>
          </w:tcPr>
          <w:p>
            <w:pPr>
              <w:pStyle w:val="BodyTextIndent"/>
              <w:spacing w:before="0" w:after="140"/>
              <w:jc w:val="center"/>
              <w:rPr/>
            </w:pPr>
            <w:r>
              <w:rPr/>
              <w:t>1002-&gt;1001</w:t>
            </w:r>
          </w:p>
        </w:tc>
      </w:tr>
      <w:tr>
        <w:trPr/>
        <w:tc>
          <w:tcPr>
            <w:tcW w:w="2040" w:type="dxa"/>
            <w:tcBorders/>
            <w:tcMar>
              <w:start w:w="28" w:type="dxa"/>
              <w:bottom w:w="28" w:type="dxa"/>
              <w:end w:w="28" w:type="dxa"/>
            </w:tcMar>
            <w:vAlign w:val="center"/>
          </w:tcPr>
          <w:p>
            <w:pPr>
              <w:pStyle w:val="BodyTextIndent"/>
              <w:spacing w:before="0" w:after="140"/>
              <w:jc w:val="center"/>
              <w:rPr/>
            </w:pPr>
            <w:r>
              <w:rPr/>
              <w:t>50</w:t>
            </w:r>
          </w:p>
        </w:tc>
        <w:tc>
          <w:tcPr>
            <w:tcW w:w="3059" w:type="dxa"/>
            <w:tcBorders/>
            <w:tcMar>
              <w:start w:w="28" w:type="dxa"/>
              <w:bottom w:w="28" w:type="dxa"/>
              <w:end w:w="28" w:type="dxa"/>
            </w:tcMar>
            <w:vAlign w:val="center"/>
          </w:tcPr>
          <w:p>
            <w:pPr>
              <w:pStyle w:val="BodyTextIndent"/>
              <w:spacing w:before="0" w:after="140"/>
              <w:jc w:val="center"/>
              <w:rPr/>
            </w:pPr>
            <w:r>
              <w:rPr/>
              <w:t>1004-&gt;1003</w:t>
            </w:r>
          </w:p>
        </w:tc>
        <w:tc>
          <w:tcPr>
            <w:tcW w:w="3406" w:type="dxa"/>
            <w:tcBorders/>
            <w:tcMar>
              <w:start w:w="28" w:type="dxa"/>
              <w:bottom w:w="28" w:type="dxa"/>
              <w:end w:w="28" w:type="dxa"/>
            </w:tcMar>
            <w:vAlign w:val="center"/>
          </w:tcPr>
          <w:p>
            <w:pPr>
              <w:pStyle w:val="BodyTextIndent"/>
              <w:spacing w:before="0" w:after="140"/>
              <w:jc w:val="center"/>
              <w:rPr/>
            </w:pPr>
            <w:r>
              <w:rPr/>
              <w:t>1001-&gt;1000</w:t>
            </w:r>
          </w:p>
        </w:tc>
      </w:tr>
      <w:tr>
        <w:trPr/>
        <w:tc>
          <w:tcPr>
            <w:tcW w:w="2040" w:type="dxa"/>
            <w:tcBorders/>
            <w:tcMar>
              <w:start w:w="28" w:type="dxa"/>
              <w:bottom w:w="28" w:type="dxa"/>
              <w:end w:w="28" w:type="dxa"/>
            </w:tcMar>
            <w:vAlign w:val="center"/>
          </w:tcPr>
          <w:p>
            <w:pPr>
              <w:pStyle w:val="BodyTextIndent"/>
              <w:spacing w:before="0" w:after="140"/>
              <w:jc w:val="center"/>
              <w:rPr/>
            </w:pPr>
            <w:r>
              <w:rPr/>
              <w:t>51</w:t>
            </w:r>
          </w:p>
        </w:tc>
        <w:tc>
          <w:tcPr>
            <w:tcW w:w="3059" w:type="dxa"/>
            <w:tcBorders/>
            <w:tcMar>
              <w:start w:w="28" w:type="dxa"/>
              <w:bottom w:w="28" w:type="dxa"/>
              <w:end w:w="28" w:type="dxa"/>
            </w:tcMar>
            <w:vAlign w:val="center"/>
          </w:tcPr>
          <w:p>
            <w:pPr>
              <w:pStyle w:val="BodyTextIndent"/>
              <w:spacing w:before="0" w:after="140"/>
              <w:jc w:val="center"/>
              <w:rPr/>
            </w:pPr>
            <w:r>
              <w:rPr/>
              <w:t>1003-&gt;1002</w:t>
            </w:r>
          </w:p>
        </w:tc>
        <w:tc>
          <w:tcPr>
            <w:tcW w:w="3406" w:type="dxa"/>
            <w:tcBorders/>
            <w:tcMar>
              <w:start w:w="28" w:type="dxa"/>
              <w:bottom w:w="28" w:type="dxa"/>
              <w:end w:w="28" w:type="dxa"/>
            </w:tcMar>
            <w:vAlign w:val="center"/>
          </w:tcPr>
          <w:p>
            <w:pPr>
              <w:pStyle w:val="BodyTextIndent"/>
              <w:spacing w:before="0" w:after="140"/>
              <w:jc w:val="center"/>
              <w:rPr/>
            </w:pPr>
            <w:r>
              <w:rPr/>
              <w:t>job arrived 3 completed 49</w:t>
            </w:r>
          </w:p>
        </w:tc>
      </w:tr>
      <w:tr>
        <w:trPr/>
        <w:tc>
          <w:tcPr>
            <w:tcW w:w="2040" w:type="dxa"/>
            <w:tcBorders/>
            <w:tcMar>
              <w:start w:w="28" w:type="dxa"/>
              <w:bottom w:w="28" w:type="dxa"/>
              <w:end w:w="28" w:type="dxa"/>
            </w:tcMar>
            <w:vAlign w:val="center"/>
          </w:tcPr>
          <w:p>
            <w:pPr>
              <w:pStyle w:val="BodyTextIndent"/>
              <w:spacing w:before="0" w:after="140"/>
              <w:jc w:val="center"/>
              <w:rPr/>
            </w:pPr>
            <w:r>
              <w:rPr/>
              <w:t>52</w:t>
            </w:r>
          </w:p>
        </w:tc>
        <w:tc>
          <w:tcPr>
            <w:tcW w:w="3059" w:type="dxa"/>
            <w:tcBorders/>
            <w:tcMar>
              <w:start w:w="28" w:type="dxa"/>
              <w:bottom w:w="28" w:type="dxa"/>
              <w:end w:w="28" w:type="dxa"/>
            </w:tcMar>
            <w:vAlign w:val="center"/>
          </w:tcPr>
          <w:p>
            <w:pPr>
              <w:pStyle w:val="BodyTextIndent"/>
              <w:spacing w:before="0" w:after="140"/>
              <w:jc w:val="center"/>
              <w:rPr/>
            </w:pPr>
            <w:r>
              <w:rPr/>
              <w:t>1002-&gt;1001</w:t>
            </w:r>
          </w:p>
        </w:tc>
        <w:tc>
          <w:tcPr>
            <w:tcW w:w="3406" w:type="dxa"/>
            <w:tcBorders/>
            <w:tcMar>
              <w:start w:w="28" w:type="dxa"/>
              <w:bottom w:w="28" w:type="dxa"/>
              <w:end w:w="28" w:type="dxa"/>
            </w:tcMar>
            <w:vAlign w:val="center"/>
          </w:tcPr>
          <w:p>
            <w:pPr>
              <w:pStyle w:val="BodyTextIndent"/>
              <w:spacing w:before="0" w:after="140"/>
              <w:jc w:val="center"/>
              <w:rPr/>
            </w:pPr>
            <w:r>
              <w:rPr/>
              <w:t>assigned: 1000 ~~&gt; 1090</w:t>
            </w:r>
          </w:p>
        </w:tc>
      </w:tr>
      <w:tr>
        <w:trPr/>
        <w:tc>
          <w:tcPr>
            <w:tcW w:w="2040" w:type="dxa"/>
            <w:tcBorders/>
            <w:tcMar>
              <w:start w:w="28" w:type="dxa"/>
              <w:bottom w:w="28" w:type="dxa"/>
              <w:end w:w="28" w:type="dxa"/>
            </w:tcMar>
            <w:vAlign w:val="center"/>
          </w:tcPr>
          <w:p>
            <w:pPr>
              <w:pStyle w:val="BodyTextIndent"/>
              <w:spacing w:before="0" w:after="140"/>
              <w:jc w:val="center"/>
              <w:rPr/>
            </w:pPr>
            <w:r>
              <w:rPr/>
              <w:t>53</w:t>
            </w:r>
          </w:p>
        </w:tc>
        <w:tc>
          <w:tcPr>
            <w:tcW w:w="3059" w:type="dxa"/>
            <w:tcBorders/>
            <w:tcMar>
              <w:start w:w="28" w:type="dxa"/>
              <w:bottom w:w="28" w:type="dxa"/>
              <w:end w:w="28" w:type="dxa"/>
            </w:tcMar>
            <w:vAlign w:val="center"/>
          </w:tcPr>
          <w:p>
            <w:pPr>
              <w:pStyle w:val="BodyTextIndent"/>
              <w:spacing w:before="0" w:after="140"/>
              <w:jc w:val="center"/>
              <w:rPr/>
            </w:pPr>
            <w:r>
              <w:rPr/>
              <w:t>1001-&gt;1000</w:t>
            </w:r>
          </w:p>
        </w:tc>
        <w:tc>
          <w:tcPr>
            <w:tcW w:w="3406" w:type="dxa"/>
            <w:tcBorders/>
            <w:tcMar>
              <w:start w:w="28" w:type="dxa"/>
              <w:bottom w:w="28" w:type="dxa"/>
              <w:end w:w="28" w:type="dxa"/>
            </w:tcMar>
            <w:vAlign w:val="center"/>
          </w:tcPr>
          <w:p>
            <w:pPr>
              <w:pStyle w:val="BodyTextIndent"/>
              <w:spacing w:before="0" w:after="140"/>
              <w:jc w:val="center"/>
              <w:rPr/>
            </w:pPr>
            <w:r>
              <w:rPr/>
              <w:t>1000-&gt;1010</w:t>
            </w:r>
          </w:p>
        </w:tc>
      </w:tr>
      <w:tr>
        <w:trPr/>
        <w:tc>
          <w:tcPr>
            <w:tcW w:w="2040" w:type="dxa"/>
            <w:tcBorders/>
            <w:tcMar>
              <w:start w:w="28" w:type="dxa"/>
              <w:bottom w:w="28" w:type="dxa"/>
              <w:end w:w="28" w:type="dxa"/>
            </w:tcMar>
            <w:vAlign w:val="center"/>
          </w:tcPr>
          <w:p>
            <w:pPr>
              <w:pStyle w:val="BodyTextIndent"/>
              <w:spacing w:before="0" w:after="140"/>
              <w:jc w:val="center"/>
              <w:rPr/>
            </w:pPr>
            <w:r>
              <w:rPr/>
              <w:t>54</w:t>
            </w:r>
          </w:p>
        </w:tc>
        <w:tc>
          <w:tcPr>
            <w:tcW w:w="3059" w:type="dxa"/>
            <w:tcBorders/>
            <w:tcMar>
              <w:start w:w="28" w:type="dxa"/>
              <w:bottom w:w="28" w:type="dxa"/>
              <w:end w:w="28" w:type="dxa"/>
            </w:tcMar>
            <w:vAlign w:val="center"/>
          </w:tcPr>
          <w:p>
            <w:pPr>
              <w:pStyle w:val="BodyTextIndent"/>
              <w:spacing w:before="0" w:after="140"/>
              <w:jc w:val="center"/>
              <w:rPr/>
            </w:pPr>
            <w:r>
              <w:rPr/>
              <w:t>1000-&gt;1010</w:t>
            </w:r>
          </w:p>
        </w:tc>
        <w:tc>
          <w:tcPr>
            <w:tcW w:w="3406" w:type="dxa"/>
            <w:tcBorders/>
            <w:tcMar>
              <w:start w:w="28" w:type="dxa"/>
              <w:bottom w:w="28" w:type="dxa"/>
              <w:end w:w="28" w:type="dxa"/>
            </w:tcMar>
            <w:vAlign w:val="center"/>
          </w:tcPr>
          <w:p>
            <w:pPr>
              <w:pStyle w:val="BodyTextIndent"/>
              <w:spacing w:before="0" w:after="140"/>
              <w:jc w:val="center"/>
              <w:rPr/>
            </w:pPr>
            <w:r>
              <w:rPr/>
              <w:t>1010-&gt;1020</w:t>
            </w:r>
          </w:p>
        </w:tc>
      </w:tr>
      <w:tr>
        <w:trPr/>
        <w:tc>
          <w:tcPr>
            <w:tcW w:w="2040" w:type="dxa"/>
            <w:tcBorders/>
            <w:tcMar>
              <w:start w:w="28" w:type="dxa"/>
              <w:bottom w:w="28" w:type="dxa"/>
              <w:end w:w="28" w:type="dxa"/>
            </w:tcMar>
            <w:vAlign w:val="center"/>
          </w:tcPr>
          <w:p>
            <w:pPr>
              <w:pStyle w:val="BodyTextIndent"/>
              <w:spacing w:before="0" w:after="140"/>
              <w:jc w:val="center"/>
              <w:rPr/>
            </w:pPr>
            <w:r>
              <w:rPr/>
              <w:t>55</w:t>
            </w:r>
          </w:p>
        </w:tc>
        <w:tc>
          <w:tcPr>
            <w:tcW w:w="3059" w:type="dxa"/>
            <w:tcBorders/>
            <w:tcMar>
              <w:start w:w="28" w:type="dxa"/>
              <w:bottom w:w="28" w:type="dxa"/>
              <w:end w:w="28" w:type="dxa"/>
            </w:tcMar>
            <w:vAlign w:val="center"/>
          </w:tcPr>
          <w:p>
            <w:pPr>
              <w:pStyle w:val="BodyTextIndent"/>
              <w:spacing w:before="0" w:after="140"/>
              <w:jc w:val="center"/>
              <w:rPr/>
            </w:pPr>
            <w:r>
              <w:rPr/>
              <w:t>1010-&gt;1020</w:t>
            </w:r>
          </w:p>
        </w:tc>
        <w:tc>
          <w:tcPr>
            <w:tcW w:w="3406" w:type="dxa"/>
            <w:tcBorders/>
            <w:tcMar>
              <w:start w:w="28" w:type="dxa"/>
              <w:bottom w:w="28" w:type="dxa"/>
              <w:end w:w="28" w:type="dxa"/>
            </w:tcMar>
            <w:vAlign w:val="center"/>
          </w:tcPr>
          <w:p>
            <w:pPr>
              <w:pStyle w:val="BodyTextIndent"/>
              <w:spacing w:before="0" w:after="140"/>
              <w:jc w:val="center"/>
              <w:rPr/>
            </w:pPr>
            <w:r>
              <w:rPr/>
              <w:t>1020-&gt;1030</w:t>
            </w:r>
          </w:p>
        </w:tc>
      </w:tr>
      <w:tr>
        <w:trPr/>
        <w:tc>
          <w:tcPr>
            <w:tcW w:w="2040" w:type="dxa"/>
            <w:tcBorders/>
            <w:tcMar>
              <w:start w:w="28" w:type="dxa"/>
              <w:bottom w:w="28" w:type="dxa"/>
              <w:end w:w="28" w:type="dxa"/>
            </w:tcMar>
            <w:vAlign w:val="center"/>
          </w:tcPr>
          <w:p>
            <w:pPr>
              <w:pStyle w:val="BodyTextIndent"/>
              <w:spacing w:before="0" w:after="140"/>
              <w:jc w:val="center"/>
              <w:rPr/>
            </w:pPr>
            <w:r>
              <w:rPr/>
              <w:t>56</w:t>
            </w:r>
          </w:p>
        </w:tc>
        <w:tc>
          <w:tcPr>
            <w:tcW w:w="3059" w:type="dxa"/>
            <w:tcBorders/>
            <w:tcMar>
              <w:start w:w="28" w:type="dxa"/>
              <w:bottom w:w="28" w:type="dxa"/>
              <w:end w:w="28" w:type="dxa"/>
            </w:tcMar>
            <w:vAlign w:val="center"/>
          </w:tcPr>
          <w:p>
            <w:pPr>
              <w:pStyle w:val="BodyTextIndent"/>
              <w:spacing w:before="0" w:after="140"/>
              <w:jc w:val="center"/>
              <w:rPr/>
            </w:pPr>
            <w:r>
              <w:rPr/>
              <w:t>1020-&gt;1030</w:t>
            </w:r>
          </w:p>
        </w:tc>
        <w:tc>
          <w:tcPr>
            <w:tcW w:w="3406" w:type="dxa"/>
            <w:tcBorders/>
            <w:tcMar>
              <w:start w:w="28" w:type="dxa"/>
              <w:bottom w:w="28" w:type="dxa"/>
              <w:end w:w="28" w:type="dxa"/>
            </w:tcMar>
            <w:vAlign w:val="center"/>
          </w:tcPr>
          <w:p>
            <w:pPr>
              <w:pStyle w:val="BodyTextIndent"/>
              <w:spacing w:before="0" w:after="140"/>
              <w:jc w:val="center"/>
              <w:rPr/>
            </w:pPr>
            <w:r>
              <w:rPr/>
              <w:t>1030-&gt;1040</w:t>
            </w:r>
          </w:p>
        </w:tc>
      </w:tr>
      <w:tr>
        <w:trPr/>
        <w:tc>
          <w:tcPr>
            <w:tcW w:w="2040" w:type="dxa"/>
            <w:tcBorders/>
            <w:tcMar>
              <w:start w:w="28" w:type="dxa"/>
              <w:bottom w:w="28" w:type="dxa"/>
              <w:end w:w="28" w:type="dxa"/>
            </w:tcMar>
            <w:vAlign w:val="center"/>
          </w:tcPr>
          <w:p>
            <w:pPr>
              <w:pStyle w:val="BodyTextIndent"/>
              <w:spacing w:before="0" w:after="140"/>
              <w:jc w:val="center"/>
              <w:rPr/>
            </w:pPr>
            <w:r>
              <w:rPr/>
              <w:t>57</w:t>
            </w:r>
          </w:p>
        </w:tc>
        <w:tc>
          <w:tcPr>
            <w:tcW w:w="3059" w:type="dxa"/>
            <w:tcBorders/>
            <w:tcMar>
              <w:start w:w="28" w:type="dxa"/>
              <w:bottom w:w="28" w:type="dxa"/>
              <w:end w:w="28" w:type="dxa"/>
            </w:tcMar>
            <w:vAlign w:val="center"/>
          </w:tcPr>
          <w:p>
            <w:pPr>
              <w:pStyle w:val="BodyTextIndent"/>
              <w:spacing w:before="0" w:after="140"/>
              <w:jc w:val="center"/>
              <w:rPr/>
            </w:pPr>
            <w:r>
              <w:rPr/>
              <w:t>1030-&gt;1040</w:t>
            </w:r>
          </w:p>
        </w:tc>
        <w:tc>
          <w:tcPr>
            <w:tcW w:w="3406" w:type="dxa"/>
            <w:tcBorders/>
            <w:tcMar>
              <w:start w:w="28" w:type="dxa"/>
              <w:bottom w:w="28" w:type="dxa"/>
              <w:end w:w="28" w:type="dxa"/>
            </w:tcMar>
            <w:vAlign w:val="center"/>
          </w:tcPr>
          <w:p>
            <w:pPr>
              <w:pStyle w:val="BodyTextIndent"/>
              <w:spacing w:before="0" w:after="140"/>
              <w:jc w:val="center"/>
              <w:rPr/>
            </w:pPr>
            <w:r>
              <w:rPr/>
              <w:t>1040-&gt;1050</w:t>
            </w:r>
          </w:p>
        </w:tc>
      </w:tr>
      <w:tr>
        <w:trPr/>
        <w:tc>
          <w:tcPr>
            <w:tcW w:w="2040" w:type="dxa"/>
            <w:tcBorders/>
            <w:tcMar>
              <w:start w:w="28" w:type="dxa"/>
              <w:bottom w:w="28" w:type="dxa"/>
              <w:end w:w="28" w:type="dxa"/>
            </w:tcMar>
            <w:vAlign w:val="center"/>
          </w:tcPr>
          <w:p>
            <w:pPr>
              <w:pStyle w:val="BodyTextIndent"/>
              <w:spacing w:before="0" w:after="140"/>
              <w:jc w:val="center"/>
              <w:rPr/>
            </w:pPr>
            <w:r>
              <w:rPr/>
              <w:t>58</w:t>
            </w:r>
          </w:p>
        </w:tc>
        <w:tc>
          <w:tcPr>
            <w:tcW w:w="3059" w:type="dxa"/>
            <w:tcBorders/>
            <w:tcMar>
              <w:start w:w="28" w:type="dxa"/>
              <w:bottom w:w="28" w:type="dxa"/>
              <w:end w:w="28" w:type="dxa"/>
            </w:tcMar>
            <w:vAlign w:val="center"/>
          </w:tcPr>
          <w:p>
            <w:pPr>
              <w:pStyle w:val="BodyTextIndent"/>
              <w:spacing w:before="0" w:after="140"/>
              <w:jc w:val="center"/>
              <w:rPr/>
            </w:pPr>
            <w:r>
              <w:rPr/>
              <w:t>1040-&gt;1050</w:t>
            </w:r>
          </w:p>
        </w:tc>
        <w:tc>
          <w:tcPr>
            <w:tcW w:w="3406" w:type="dxa"/>
            <w:tcBorders/>
            <w:tcMar>
              <w:start w:w="28" w:type="dxa"/>
              <w:bottom w:w="28" w:type="dxa"/>
              <w:end w:w="28" w:type="dxa"/>
            </w:tcMar>
            <w:vAlign w:val="center"/>
          </w:tcPr>
          <w:p>
            <w:pPr>
              <w:pStyle w:val="BodyTextIndent"/>
              <w:spacing w:before="0" w:after="140"/>
              <w:jc w:val="center"/>
              <w:rPr/>
            </w:pPr>
            <w:r>
              <w:rPr/>
              <w:t>1050-&gt;1060</w:t>
            </w:r>
          </w:p>
        </w:tc>
      </w:tr>
      <w:tr>
        <w:trPr/>
        <w:tc>
          <w:tcPr>
            <w:tcW w:w="2040" w:type="dxa"/>
            <w:tcBorders/>
            <w:tcMar>
              <w:start w:w="28" w:type="dxa"/>
              <w:bottom w:w="28" w:type="dxa"/>
              <w:end w:w="28" w:type="dxa"/>
            </w:tcMar>
            <w:vAlign w:val="center"/>
          </w:tcPr>
          <w:p>
            <w:pPr>
              <w:pStyle w:val="BodyTextIndent"/>
              <w:spacing w:before="0" w:after="140"/>
              <w:jc w:val="center"/>
              <w:rPr/>
            </w:pPr>
            <w:r>
              <w:rPr/>
              <w:t>59</w:t>
            </w:r>
          </w:p>
        </w:tc>
        <w:tc>
          <w:tcPr>
            <w:tcW w:w="3059" w:type="dxa"/>
            <w:tcBorders/>
            <w:tcMar>
              <w:start w:w="28" w:type="dxa"/>
              <w:bottom w:w="28" w:type="dxa"/>
              <w:end w:w="28" w:type="dxa"/>
            </w:tcMar>
            <w:vAlign w:val="center"/>
          </w:tcPr>
          <w:p>
            <w:pPr>
              <w:pStyle w:val="BodyTextIndent"/>
              <w:spacing w:before="0" w:after="140"/>
              <w:jc w:val="center"/>
              <w:rPr/>
            </w:pPr>
            <w:r>
              <w:rPr/>
              <w:t>1050-&gt;1060</w:t>
            </w:r>
          </w:p>
        </w:tc>
        <w:tc>
          <w:tcPr>
            <w:tcW w:w="3406" w:type="dxa"/>
            <w:tcBorders/>
            <w:tcMar>
              <w:start w:w="28" w:type="dxa"/>
              <w:bottom w:w="28" w:type="dxa"/>
              <w:end w:w="28" w:type="dxa"/>
            </w:tcMar>
            <w:vAlign w:val="center"/>
          </w:tcPr>
          <w:p>
            <w:pPr>
              <w:pStyle w:val="BodyTextIndent"/>
              <w:spacing w:before="0" w:after="140"/>
              <w:jc w:val="center"/>
              <w:rPr/>
            </w:pPr>
            <w:r>
              <w:rPr/>
              <w:t>1060-&gt;1070</w:t>
            </w:r>
          </w:p>
        </w:tc>
      </w:tr>
      <w:tr>
        <w:trPr/>
        <w:tc>
          <w:tcPr>
            <w:tcW w:w="2040" w:type="dxa"/>
            <w:tcBorders/>
            <w:tcMar>
              <w:start w:w="28" w:type="dxa"/>
              <w:bottom w:w="28" w:type="dxa"/>
              <w:end w:w="28" w:type="dxa"/>
            </w:tcMar>
            <w:vAlign w:val="center"/>
          </w:tcPr>
          <w:p>
            <w:pPr>
              <w:pStyle w:val="BodyTextIndent"/>
              <w:spacing w:before="0" w:after="140"/>
              <w:jc w:val="center"/>
              <w:rPr/>
            </w:pPr>
            <w:r>
              <w:rPr/>
              <w:t>60</w:t>
            </w:r>
          </w:p>
        </w:tc>
        <w:tc>
          <w:tcPr>
            <w:tcW w:w="3059" w:type="dxa"/>
            <w:tcBorders/>
            <w:tcMar>
              <w:start w:w="28" w:type="dxa"/>
              <w:bottom w:w="28" w:type="dxa"/>
              <w:end w:w="28" w:type="dxa"/>
            </w:tcMar>
            <w:vAlign w:val="center"/>
          </w:tcPr>
          <w:p>
            <w:pPr>
              <w:pStyle w:val="BodyTextIndent"/>
              <w:spacing w:before="0" w:after="140"/>
              <w:jc w:val="center"/>
              <w:rPr/>
            </w:pPr>
            <w:r>
              <w:rPr/>
              <w:t>1060-&gt;1070</w:t>
            </w:r>
          </w:p>
        </w:tc>
        <w:tc>
          <w:tcPr>
            <w:tcW w:w="3406" w:type="dxa"/>
            <w:tcBorders/>
            <w:tcMar>
              <w:start w:w="28" w:type="dxa"/>
              <w:bottom w:w="28" w:type="dxa"/>
              <w:end w:w="28" w:type="dxa"/>
            </w:tcMar>
            <w:vAlign w:val="center"/>
          </w:tcPr>
          <w:p>
            <w:pPr>
              <w:pStyle w:val="BodyTextIndent"/>
              <w:spacing w:before="0" w:after="140"/>
              <w:jc w:val="center"/>
              <w:rPr/>
            </w:pPr>
            <w:r>
              <w:rPr/>
              <w:t>1070-&gt;1080</w:t>
            </w:r>
          </w:p>
        </w:tc>
      </w:tr>
      <w:tr>
        <w:trPr/>
        <w:tc>
          <w:tcPr>
            <w:tcW w:w="2040" w:type="dxa"/>
            <w:tcBorders/>
            <w:tcMar>
              <w:start w:w="28" w:type="dxa"/>
              <w:bottom w:w="28" w:type="dxa"/>
              <w:end w:w="28" w:type="dxa"/>
            </w:tcMar>
            <w:vAlign w:val="center"/>
          </w:tcPr>
          <w:p>
            <w:pPr>
              <w:pStyle w:val="BodyTextIndent"/>
              <w:spacing w:before="0" w:after="140"/>
              <w:jc w:val="center"/>
              <w:rPr/>
            </w:pPr>
            <w:r>
              <w:rPr/>
              <w:t>61</w:t>
            </w:r>
          </w:p>
        </w:tc>
        <w:tc>
          <w:tcPr>
            <w:tcW w:w="3059" w:type="dxa"/>
            <w:tcBorders/>
            <w:tcMar>
              <w:start w:w="28" w:type="dxa"/>
              <w:bottom w:w="28" w:type="dxa"/>
              <w:end w:w="28" w:type="dxa"/>
            </w:tcMar>
            <w:vAlign w:val="center"/>
          </w:tcPr>
          <w:p>
            <w:pPr>
              <w:pStyle w:val="BodyTextIndent"/>
              <w:spacing w:before="0" w:after="140"/>
              <w:jc w:val="center"/>
              <w:rPr/>
            </w:pPr>
            <w:r>
              <w:rPr/>
              <w:t>1070-&gt;1080</w:t>
            </w:r>
          </w:p>
        </w:tc>
        <w:tc>
          <w:tcPr>
            <w:tcW w:w="3406" w:type="dxa"/>
            <w:tcBorders/>
            <w:tcMar>
              <w:start w:w="28" w:type="dxa"/>
              <w:bottom w:w="28" w:type="dxa"/>
              <w:end w:w="28" w:type="dxa"/>
            </w:tcMar>
            <w:vAlign w:val="center"/>
          </w:tcPr>
          <w:p>
            <w:pPr>
              <w:pStyle w:val="BodyTextIndent"/>
              <w:spacing w:before="0" w:after="140"/>
              <w:jc w:val="center"/>
              <w:rPr/>
            </w:pPr>
            <w:r>
              <w:rPr/>
              <w:t>1080-&gt;1090</w:t>
            </w:r>
          </w:p>
        </w:tc>
      </w:tr>
      <w:tr>
        <w:trPr/>
        <w:tc>
          <w:tcPr>
            <w:tcW w:w="2040" w:type="dxa"/>
            <w:tcBorders/>
            <w:tcMar>
              <w:start w:w="28" w:type="dxa"/>
              <w:bottom w:w="28" w:type="dxa"/>
              <w:end w:w="28" w:type="dxa"/>
            </w:tcMar>
            <w:vAlign w:val="center"/>
          </w:tcPr>
          <w:p>
            <w:pPr>
              <w:pStyle w:val="BodyTextIndent"/>
              <w:spacing w:before="0" w:after="140"/>
              <w:jc w:val="center"/>
              <w:rPr/>
            </w:pPr>
            <w:r>
              <w:rPr/>
              <w:t>62</w:t>
            </w:r>
          </w:p>
        </w:tc>
        <w:tc>
          <w:tcPr>
            <w:tcW w:w="3059" w:type="dxa"/>
            <w:tcBorders/>
            <w:tcMar>
              <w:start w:w="28" w:type="dxa"/>
              <w:bottom w:w="28" w:type="dxa"/>
              <w:end w:w="28" w:type="dxa"/>
            </w:tcMar>
            <w:vAlign w:val="center"/>
          </w:tcPr>
          <w:p>
            <w:pPr>
              <w:pStyle w:val="BodyTextIndent"/>
              <w:spacing w:before="0" w:after="140"/>
              <w:jc w:val="center"/>
              <w:rPr/>
            </w:pPr>
            <w:r>
              <w:rPr/>
              <w:t>1080-&gt;1090</w:t>
            </w:r>
          </w:p>
        </w:tc>
        <w:tc>
          <w:tcPr>
            <w:tcW w:w="3406" w:type="dxa"/>
            <w:tcBorders/>
            <w:tcMar>
              <w:start w:w="28" w:type="dxa"/>
              <w:bottom w:w="28" w:type="dxa"/>
              <w:end w:w="28" w:type="dxa"/>
            </w:tcMar>
            <w:vAlign w:val="center"/>
          </w:tcPr>
          <w:p>
            <w:pPr>
              <w:pStyle w:val="BodyTextIndent"/>
              <w:spacing w:before="0" w:after="140"/>
              <w:jc w:val="center"/>
              <w:rPr/>
            </w:pPr>
            <w:r>
              <w:rPr/>
              <w:t>job arrived 6 completed 59</w:t>
            </w:r>
          </w:p>
        </w:tc>
      </w:tr>
      <w:tr>
        <w:trPr/>
        <w:tc>
          <w:tcPr>
            <w:tcW w:w="2040" w:type="dxa"/>
            <w:tcBorders/>
            <w:tcMar>
              <w:start w:w="28" w:type="dxa"/>
              <w:bottom w:w="28" w:type="dxa"/>
              <w:end w:w="28" w:type="dxa"/>
            </w:tcMar>
            <w:vAlign w:val="center"/>
          </w:tcPr>
          <w:p>
            <w:pPr>
              <w:pStyle w:val="BodyTextIndent"/>
              <w:spacing w:before="0" w:after="140"/>
              <w:jc w:val="center"/>
              <w:rPr/>
            </w:pPr>
            <w:r>
              <w:rPr/>
              <w:t>63</w:t>
            </w:r>
          </w:p>
        </w:tc>
        <w:tc>
          <w:tcPr>
            <w:tcW w:w="3059" w:type="dxa"/>
            <w:tcBorders/>
            <w:tcMar>
              <w:start w:w="28" w:type="dxa"/>
              <w:bottom w:w="28" w:type="dxa"/>
              <w:end w:w="28" w:type="dxa"/>
            </w:tcMar>
            <w:vAlign w:val="center"/>
          </w:tcPr>
          <w:p>
            <w:pPr>
              <w:pStyle w:val="BodyTextIndent"/>
              <w:spacing w:before="0" w:after="140"/>
              <w:jc w:val="center"/>
              <w:rPr/>
            </w:pPr>
            <w:r>
              <w:rPr/>
              <w:t>job arrived 4 completed 62</w:t>
            </w:r>
          </w:p>
        </w:tc>
        <w:tc>
          <w:tcPr>
            <w:tcW w:w="3406" w:type="dxa"/>
            <w:tcBorders/>
            <w:tcMar>
              <w:start w:w="28" w:type="dxa"/>
              <w:bottom w:w="28" w:type="dxa"/>
              <w:end w:w="28" w:type="dxa"/>
            </w:tcMar>
            <w:vAlign w:val="center"/>
          </w:tcPr>
          <w:p>
            <w:pPr>
              <w:pStyle w:val="BodyTextIndent"/>
              <w:spacing w:before="0" w:after="140"/>
              <w:jc w:val="center"/>
              <w:rPr/>
            </w:pPr>
            <w:r>
              <w:rPr/>
              <w:t>assigned: 1009 ~~&gt; 1099</w:t>
            </w:r>
          </w:p>
        </w:tc>
      </w:tr>
      <w:tr>
        <w:trPr/>
        <w:tc>
          <w:tcPr>
            <w:tcW w:w="2040" w:type="dxa"/>
            <w:tcBorders/>
            <w:tcMar>
              <w:start w:w="28" w:type="dxa"/>
              <w:bottom w:w="28" w:type="dxa"/>
              <w:end w:w="28" w:type="dxa"/>
            </w:tcMar>
            <w:vAlign w:val="center"/>
          </w:tcPr>
          <w:p>
            <w:pPr>
              <w:pStyle w:val="BodyTextIndent"/>
              <w:spacing w:before="0" w:after="140"/>
              <w:jc w:val="center"/>
              <w:rPr/>
            </w:pPr>
            <w:r>
              <w:rPr/>
              <w:t>64</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65</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66</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67</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68</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69</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70</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71</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72</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73</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74</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75</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76</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77</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78</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79</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80</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81</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82</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1009-&gt;1019</w:t>
            </w:r>
          </w:p>
        </w:tc>
      </w:tr>
      <w:tr>
        <w:trPr/>
        <w:tc>
          <w:tcPr>
            <w:tcW w:w="2040" w:type="dxa"/>
            <w:tcBorders/>
            <w:tcMar>
              <w:start w:w="28" w:type="dxa"/>
              <w:bottom w:w="28" w:type="dxa"/>
              <w:end w:w="28" w:type="dxa"/>
            </w:tcMar>
            <w:vAlign w:val="center"/>
          </w:tcPr>
          <w:p>
            <w:pPr>
              <w:pStyle w:val="BodyTextIndent"/>
              <w:spacing w:before="0" w:after="140"/>
              <w:jc w:val="center"/>
              <w:rPr/>
            </w:pPr>
            <w:r>
              <w:rPr/>
              <w:t>83</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1019-&gt;1029</w:t>
            </w:r>
          </w:p>
        </w:tc>
      </w:tr>
      <w:tr>
        <w:trPr/>
        <w:tc>
          <w:tcPr>
            <w:tcW w:w="2040" w:type="dxa"/>
            <w:tcBorders/>
            <w:tcMar>
              <w:start w:w="28" w:type="dxa"/>
              <w:bottom w:w="28" w:type="dxa"/>
              <w:end w:w="28" w:type="dxa"/>
            </w:tcMar>
            <w:vAlign w:val="center"/>
          </w:tcPr>
          <w:p>
            <w:pPr>
              <w:pStyle w:val="BodyTextIndent"/>
              <w:spacing w:before="0" w:after="140"/>
              <w:jc w:val="center"/>
              <w:rPr/>
            </w:pPr>
            <w:r>
              <w:rPr/>
              <w:t>84</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85</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86</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87</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88</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89</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90</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91</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job arrived 5 completed 87</w:t>
            </w:r>
          </w:p>
        </w:tc>
      </w:tr>
      <w:tr>
        <w:trPr/>
        <w:tc>
          <w:tcPr>
            <w:tcW w:w="2040" w:type="dxa"/>
            <w:tcBorders/>
            <w:tcMar>
              <w:start w:w="28" w:type="dxa"/>
              <w:bottom w:w="28" w:type="dxa"/>
              <w:end w:w="28" w:type="dxa"/>
            </w:tcMar>
            <w:vAlign w:val="center"/>
          </w:tcPr>
          <w:p>
            <w:pPr>
              <w:pStyle w:val="BodyTextIndent"/>
              <w:spacing w:before="0" w:after="140"/>
              <w:jc w:val="center"/>
              <w:rPr/>
            </w:pPr>
            <w:r>
              <w:rPr/>
              <w:t>92</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idle at location 1099</w:t>
            </w:r>
          </w:p>
        </w:tc>
      </w:tr>
      <w:tr>
        <w:trPr/>
        <w:tc>
          <w:tcPr>
            <w:tcW w:w="2040" w:type="dxa"/>
            <w:tcBorders/>
            <w:tcMar>
              <w:start w:w="28" w:type="dxa"/>
              <w:bottom w:w="28" w:type="dxa"/>
              <w:end w:w="28" w:type="dxa"/>
            </w:tcMar>
            <w:vAlign w:val="center"/>
          </w:tcPr>
          <w:p>
            <w:pPr>
              <w:pStyle w:val="BodyTextIndent"/>
              <w:spacing w:before="0" w:after="140"/>
              <w:jc w:val="center"/>
              <w:rPr/>
            </w:pPr>
            <w:r>
              <w:rPr/>
              <w:t>93</w:t>
            </w:r>
          </w:p>
        </w:tc>
        <w:tc>
          <w:tcPr>
            <w:tcW w:w="3059" w:type="dxa"/>
            <w:tcBorders/>
            <w:tcMar>
              <w:start w:w="28" w:type="dxa"/>
              <w:bottom w:w="28" w:type="dxa"/>
              <w:end w:w="28" w:type="dxa"/>
            </w:tcMar>
            <w:vAlign w:val="center"/>
          </w:tcPr>
          <w:p>
            <w:pPr>
              <w:pStyle w:val="BodyTextIndent"/>
              <w:spacing w:before="0" w:after="140"/>
              <w:jc w:val="center"/>
              <w:rPr/>
            </w:pPr>
            <w:r>
              <w:rPr/>
              <w:t>idle at location 1090</w:t>
            </w:r>
          </w:p>
        </w:tc>
        <w:tc>
          <w:tcPr>
            <w:tcW w:w="3406" w:type="dxa"/>
            <w:tcBorders/>
            <w:tcMar>
              <w:start w:w="28" w:type="dxa"/>
              <w:bottom w:w="28" w:type="dxa"/>
              <w:end w:w="28" w:type="dxa"/>
            </w:tcMar>
            <w:vAlign w:val="center"/>
          </w:tcPr>
          <w:p>
            <w:pPr>
              <w:pStyle w:val="BodyTextIndent"/>
              <w:spacing w:before="0" w:after="140"/>
              <w:jc w:val="center"/>
              <w:rPr/>
            </w:pPr>
            <w:r>
              <w:rPr/>
              <w:t>idle at location 1099</w:t>
            </w:r>
          </w:p>
        </w:tc>
      </w:tr>
    </w:tbl>
    <w:p>
      <w:pPr>
        <w:pStyle w:val="BodyTextIndent"/>
        <w:rPr/>
      </w:pPr>
      <w:r>
        <w:rPr/>
        <w:t>输出货物运输任务的完成情况的统计信息如下：</w:t>
      </w:r>
    </w:p>
    <w:tbl>
      <w:tblPr>
        <w:tblW w:w="8505" w:type="dxa"/>
        <w:jc w:val="start"/>
        <w:tblInd w:w="0" w:type="dxa"/>
        <w:tblLayout w:type="fixed"/>
        <w:tblCellMar>
          <w:top w:w="28" w:type="dxa"/>
          <w:start w:w="0" w:type="dxa"/>
          <w:bottom w:w="0" w:type="dxa"/>
          <w:end w:w="0" w:type="dxa"/>
        </w:tblCellMar>
      </w:tblPr>
      <w:tblGrid>
        <w:gridCol w:w="2183"/>
        <w:gridCol w:w="1926"/>
        <w:gridCol w:w="2011"/>
        <w:gridCol w:w="2384"/>
      </w:tblGrid>
      <w:tr>
        <w:trPr>
          <w:tblHeader w:val="true"/>
        </w:trPr>
        <w:tc>
          <w:tcPr>
            <w:tcW w:w="2183" w:type="dxa"/>
            <w:tcBorders>
              <w:top w:val="single" w:sz="2" w:space="0" w:color="837A6C"/>
            </w:tcBorders>
            <w:vAlign w:val="center"/>
          </w:tcPr>
          <w:p>
            <w:pPr>
              <w:pStyle w:val="BodyTextIndent"/>
              <w:spacing w:before="0" w:after="140"/>
              <w:jc w:val="center"/>
              <w:rPr/>
            </w:pPr>
            <w:r>
              <w:rPr/>
              <w:t>指标名称</w:t>
            </w:r>
          </w:p>
        </w:tc>
        <w:tc>
          <w:tcPr>
            <w:tcW w:w="1926" w:type="dxa"/>
            <w:tcBorders>
              <w:top w:val="single" w:sz="2" w:space="0" w:color="837A6C"/>
            </w:tcBorders>
            <w:vAlign w:val="center"/>
          </w:tcPr>
          <w:p>
            <w:pPr>
              <w:pStyle w:val="BodyTextIndent"/>
              <w:spacing w:before="0" w:after="140"/>
              <w:jc w:val="center"/>
              <w:rPr/>
            </w:pPr>
            <w:r>
              <w:rPr/>
              <w:t>最小值</w:t>
            </w:r>
          </w:p>
        </w:tc>
        <w:tc>
          <w:tcPr>
            <w:tcW w:w="2011" w:type="dxa"/>
            <w:tcBorders>
              <w:top w:val="single" w:sz="2" w:space="0" w:color="837A6C"/>
            </w:tcBorders>
            <w:vAlign w:val="center"/>
          </w:tcPr>
          <w:p>
            <w:pPr>
              <w:pStyle w:val="BodyTextIndent"/>
              <w:spacing w:before="0" w:after="140"/>
              <w:jc w:val="center"/>
              <w:rPr/>
            </w:pPr>
            <w:r>
              <w:rPr/>
              <w:t>平均值</w:t>
            </w:r>
          </w:p>
        </w:tc>
        <w:tc>
          <w:tcPr>
            <w:tcW w:w="2384" w:type="dxa"/>
            <w:tcBorders>
              <w:top w:val="single" w:sz="2" w:space="0" w:color="837A6C"/>
            </w:tcBorders>
            <w:vAlign w:val="center"/>
          </w:tcPr>
          <w:p>
            <w:pPr>
              <w:pStyle w:val="BodyTextIndent"/>
              <w:spacing w:before="0" w:after="140"/>
              <w:jc w:val="center"/>
              <w:rPr/>
            </w:pPr>
            <w:r>
              <w:rPr/>
              <w:t>最大值</w:t>
            </w:r>
          </w:p>
        </w:tc>
      </w:tr>
      <w:tr>
        <w:trPr/>
        <w:tc>
          <w:tcPr>
            <w:tcW w:w="2183" w:type="dxa"/>
            <w:tcBorders/>
            <w:tcMar>
              <w:start w:w="28" w:type="dxa"/>
              <w:bottom w:w="28" w:type="dxa"/>
              <w:end w:w="28" w:type="dxa"/>
            </w:tcMar>
            <w:vAlign w:val="center"/>
          </w:tcPr>
          <w:p>
            <w:pPr>
              <w:pStyle w:val="BodyTextIndent"/>
              <w:spacing w:before="0" w:after="140"/>
              <w:jc w:val="center"/>
              <w:rPr/>
            </w:pPr>
            <w:r>
              <w:rPr/>
              <w:t>任务执行延迟</w:t>
            </w:r>
          </w:p>
        </w:tc>
        <w:tc>
          <w:tcPr>
            <w:tcW w:w="1926" w:type="dxa"/>
            <w:tcBorders/>
            <w:tcMar>
              <w:start w:w="28" w:type="dxa"/>
              <w:bottom w:w="28" w:type="dxa"/>
              <w:end w:w="28" w:type="dxa"/>
            </w:tcMar>
            <w:vAlign w:val="center"/>
          </w:tcPr>
          <w:p>
            <w:pPr>
              <w:pStyle w:val="BodyTextIndent"/>
              <w:spacing w:before="0" w:after="140"/>
              <w:jc w:val="center"/>
              <w:rPr/>
            </w:pPr>
            <w:r>
              <w:rPr/>
              <w:t>0</w:t>
            </w:r>
          </w:p>
        </w:tc>
        <w:tc>
          <w:tcPr>
            <w:tcW w:w="2011" w:type="dxa"/>
            <w:tcBorders/>
            <w:tcMar>
              <w:start w:w="28" w:type="dxa"/>
              <w:bottom w:w="28" w:type="dxa"/>
              <w:end w:w="28" w:type="dxa"/>
            </w:tcMar>
            <w:vAlign w:val="center"/>
          </w:tcPr>
          <w:p>
            <w:pPr>
              <w:pStyle w:val="BodyTextIndent"/>
              <w:spacing w:before="0" w:after="140"/>
              <w:jc w:val="center"/>
              <w:rPr/>
            </w:pPr>
            <w:r>
              <w:rPr/>
              <w:t>23.167</w:t>
            </w:r>
          </w:p>
        </w:tc>
        <w:tc>
          <w:tcPr>
            <w:tcW w:w="2384" w:type="dxa"/>
            <w:tcBorders/>
            <w:tcMar>
              <w:start w:w="28" w:type="dxa"/>
              <w:bottom w:w="28" w:type="dxa"/>
              <w:end w:w="28" w:type="dxa"/>
            </w:tcMar>
            <w:vAlign w:val="center"/>
          </w:tcPr>
          <w:p>
            <w:pPr>
              <w:pStyle w:val="BodyTextIndent"/>
              <w:spacing w:before="0" w:after="140"/>
              <w:jc w:val="center"/>
              <w:rPr/>
            </w:pPr>
            <w:r>
              <w:rPr/>
              <w:t>55</w:t>
            </w:r>
          </w:p>
        </w:tc>
      </w:tr>
      <w:tr>
        <w:trPr/>
        <w:tc>
          <w:tcPr>
            <w:tcW w:w="2183" w:type="dxa"/>
            <w:tcBorders/>
            <w:tcMar>
              <w:start w:w="28" w:type="dxa"/>
              <w:bottom w:w="28" w:type="dxa"/>
              <w:end w:w="28" w:type="dxa"/>
            </w:tcMar>
            <w:vAlign w:val="center"/>
          </w:tcPr>
          <w:p>
            <w:pPr>
              <w:pStyle w:val="BodyTextIndent"/>
              <w:spacing w:before="0" w:after="140"/>
              <w:jc w:val="center"/>
              <w:rPr/>
            </w:pPr>
            <w:r>
              <w:rPr/>
              <w:t>任务运输时间</w:t>
            </w:r>
          </w:p>
        </w:tc>
        <w:tc>
          <w:tcPr>
            <w:tcW w:w="1926" w:type="dxa"/>
            <w:tcBorders/>
            <w:tcMar>
              <w:start w:w="28" w:type="dxa"/>
              <w:bottom w:w="28" w:type="dxa"/>
              <w:end w:w="28" w:type="dxa"/>
            </w:tcMar>
            <w:vAlign w:val="center"/>
          </w:tcPr>
          <w:p>
            <w:pPr>
              <w:pStyle w:val="BodyTextIndent"/>
              <w:spacing w:before="0" w:after="140"/>
              <w:jc w:val="center"/>
              <w:rPr/>
            </w:pPr>
            <w:r>
              <w:rPr/>
              <w:t>9</w:t>
            </w:r>
          </w:p>
        </w:tc>
        <w:tc>
          <w:tcPr>
            <w:tcW w:w="2011" w:type="dxa"/>
            <w:tcBorders/>
            <w:tcMar>
              <w:start w:w="28" w:type="dxa"/>
              <w:bottom w:w="28" w:type="dxa"/>
              <w:end w:w="28" w:type="dxa"/>
            </w:tcMar>
            <w:vAlign w:val="center"/>
          </w:tcPr>
          <w:p>
            <w:pPr>
              <w:pStyle w:val="BodyTextIndent"/>
              <w:spacing w:before="0" w:after="140"/>
              <w:jc w:val="center"/>
              <w:rPr/>
            </w:pPr>
            <w:r>
              <w:rPr/>
              <w:t>23.833</w:t>
            </w:r>
          </w:p>
        </w:tc>
        <w:tc>
          <w:tcPr>
            <w:tcW w:w="2384" w:type="dxa"/>
            <w:tcBorders/>
            <w:tcMar>
              <w:start w:w="28" w:type="dxa"/>
              <w:bottom w:w="28" w:type="dxa"/>
              <w:end w:w="28" w:type="dxa"/>
            </w:tcMar>
            <w:vAlign w:val="center"/>
          </w:tcPr>
          <w:p>
            <w:pPr>
              <w:pStyle w:val="BodyTextIndent"/>
              <w:spacing w:before="0" w:after="140"/>
              <w:jc w:val="center"/>
              <w:rPr/>
            </w:pPr>
            <w:r>
              <w:rPr/>
              <w:t>36</w:t>
            </w:r>
          </w:p>
        </w:tc>
      </w:tr>
      <w:tr>
        <w:trPr/>
        <w:tc>
          <w:tcPr>
            <w:tcW w:w="2183" w:type="dxa"/>
            <w:tcBorders/>
            <w:tcMar>
              <w:start w:w="28" w:type="dxa"/>
              <w:bottom w:w="28" w:type="dxa"/>
              <w:end w:w="28" w:type="dxa"/>
            </w:tcMar>
            <w:vAlign w:val="center"/>
          </w:tcPr>
          <w:p>
            <w:pPr>
              <w:pStyle w:val="BodyTextIndent"/>
              <w:spacing w:before="0" w:after="140"/>
              <w:jc w:val="center"/>
              <w:rPr/>
            </w:pPr>
            <w:r>
              <w:rPr/>
              <w:t>任务周转时间</w:t>
            </w:r>
          </w:p>
        </w:tc>
        <w:tc>
          <w:tcPr>
            <w:tcW w:w="1926" w:type="dxa"/>
            <w:tcBorders/>
            <w:tcMar>
              <w:start w:w="28" w:type="dxa"/>
              <w:bottom w:w="28" w:type="dxa"/>
              <w:end w:w="28" w:type="dxa"/>
            </w:tcMar>
            <w:vAlign w:val="center"/>
          </w:tcPr>
          <w:p>
            <w:pPr>
              <w:pStyle w:val="BodyTextIndent"/>
              <w:spacing w:before="0" w:after="140"/>
              <w:jc w:val="center"/>
              <w:rPr/>
            </w:pPr>
            <w:r>
              <w:rPr/>
              <w:t>19</w:t>
            </w:r>
          </w:p>
        </w:tc>
        <w:tc>
          <w:tcPr>
            <w:tcW w:w="2011" w:type="dxa"/>
            <w:tcBorders/>
            <w:tcMar>
              <w:start w:w="28" w:type="dxa"/>
              <w:bottom w:w="28" w:type="dxa"/>
              <w:end w:w="28" w:type="dxa"/>
            </w:tcMar>
            <w:vAlign w:val="center"/>
          </w:tcPr>
          <w:p>
            <w:pPr>
              <w:pStyle w:val="BodyTextIndent"/>
              <w:spacing w:before="0" w:after="140"/>
              <w:jc w:val="center"/>
              <w:rPr/>
            </w:pPr>
            <w:r>
              <w:rPr/>
              <w:t>47</w:t>
            </w:r>
          </w:p>
        </w:tc>
        <w:tc>
          <w:tcPr>
            <w:tcW w:w="2384" w:type="dxa"/>
            <w:tcBorders/>
            <w:tcMar>
              <w:start w:w="28" w:type="dxa"/>
              <w:bottom w:w="28" w:type="dxa"/>
              <w:end w:w="28" w:type="dxa"/>
            </w:tcMar>
            <w:vAlign w:val="center"/>
          </w:tcPr>
          <w:p>
            <w:pPr>
              <w:pStyle w:val="BodyTextIndent"/>
              <w:spacing w:before="0" w:after="140"/>
              <w:jc w:val="center"/>
              <w:rPr/>
            </w:pPr>
            <w:r>
              <w:rPr/>
              <w:t>82</w:t>
            </w:r>
          </w:p>
        </w:tc>
      </w:tr>
    </w:tbl>
    <w:p>
      <w:pPr>
        <w:pStyle w:val="BodyTextIndent"/>
        <w:rPr/>
      </w:pPr>
      <w:r>
        <w:rPr/>
      </w:r>
    </w:p>
    <w:p>
      <w:pPr>
        <w:pStyle w:val="BodyTextIndent"/>
        <w:rPr/>
      </w:pPr>
      <w:r>
        <w:rPr/>
        <w:t xml:space="preserve">输出 </w:t>
      </w:r>
      <w:r>
        <w:rPr/>
        <w:t xml:space="preserve">AGV </w:t>
      </w:r>
      <w:r>
        <w:rPr/>
        <w:t>走行数据的统计信息如下：</w:t>
      </w:r>
    </w:p>
    <w:tbl>
      <w:tblPr>
        <w:tblW w:w="8505" w:type="dxa"/>
        <w:jc w:val="start"/>
        <w:tblInd w:w="0" w:type="dxa"/>
        <w:tblLayout w:type="fixed"/>
        <w:tblCellMar>
          <w:top w:w="28" w:type="dxa"/>
          <w:start w:w="0" w:type="dxa"/>
          <w:bottom w:w="0" w:type="dxa"/>
          <w:end w:w="0" w:type="dxa"/>
        </w:tblCellMar>
      </w:tblPr>
      <w:tblGrid>
        <w:gridCol w:w="2152"/>
        <w:gridCol w:w="1927"/>
        <w:gridCol w:w="2041"/>
        <w:gridCol w:w="2384"/>
      </w:tblGrid>
      <w:tr>
        <w:trPr>
          <w:tblHeader w:val="true"/>
        </w:trPr>
        <w:tc>
          <w:tcPr>
            <w:tcW w:w="2152" w:type="dxa"/>
            <w:tcBorders>
              <w:top w:val="single" w:sz="2" w:space="0" w:color="837A6C"/>
            </w:tcBorders>
            <w:vAlign w:val="center"/>
          </w:tcPr>
          <w:p>
            <w:pPr>
              <w:pStyle w:val="BodyTextIndent"/>
              <w:spacing w:before="0" w:after="140"/>
              <w:jc w:val="center"/>
              <w:rPr/>
            </w:pPr>
            <w:r>
              <w:rPr/>
              <w:t>指标名称</w:t>
            </w:r>
          </w:p>
        </w:tc>
        <w:tc>
          <w:tcPr>
            <w:tcW w:w="1927" w:type="dxa"/>
            <w:tcBorders>
              <w:top w:val="single" w:sz="2" w:space="0" w:color="837A6C"/>
            </w:tcBorders>
            <w:vAlign w:val="center"/>
          </w:tcPr>
          <w:p>
            <w:pPr>
              <w:pStyle w:val="BodyTextIndent"/>
              <w:spacing w:before="0" w:after="140"/>
              <w:jc w:val="center"/>
              <w:rPr/>
            </w:pPr>
            <w:r>
              <w:rPr/>
              <w:t>最小值</w:t>
            </w:r>
          </w:p>
        </w:tc>
        <w:tc>
          <w:tcPr>
            <w:tcW w:w="2041" w:type="dxa"/>
            <w:tcBorders>
              <w:top w:val="single" w:sz="2" w:space="0" w:color="837A6C"/>
            </w:tcBorders>
            <w:vAlign w:val="center"/>
          </w:tcPr>
          <w:p>
            <w:pPr>
              <w:pStyle w:val="BodyTextIndent"/>
              <w:spacing w:before="0" w:after="140"/>
              <w:jc w:val="center"/>
              <w:rPr/>
            </w:pPr>
            <w:r>
              <w:rPr/>
              <w:t>平均值</w:t>
            </w:r>
          </w:p>
        </w:tc>
        <w:tc>
          <w:tcPr>
            <w:tcW w:w="2384" w:type="dxa"/>
            <w:tcBorders>
              <w:top w:val="single" w:sz="2" w:space="0" w:color="837A6C"/>
            </w:tcBorders>
            <w:vAlign w:val="center"/>
          </w:tcPr>
          <w:p>
            <w:pPr>
              <w:pStyle w:val="BodyTextIndent"/>
              <w:spacing w:before="0" w:after="140"/>
              <w:jc w:val="center"/>
              <w:rPr/>
            </w:pPr>
            <w:r>
              <w:rPr/>
              <w:t>最大值</w:t>
            </w:r>
          </w:p>
        </w:tc>
      </w:tr>
      <w:tr>
        <w:trPr/>
        <w:tc>
          <w:tcPr>
            <w:tcW w:w="2152" w:type="dxa"/>
            <w:tcBorders/>
            <w:tcMar>
              <w:start w:w="28" w:type="dxa"/>
              <w:bottom w:w="28" w:type="dxa"/>
              <w:end w:w="28" w:type="dxa"/>
            </w:tcMar>
            <w:vAlign w:val="center"/>
          </w:tcPr>
          <w:p>
            <w:pPr>
              <w:pStyle w:val="BodyTextIndent"/>
              <w:spacing w:before="0" w:after="140"/>
              <w:jc w:val="center"/>
              <w:rPr/>
            </w:pPr>
            <w:r>
              <w:rPr/>
              <w:t>取货时间</w:t>
            </w:r>
          </w:p>
        </w:tc>
        <w:tc>
          <w:tcPr>
            <w:tcW w:w="1927" w:type="dxa"/>
            <w:tcBorders/>
            <w:tcMar>
              <w:start w:w="28" w:type="dxa"/>
              <w:bottom w:w="28" w:type="dxa"/>
              <w:end w:w="28" w:type="dxa"/>
            </w:tcMar>
            <w:vAlign w:val="center"/>
          </w:tcPr>
          <w:p>
            <w:pPr>
              <w:pStyle w:val="BodyTextIndent"/>
              <w:spacing w:before="0" w:after="140"/>
              <w:jc w:val="center"/>
              <w:rPr/>
            </w:pPr>
            <w:r>
              <w:rPr/>
              <w:t>24</w:t>
            </w:r>
          </w:p>
        </w:tc>
        <w:tc>
          <w:tcPr>
            <w:tcW w:w="2041" w:type="dxa"/>
            <w:tcBorders/>
            <w:tcMar>
              <w:start w:w="28" w:type="dxa"/>
              <w:bottom w:w="28" w:type="dxa"/>
              <w:end w:w="28" w:type="dxa"/>
            </w:tcMar>
            <w:vAlign w:val="center"/>
          </w:tcPr>
          <w:p>
            <w:pPr>
              <w:pStyle w:val="BodyTextIndent"/>
              <w:spacing w:before="0" w:after="140"/>
              <w:jc w:val="center"/>
              <w:rPr/>
            </w:pPr>
            <w:r>
              <w:rPr/>
              <w:t>39</w:t>
            </w:r>
          </w:p>
        </w:tc>
        <w:tc>
          <w:tcPr>
            <w:tcW w:w="2384" w:type="dxa"/>
            <w:tcBorders/>
            <w:tcMar>
              <w:start w:w="28" w:type="dxa"/>
              <w:bottom w:w="28" w:type="dxa"/>
              <w:end w:w="28" w:type="dxa"/>
            </w:tcMar>
            <w:vAlign w:val="center"/>
          </w:tcPr>
          <w:p>
            <w:pPr>
              <w:pStyle w:val="BodyTextIndent"/>
              <w:spacing w:before="0" w:after="140"/>
              <w:jc w:val="center"/>
              <w:rPr/>
            </w:pPr>
            <w:r>
              <w:rPr/>
              <w:t>54</w:t>
            </w:r>
          </w:p>
        </w:tc>
      </w:tr>
      <w:tr>
        <w:trPr/>
        <w:tc>
          <w:tcPr>
            <w:tcW w:w="2152" w:type="dxa"/>
            <w:tcBorders/>
            <w:tcMar>
              <w:start w:w="28" w:type="dxa"/>
              <w:bottom w:w="28" w:type="dxa"/>
              <w:end w:w="28" w:type="dxa"/>
            </w:tcMar>
            <w:vAlign w:val="center"/>
          </w:tcPr>
          <w:p>
            <w:pPr>
              <w:pStyle w:val="BodyTextIndent"/>
              <w:spacing w:before="0" w:after="140"/>
              <w:jc w:val="center"/>
              <w:rPr/>
            </w:pPr>
            <w:r>
              <w:rPr/>
              <w:t>送货时间</w:t>
            </w:r>
          </w:p>
        </w:tc>
        <w:tc>
          <w:tcPr>
            <w:tcW w:w="1927" w:type="dxa"/>
            <w:tcBorders/>
            <w:tcMar>
              <w:start w:w="28" w:type="dxa"/>
              <w:bottom w:w="28" w:type="dxa"/>
              <w:end w:w="28" w:type="dxa"/>
            </w:tcMar>
            <w:vAlign w:val="center"/>
          </w:tcPr>
          <w:p>
            <w:pPr>
              <w:pStyle w:val="BodyTextIndent"/>
              <w:spacing w:before="0" w:after="140"/>
              <w:jc w:val="center"/>
              <w:rPr/>
            </w:pPr>
            <w:r>
              <w:rPr/>
              <w:t>54</w:t>
            </w:r>
          </w:p>
        </w:tc>
        <w:tc>
          <w:tcPr>
            <w:tcW w:w="2041" w:type="dxa"/>
            <w:tcBorders/>
            <w:tcMar>
              <w:start w:w="28" w:type="dxa"/>
              <w:bottom w:w="28" w:type="dxa"/>
              <w:end w:w="28" w:type="dxa"/>
            </w:tcMar>
            <w:vAlign w:val="center"/>
          </w:tcPr>
          <w:p>
            <w:pPr>
              <w:pStyle w:val="BodyTextIndent"/>
              <w:spacing w:before="0" w:after="140"/>
              <w:jc w:val="center"/>
              <w:rPr/>
            </w:pPr>
            <w:r>
              <w:rPr/>
              <w:t>63</w:t>
            </w:r>
          </w:p>
        </w:tc>
        <w:tc>
          <w:tcPr>
            <w:tcW w:w="2384" w:type="dxa"/>
            <w:tcBorders/>
            <w:tcMar>
              <w:start w:w="28" w:type="dxa"/>
              <w:bottom w:w="28" w:type="dxa"/>
              <w:end w:w="28" w:type="dxa"/>
            </w:tcMar>
            <w:vAlign w:val="center"/>
          </w:tcPr>
          <w:p>
            <w:pPr>
              <w:pStyle w:val="BodyTextIndent"/>
              <w:spacing w:before="0" w:after="140"/>
              <w:jc w:val="center"/>
              <w:rPr/>
            </w:pPr>
            <w:r>
              <w:rPr/>
              <w:t>72</w:t>
            </w:r>
          </w:p>
        </w:tc>
      </w:tr>
    </w:tbl>
    <w:p>
      <w:pPr>
        <w:pStyle w:val="BodyTextIndent"/>
        <w:rPr/>
      </w:pPr>
      <w:r>
        <w:rPr/>
      </w:r>
    </w:p>
    <w:p>
      <w:pPr>
        <w:pStyle w:val="Heading2"/>
        <w:numPr>
          <w:ilvl w:val="1"/>
          <w:numId w:val="2"/>
        </w:numPr>
        <w:ind w:hanging="0" w:start="0"/>
        <w:rPr/>
      </w:pPr>
      <w:bookmarkStart w:id="5" w:name="结论"/>
      <w:bookmarkEnd w:id="5"/>
      <w:r>
        <w:rPr/>
        <w:t xml:space="preserve">2.5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BodyTextIndent"/>
        <w:rPr/>
      </w:pPr>
      <w:r>
        <w:rPr/>
      </w:r>
    </w:p>
    <w:p>
      <w:pPr>
        <w:pStyle w:val="BodyTextIndent"/>
        <w:rPr/>
      </w:pPr>
      <w:r>
        <w:rPr/>
      </w:r>
    </w:p>
    <w:p>
      <w:pPr>
        <w:pStyle w:val="BodyTextIndent"/>
        <w:rPr/>
      </w:pPr>
      <w:r>
        <w:rPr/>
      </w:r>
    </w:p>
    <w:p>
      <w:pPr>
        <w:pStyle w:val="Heading1"/>
        <w:rPr/>
      </w:pPr>
      <w:r>
        <w:rPr/>
      </w:r>
    </w:p>
    <w:p>
      <w:pPr>
        <w:pStyle w:val="BodyText"/>
        <w:rPr/>
      </w:pPr>
      <w:r>
        <w:rPr/>
      </w:r>
    </w:p>
    <w:p>
      <w:pPr>
        <w:pStyle w:val="BodyText"/>
        <w:rPr/>
      </w:pPr>
      <w:r>
        <w:rPr/>
      </w:r>
    </w:p>
    <w:p>
      <w:pPr>
        <w:pStyle w:val="BodyText"/>
        <w:rPr/>
      </w:pPr>
      <w:r>
        <w:rPr/>
      </w:r>
    </w:p>
    <w:p>
      <w:pPr>
        <w:pStyle w:val="Heading1"/>
        <w:rPr/>
      </w:pPr>
      <w:r>
        <w:rPr/>
        <w:t>第</w:t>
      </w:r>
      <w:r>
        <w:rPr/>
        <w:t>3</w:t>
      </w:r>
      <w:r>
        <w:rPr/>
        <w:t>章</w:t>
      </w:r>
    </w:p>
    <w:p>
      <w:pPr>
        <w:pStyle w:val="Heading2"/>
        <w:numPr>
          <w:ilvl w:val="1"/>
          <w:numId w:val="2"/>
        </w:numPr>
        <w:ind w:hanging="0" w:start="0"/>
        <w:rPr/>
      </w:pPr>
      <w:r>
        <w:rPr/>
        <w:t xml:space="preserve">3.1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2"/>
        <w:numPr>
          <w:ilvl w:val="1"/>
          <w:numId w:val="2"/>
        </w:numPr>
        <w:ind w:hanging="0" w:start="0"/>
        <w:rPr/>
      </w:pPr>
      <w:r>
        <w:rPr/>
        <w:t xml:space="preserve">3.2 </w:t>
      </w:r>
      <w:r>
        <w:rPr/>
        <w:t>致谢</w:t>
      </w:r>
    </w:p>
    <w:p>
      <w:pPr>
        <w:pStyle w:val="BodyTextIndent"/>
        <w:rPr/>
      </w:pPr>
      <w:r>
        <w:rPr/>
        <w:tab/>
      </w:r>
      <w:r>
        <w:rPr/>
        <w:t>感谢我每天使用的开发工具的所有开发者、维护者、贡献者。 我免费的使用这些开源且免费的工具以及很多闭源但免费的工具，我非常的感激。 这些工具包括但不限于（排名不分先后）：</w:t>
      </w:r>
      <w:r>
        <w:rPr/>
        <w:t xml:space="preserve">git </w:t>
      </w:r>
      <w:r>
        <w:rPr/>
        <w:t xml:space="preserve">、 </w:t>
      </w:r>
      <w:r>
        <w:rPr/>
        <w:t xml:space="preserve">neovim </w:t>
      </w:r>
      <w:r>
        <w:rPr/>
        <w:t xml:space="preserve">、 </w:t>
      </w:r>
      <w:r>
        <w:rPr/>
        <w:t xml:space="preserve">Chrome the web browser </w:t>
      </w:r>
      <w:r>
        <w:rPr/>
        <w:t xml:space="preserve">、 </w:t>
      </w:r>
      <w:r>
        <w:rPr/>
        <w:t xml:space="preserve">Google the search engine </w:t>
      </w:r>
      <w:r>
        <w:rPr/>
        <w:t xml:space="preserve">、 </w:t>
      </w:r>
      <w:r>
        <w:rPr/>
        <w:t xml:space="preserve">typescript </w:t>
      </w:r>
      <w:r>
        <w:rPr/>
        <w:t xml:space="preserve">、 </w:t>
      </w:r>
      <w:r>
        <w:rPr/>
        <w:t xml:space="preserve">npm </w:t>
      </w:r>
      <w:r>
        <w:rPr/>
        <w:t xml:space="preserve">、 </w:t>
      </w:r>
      <w:r>
        <w:rPr/>
        <w:t xml:space="preserve">nodejs </w:t>
      </w:r>
      <w:r>
        <w:rPr/>
        <w:t xml:space="preserve">、 </w:t>
      </w:r>
      <w:r>
        <w:rPr/>
        <w:t xml:space="preserve">GitHub </w:t>
      </w:r>
      <w:r>
        <w:rPr/>
        <w:t>、</w:t>
      </w:r>
      <w:r>
        <w:rPr/>
        <w:t>Windows Terminal</w:t>
      </w:r>
      <w:r>
        <w:rPr/>
        <w:t xml:space="preserve">。 </w:t>
      </w:r>
    </w:p>
    <w:p>
      <w:pPr>
        <w:pStyle w:val="Heading2"/>
        <w:numPr>
          <w:ilvl w:val="1"/>
          <w:numId w:val="2"/>
        </w:numPr>
        <w:ind w:hanging="0" w:start="0"/>
        <w:rPr/>
      </w:pPr>
      <w:r>
        <w:rPr/>
      </w:r>
    </w:p>
    <w:p>
      <w:pPr>
        <w:pStyle w:val="Heading2"/>
        <w:numPr>
          <w:ilvl w:val="0"/>
          <w:numId w:val="0"/>
        </w:numPr>
        <w:ind w:hanging="0" w:start="0"/>
        <w:rPr/>
      </w:pPr>
      <w:r>
        <w:rPr/>
      </w:r>
    </w:p>
    <w:p>
      <w:pPr>
        <w:pStyle w:val="Heading2"/>
        <w:numPr>
          <w:ilvl w:val="1"/>
          <w:numId w:val="2"/>
        </w:numPr>
        <w:ind w:hanging="0" w:start="0"/>
        <w:rPr/>
      </w:pPr>
      <w:r>
        <w:rPr/>
      </w:r>
    </w:p>
    <w:p>
      <w:pPr>
        <w:pStyle w:val="Heading2"/>
        <w:numPr>
          <w:ilvl w:val="1"/>
          <w:numId w:val="2"/>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2"/>
        <w:numPr>
          <w:ilvl w:val="1"/>
          <w:numId w:val="2"/>
        </w:numPr>
        <w:ind w:hanging="0" w:start="0"/>
        <w:rPr/>
      </w:pPr>
      <w:r>
        <w:rPr/>
      </w:r>
    </w:p>
    <w:p>
      <w:pPr>
        <w:pStyle w:val="Heading2"/>
        <w:numPr>
          <w:ilvl w:val="1"/>
          <w:numId w:val="2"/>
        </w:numPr>
        <w:ind w:hanging="0" w:start="0"/>
        <w:rPr/>
      </w:pPr>
      <w:r>
        <w:rPr/>
      </w:r>
    </w:p>
    <w:p>
      <w:pPr>
        <w:pStyle w:val="Heading2"/>
        <w:numPr>
          <w:ilvl w:val="1"/>
          <w:numId w:val="2"/>
        </w:numPr>
        <w:ind w:hanging="0" w:start="0"/>
        <w:rPr/>
      </w:pPr>
      <w:r>
        <w:rPr/>
        <w:t xml:space="preserve">3.3 </w:t>
      </w:r>
      <w:r>
        <w:rPr/>
        <w:t>参考文献</w:t>
      </w:r>
    </w:p>
    <w:p>
      <w:pPr>
        <w:pStyle w:val="Normal"/>
        <w:ind w:hanging="0" w:start="0" w:end="0"/>
        <w:rPr/>
      </w:pPr>
      <w:r>
        <w:rPr/>
        <w:t>[1] LEE S. LEE J. NA B. Practical Routing Algorithm Using a Congestion Monitoring System in Semiconductor Manufacturing[J/OL]. IEEE TRANSACTIONS ON SEMICONDUCTOR MANUFACTURING, 2018, 31(4). DOI:</w:t>
      </w:r>
      <w:hyperlink r:id="rId5">
        <w:r>
          <w:rPr>
            <w:rStyle w:val="Hyperlink"/>
            <w:color w:val="D8D4CF"/>
          </w:rPr>
          <w:t>10.1109/TSM.2018.2858013</w:t>
        </w:r>
      </w:hyperlink>
      <w:r>
        <w:rPr/>
        <w:t>.</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701" w:right="1701" w:gutter="0" w:header="1134" w:top="2267" w:footer="1134" w:bottom="2267"/>
          <w:pgNumType w:fmt="decimal"/>
          <w:formProt w:val="false"/>
          <w:textDirection w:val="lrTb"/>
          <w:docGrid w:type="default" w:linePitch="100" w:charSpace="0"/>
        </w:sectPr>
      </w:pPr>
    </w:p>
    <w:p>
      <w:pPr>
        <w:pStyle w:val="Normal"/>
        <w:ind w:hanging="0" w:start="0" w:end="0"/>
        <w:rPr/>
      </w:pPr>
      <w:r>
        <w:rPr/>
        <w:t xml:space="preserve">[2] FRANSEN K J C. VAN EEKELEN J A W M. POGROMSKY A. </w:t>
      </w:r>
      <w:r>
        <w:rPr/>
        <w:t>等</w:t>
      </w:r>
      <w:r>
        <w:rPr/>
        <w:t>. A dynamic path planning approach for dense, large, grid-based automated guided vehicle systems[J/OL]. Computers and Operations Research, 2020, 123. DOI:</w:t>
      </w:r>
      <w:hyperlink r:id="rId12">
        <w:r>
          <w:rPr>
            <w:rStyle w:val="Hyperlink"/>
            <w:color w:val="D8D4CF"/>
          </w:rPr>
          <w:t>10.1016/j.cor.2020.105046</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[3] </w:t>
      </w:r>
      <w:r>
        <w:rPr/>
        <w:t>张峥炜</w:t>
      </w:r>
      <w:r>
        <w:rPr/>
        <w:t xml:space="preserve">. </w:t>
      </w:r>
      <w:r>
        <w:rPr/>
        <w:t>陈波</w:t>
      </w:r>
      <w:r>
        <w:rPr/>
        <w:t xml:space="preserve">. </w:t>
      </w:r>
      <w:r>
        <w:rPr/>
        <w:t>陈卫东</w:t>
      </w:r>
      <w:r>
        <w:rPr/>
        <w:t xml:space="preserve">. </w:t>
      </w:r>
      <w:r>
        <w:rPr/>
        <w:t xml:space="preserve">时间窗约束下的 </w:t>
      </w:r>
      <w:r>
        <w:rPr/>
        <w:t xml:space="preserve">AGV </w:t>
      </w:r>
      <w:r>
        <w:rPr/>
        <w:t>动态路径规划</w:t>
      </w:r>
      <w:r>
        <w:rPr/>
        <w:t xml:space="preserve">[J]. </w:t>
      </w:r>
      <w:r>
        <w:rPr/>
        <w:t>微型电脑应用</w:t>
      </w:r>
      <w:r>
        <w:rPr/>
        <w:t>, 2016, 32(11).</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[4] </w:t>
      </w:r>
      <w:r>
        <w:rPr/>
        <w:t>李腾</w:t>
      </w:r>
      <w:r>
        <w:rPr/>
        <w:t xml:space="preserve">. </w:t>
      </w:r>
      <w:r>
        <w:rPr/>
        <w:t>丁佩佩</w:t>
      </w:r>
      <w:r>
        <w:rPr/>
        <w:t xml:space="preserve">. </w:t>
      </w:r>
      <w:r>
        <w:rPr/>
        <w:t>张茹兰</w:t>
      </w:r>
      <w:r>
        <w:rPr/>
        <w:t xml:space="preserve">. </w:t>
      </w:r>
      <w:r>
        <w:rPr/>
        <w:t>基于动态避障优先级与预测的多</w:t>
      </w:r>
      <w:r>
        <w:rPr/>
        <w:t>AGV</w:t>
      </w:r>
      <w:r>
        <w:rPr/>
        <w:t>无冲突路径规划</w:t>
      </w:r>
      <w:r>
        <w:rPr/>
        <w:t xml:space="preserve">[J]. </w:t>
      </w:r>
      <w:r>
        <w:rPr/>
        <w:t>系统工程</w:t>
      </w:r>
      <w:r>
        <w:rPr/>
        <w:t>, 2023.</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[5] HART P E. NILSSON N J. RAPHAEL B. A Formal Basis for the Heuristic Determination of Minimum Cost Paths[J/OL]. IEEE Transactions on Systems Science and Cybernetics, 1968, 4(2): 100-107. DOI:</w:t>
      </w:r>
      <w:hyperlink r:id="rId13">
        <w:r>
          <w:rPr>
            <w:rStyle w:val="Hyperlink"/>
            <w:color w:val="D8D4CF"/>
          </w:rPr>
          <w:t>10.1109/TSSC.1968.300136</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[6] TANG G. TANG C. CLARAMUNT C. </w:t>
      </w:r>
      <w:r>
        <w:rPr/>
        <w:t>等</w:t>
      </w:r>
      <w:r>
        <w:rPr/>
        <w:t>. Geometric A-Star Algorithm: An Improved A-Star Algorithm for AGV Path Planning in a Port Environment[J/OL]. IEEE Access, 2021, 9: 59196-59210. DOI:</w:t>
      </w:r>
      <w:hyperlink r:id="rId14">
        <w:r>
          <w:rPr>
            <w:rStyle w:val="Hyperlink"/>
            <w:color w:val="D8D4CF"/>
          </w:rPr>
          <w:t>10.1109/ACCESS.2021.3070054</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[7] </w:t>
      </w:r>
      <w:r>
        <w:rPr/>
        <w:t>张艳菊</w:t>
      </w:r>
      <w:r>
        <w:rPr/>
        <w:t xml:space="preserve">. </w:t>
      </w:r>
      <w:r>
        <w:rPr/>
        <w:t>吴俊</w:t>
      </w:r>
      <w:r>
        <w:rPr/>
        <w:t xml:space="preserve">. </w:t>
      </w:r>
      <w:r>
        <w:rPr/>
        <w:t>程锦倩</w:t>
      </w:r>
      <w:r>
        <w:rPr/>
        <w:t xml:space="preserve">. </w:t>
      </w:r>
      <w:r>
        <w:rPr/>
        <w:t>等</w:t>
      </w:r>
      <w:r>
        <w:rPr/>
        <w:t xml:space="preserve">. </w:t>
      </w:r>
      <w:r>
        <w:rPr/>
        <w:t>多搬运任务下考虑碰撞避免的</w:t>
      </w:r>
      <w:r>
        <w:rPr/>
        <w:t>AGV</w:t>
      </w:r>
      <w:r>
        <w:rPr/>
        <w:t>路径规划</w:t>
      </w:r>
      <w:r>
        <w:rPr/>
        <w:t xml:space="preserve">[J/OL]. </w:t>
      </w:r>
      <w:r>
        <w:rPr/>
        <w:t>计算机应用研究</w:t>
      </w:r>
      <w:r>
        <w:rPr/>
        <w:t>, 2023, 41(5). DOI:</w:t>
      </w:r>
      <w:hyperlink r:id="rId15">
        <w:r>
          <w:rPr>
            <w:rStyle w:val="Hyperlink"/>
            <w:color w:val="D8D4CF"/>
          </w:rPr>
          <w:t>10.19734/j.issn.1001-3695.2023.09.0426</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[8] </w:t>
      </w:r>
      <w:r>
        <w:rPr/>
        <w:t>刘兴宇</w:t>
      </w:r>
      <w:r>
        <w:rPr/>
        <w:t xml:space="preserve">. </w:t>
      </w:r>
      <w:r>
        <w:rPr/>
        <w:t>郭荣化</w:t>
      </w:r>
      <w:r>
        <w:rPr/>
        <w:t xml:space="preserve">. </w:t>
      </w:r>
      <w:r>
        <w:rPr/>
        <w:t>任成才</w:t>
      </w:r>
      <w:r>
        <w:rPr/>
        <w:t xml:space="preserve">. </w:t>
      </w:r>
      <w:r>
        <w:rPr/>
        <w:t>等</w:t>
      </w:r>
      <w:r>
        <w:rPr/>
        <w:t xml:space="preserve">. </w:t>
      </w:r>
      <w:r>
        <w:rPr/>
        <w:t>基于身份匈牙利算法的无人机蜂群分布式目标分配方法</w:t>
      </w:r>
      <w:r>
        <w:rPr/>
        <w:t xml:space="preserve">[J]. </w:t>
      </w:r>
      <w:r>
        <w:rPr/>
        <w:t>兵工学报</w:t>
      </w:r>
      <w:r>
        <w:rPr/>
        <w:t>, 2023, 44(9): 2824-2835.</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[9] DIJKSTRA E W. A note on two problems in connexion with graphs[J/OL]. Numerische Mathematik, 1959, 1(1): 269-271. DOI:</w:t>
      </w:r>
      <w:hyperlink r:id="rId16">
        <w:r>
          <w:rPr>
            <w:rStyle w:val="Hyperlink"/>
            <w:color w:val="D8D4CF"/>
          </w:rPr>
          <w:t>10.1007/BF01386390</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BodyText"/>
        <w:spacing w:before="0" w:after="140"/>
        <w:rPr/>
      </w:pPr>
      <w:r>
        <w:rPr/>
      </w:r>
    </w:p>
    <w:sectPr>
      <w:type w:val="continuous"/>
      <w:pgSz w:w="11906" w:h="16838"/>
      <w:pgMar w:left="1701" w:right="1701" w:gutter="0" w:header="1134" w:top="2267" w:footer="1134" w:bottom="2267"/>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SimSun">
    <w:charset w:val="86"/>
    <w:family w:val="roman"/>
    <w:pitch w:val="variable"/>
  </w:font>
  <w:font w:name="宋体">
    <w:altName w:val="SimSu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8"/>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4"/>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4"/>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4"/>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paragraph" w:styleId="Style14">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 w:type="paragraph" w:styleId="Style16">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6"/>
    <w:pPr>
      <w:suppressLineNumbers/>
    </w:pPr>
    <w:rPr/>
  </w:style>
  <w:style w:type="paragraph" w:styleId="Footer">
    <w:name w:val="Footer"/>
    <w:basedOn w:val="Style16"/>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4"/>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4"/>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7">
    <w:name w:val="表格内容"/>
    <w:basedOn w:val="Normal"/>
    <w:qFormat/>
    <w:pPr>
      <w:widowControl w:val="false"/>
      <w:suppressLineNumbers/>
    </w:pPr>
    <w:rPr/>
  </w:style>
  <w:style w:type="paragraph" w:styleId="Style18">
    <w:name w:val="表格标题"/>
    <w:basedOn w:val="Style17"/>
    <w:qFormat/>
    <w:pPr>
      <w:suppressLineNumbers/>
      <w:jc w:val="center"/>
    </w:pPr>
    <w:rPr>
      <w:b/>
      <w:bCs/>
    </w:rPr>
  </w:style>
  <w:style w:type="paragraph" w:styleId="Style19">
    <w:name w:val="预设定格式的文本"/>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i6in9muyou/ungr-dstt" TargetMode="External"/><Relationship Id="rId4" Type="http://schemas.openxmlformats.org/officeDocument/2006/relationships/image" Target="media/image2.png"/><Relationship Id="rId5" Type="http://schemas.openxmlformats.org/officeDocument/2006/relationships/hyperlink" Target="https://doi.org/10.1109/TSM.2018.2858013"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doi.org/10.1016/j.cor.2020.105046" TargetMode="External"/><Relationship Id="rId13" Type="http://schemas.openxmlformats.org/officeDocument/2006/relationships/hyperlink" Target="https://doi.org/10.1109/TSSC.1968.300136" TargetMode="External"/><Relationship Id="rId14" Type="http://schemas.openxmlformats.org/officeDocument/2006/relationships/hyperlink" Target="https://doi.org/10.1109/ACCESS.2021.3070054" TargetMode="External"/><Relationship Id="rId15" Type="http://schemas.openxmlformats.org/officeDocument/2006/relationships/hyperlink" Target="https://doi.org/10.19734/j.issn.1001-3695.2023.09.0426" TargetMode="External"/><Relationship Id="rId16" Type="http://schemas.openxmlformats.org/officeDocument/2006/relationships/hyperlink" Target="https://doi.org/10.1007/BF01386390"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262</TotalTime>
  <Application>LibreOffice/24.2.2.2$Windows_X86_64 LibreOffice_project/d56cc158d8a96260b836f100ef4b4ef25d6f1a01</Application>
  <AppVersion>15.0000</AppVersion>
  <Pages>26</Pages>
  <Words>9082</Words>
  <Characters>14416</Characters>
  <CharactersWithSpaces>15987</CharactersWithSpaces>
  <Paragraphs>547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cp:lastPrinted>2024-06-02T20:45:02Z</cp:lastPrinted>
  <dcterms:modified xsi:type="dcterms:W3CDTF">2024-06-02T20:59:28Z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