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程序设计语言的一种带有类型提示的超集，这两种程序设计语言都被广泛应用在现代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Normal"/>
        <w:bidi w:val="0"/>
        <w:spacing w:lineRule="auto" w:line="360"/>
        <w:jc w:val="start"/>
        <w:rPr>
          <w:rFonts w:cs="宋体;SimSun"/>
          <w:sz w:val="28"/>
          <w:szCs w:val="32"/>
        </w:rPr>
      </w:pPr>
      <w:r>
        <w:rPr>
          <w:rFonts w:eastAsia="SimSun" w:ascii="SimSun" w:hAnsi="SimSun"/>
          <w:b w:val="false"/>
          <w:bCs w:val="false"/>
        </w:rPr>
      </w:r>
    </w:p>
    <w:p>
      <w:pPr>
        <w:pStyle w:val="Heading2"/>
        <w:bidi w:val="0"/>
        <w:ind w:hanging="0" w:start="0"/>
        <w:jc w:val="start"/>
        <w:rPr/>
      </w:pPr>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start"/>
        <w:rPr>
          <w:rFonts w:ascii="SimSun" w:hAnsi="SimSun" w:cs="宋体;SimSun"/>
          <w:b w:val="false"/>
          <w:bCs w:val="false"/>
          <w:sz w:val="24"/>
          <w:szCs w:val="24"/>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Normal"/>
        <w:bidi w:val="0"/>
        <w:spacing w:lineRule="auto" w:line="360"/>
        <w:jc w:val="center"/>
        <w:rPr>
          <w:rFonts w:ascii="Times New Roman" w:hAnsi="Times New Roman" w:cs="宋体;SimSun"/>
          <w:b w:val="false"/>
          <w:bCs w:val="false"/>
          <w:sz w:val="30"/>
          <w:szCs w:val="30"/>
        </w:rPr>
      </w:pPr>
      <w:r>
        <w:rPr>
          <w:rFonts w:eastAsia="SimSun"/>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eastAsia="SimSun" w:ascii="Times New Roman" w:hAnsi="Times New Roman"/>
          <w:sz w:val="30"/>
          <w:szCs w:val="30"/>
        </w:rPr>
      </w:r>
    </w:p>
    <w:p>
      <w:pPr>
        <w:pStyle w:val="Subtitle"/>
        <w:bidi w:val="0"/>
        <w:rPr/>
      </w:pPr>
      <w:r>
        <w:rPr/>
        <w:t>Abstract</w:t>
      </w:r>
    </w:p>
    <w:p>
      <w:pPr>
        <w:pStyle w:val="BodyTextIndent"/>
        <w:bidi w:val="0"/>
        <w:jc w:val="start"/>
        <w:rPr/>
      </w:pPr>
      <w:r>
        <w:rPr/>
        <w:t>English abstract will added after revisions.</w:t>
      </w:r>
    </w:p>
    <w:p>
      <w:pPr>
        <w:pStyle w:val="Heading2"/>
        <w:bidi w:val="0"/>
        <w:ind w:hanging="0" w:start="0"/>
        <w:jc w:val="start"/>
        <w:rPr/>
      </w:pPr>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BodyTextIndent"/>
        <w:bidi w:val="0"/>
        <w:jc w:val="start"/>
        <w:rPr>
          <w:b w:val="false"/>
          <w:bCs w:val="false"/>
          <w:sz w:val="24"/>
          <w:szCs w:val="24"/>
        </w:rPr>
      </w:pPr>
      <w:r>
        <w:rPr/>
      </w:r>
    </w:p>
    <w:p>
      <w:pPr>
        <w:pStyle w:val="Heading1"/>
        <w:bidi w:val="0"/>
        <w:rPr/>
      </w:pPr>
      <w:r>
        <w:rPr/>
        <w:t>第</w:t>
      </w:r>
      <w:r>
        <w:rPr/>
        <w:t>1</w:t>
      </w:r>
      <w:r>
        <w:rPr/>
        <w:t>章 引言</w:t>
      </w:r>
    </w:p>
    <w:p>
      <w:pPr>
        <w:pStyle w:val="BodyText"/>
        <w:bidi w:val="0"/>
        <w:jc w:val="start"/>
        <w:rPr/>
      </w:pPr>
      <w:r>
        <w:rPr/>
      </w:r>
    </w:p>
    <w:p>
      <w:pPr>
        <w:pStyle w:val="Heading2"/>
        <w:bidi w:val="0"/>
        <w:ind w:hanging="0" w:start="0"/>
        <w:jc w:val="start"/>
        <w:rPr/>
      </w:pPr>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bidi w:val="0"/>
        <w:ind w:hanging="0" w:start="0"/>
        <w:jc w:val="start"/>
        <w:rPr/>
      </w:pPr>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r>
        <w:rPr/>
        <w:t>第</w:t>
      </w:r>
      <w:r>
        <w:rPr/>
        <w:t>2</w:t>
      </w:r>
      <w:r>
        <w:rPr/>
        <w:t>章 论文主体</w:t>
      </w:r>
    </w:p>
    <w:p>
      <w:pPr>
        <w:pStyle w:val="Heading2"/>
        <w:bidi w:val="0"/>
        <w:ind w:hanging="0" w:start="0"/>
        <w:jc w:val="start"/>
        <w:rPr/>
      </w:pPr>
      <w:r>
        <w:rPr/>
        <w:t xml:space="preserve">2.1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2">
        <w:r>
          <w:rPr>
            <w:rStyle w:val="Hyperlink"/>
          </w:rPr>
          <w:t>https://github.com/li6in9muyou/ungr-dstt</w:t>
        </w:r>
      </w:hyperlink>
      <w:r>
        <w:rPr/>
        <w:t xml:space="preserve">，其修改历史都也在平台上公开可查。 </w:t>
      </w:r>
    </w:p>
    <w:p>
      <w:pPr>
        <w:pStyle w:val="Heading3"/>
        <w:bidi w:val="0"/>
        <w:ind w:hanging="0" w:start="0"/>
        <w:jc w:val="start"/>
        <w:rPr/>
      </w:pPr>
      <w:r>
        <w:rPr/>
        <w:t>2.</w:t>
      </w:r>
      <w:r>
        <w:rPr/>
        <w:t>2</w:t>
      </w:r>
      <w:r>
        <w:rPr/>
        <w:t xml:space="preserve">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w:t>
      </w:r>
      <w:r>
        <w:rPr/>
        <w:t>任务到达时刻与开始运输的时间差，即任务执行延迟。</w:t>
      </w:r>
    </w:p>
    <w:p>
      <w:pPr>
        <w:pStyle w:val="BodyTextIndent"/>
        <w:numPr>
          <w:ilvl w:val="0"/>
          <w:numId w:val="0"/>
        </w:numPr>
        <w:bidi w:val="0"/>
        <w:ind w:hanging="0" w:start="0"/>
        <w:jc w:val="start"/>
        <w:rPr/>
      </w:pPr>
      <w:r>
        <w:rPr/>
        <w:t>2</w:t>
      </w:r>
      <w:r>
        <w:rPr/>
        <w:t>）</w:t>
      </w:r>
      <w:r>
        <w:rPr/>
        <w:t>任务开始运输到运输完毕的时间差，即任务运输时间。</w:t>
      </w:r>
    </w:p>
    <w:p>
      <w:pPr>
        <w:pStyle w:val="BodyTextIndent"/>
        <w:numPr>
          <w:ilvl w:val="0"/>
          <w:numId w:val="0"/>
        </w:numPr>
        <w:bidi w:val="0"/>
        <w:ind w:hanging="0" w:start="0"/>
        <w:jc w:val="start"/>
        <w:rPr/>
      </w:pPr>
      <w:r>
        <w:rPr/>
        <w:t>3</w:t>
      </w:r>
      <w:r>
        <w:rPr/>
        <w:t>）</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3"/>
        <w:bidi w:val="0"/>
        <w:ind w:hanging="0" w:start="0"/>
        <w:jc w:val="start"/>
        <w:rPr/>
      </w:pPr>
      <w:r>
        <w:rPr/>
        <w:t>2.</w:t>
      </w:r>
      <w:r>
        <w:rPr/>
        <w:t>3</w:t>
      </w:r>
      <w:r>
        <w:rPr/>
        <w:t xml:space="preserve"> </w:t>
      </w:r>
      <w:r>
        <w:rPr/>
        <w:t>主要组成部分</w:t>
      </w:r>
    </w:p>
    <w:p>
      <w:pPr>
        <w:pStyle w:val="Heading3"/>
        <w:bidi w:val="0"/>
        <w:ind w:hanging="0" w:start="0"/>
        <w:jc w:val="start"/>
        <w:rPr/>
      </w:pPr>
      <w:r>
        <w:rPr/>
        <w:t xml:space="preserve">2.3.1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bidi w:val="0"/>
        <w:ind w:hanging="0" w:start="0"/>
        <w:jc w:val="start"/>
        <w:rPr/>
      </w:pPr>
      <w:r>
        <w:rPr/>
        <w:t xml:space="preserve">2.3.2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bidi w:val="0"/>
        <w:ind w:hanging="0" w:start="0"/>
        <w:jc w:val="start"/>
        <w:rPr/>
      </w:pPr>
      <w:r>
        <w:rPr/>
        <w:t xml:space="preserve">2.3.3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5"/>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5"/>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5"/>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bidi w:val="0"/>
        <w:ind w:hanging="0" w:start="0"/>
        <w:jc w:val="start"/>
        <w:rPr/>
      </w:pPr>
      <w:r>
        <w:rPr/>
        <w:t xml:space="preserve">2.3.4 AGV </w:t>
      </w:r>
      <w:r>
        <w:rPr/>
        <w:t>调度程序</w:t>
      </w:r>
    </w:p>
    <w:p>
      <w:pPr>
        <w:pStyle w:val="BodyText"/>
        <w:bidi w:val="0"/>
        <w:jc w:val="start"/>
        <w:rPr/>
      </w:pPr>
      <w:r>
        <w:rPr/>
      </w:r>
    </w:p>
    <w:p>
      <w:pPr>
        <w:pStyle w:val="BodyText"/>
        <w:bidi w:val="0"/>
        <w:ind w:hanging="0" w:start="0" w:end="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
        <w:bidi w:val="0"/>
        <w:ind w:hanging="0" w:start="0" w:end="0"/>
        <w:jc w:val="start"/>
        <w:rPr/>
      </w:pPr>
      <w:r>
        <w:rPr/>
        <w:t>算法输入：</w:t>
      </w:r>
    </w:p>
    <w:p>
      <w:pPr>
        <w:pStyle w:val="BodyText"/>
        <w:numPr>
          <w:ilvl w:val="0"/>
          <w:numId w:val="6"/>
        </w:numPr>
        <w:tabs>
          <w:tab w:val="clear" w:pos="420"/>
          <w:tab w:val="left" w:pos="709" w:leader="none"/>
        </w:tabs>
        <w:bidi w:val="0"/>
        <w:spacing w:before="0" w:after="0"/>
        <w:ind w:hanging="0" w:start="709" w:end="0"/>
        <w:jc w:val="start"/>
        <w:rPr/>
      </w:pPr>
      <w:r>
        <w:rPr/>
        <w:t xml:space="preserve">AGV </w:t>
      </w:r>
      <w:r>
        <w:rPr/>
        <w:t>集合</w:t>
      </w:r>
    </w:p>
    <w:p>
      <w:pPr>
        <w:pStyle w:val="BodyText"/>
        <w:numPr>
          <w:ilvl w:val="0"/>
          <w:numId w:val="6"/>
        </w:numPr>
        <w:tabs>
          <w:tab w:val="clear" w:pos="420"/>
          <w:tab w:val="left" w:pos="709" w:leader="none"/>
        </w:tabs>
        <w:bidi w:val="0"/>
        <w:ind w:hanging="0" w:start="709"/>
        <w:jc w:val="start"/>
        <w:rPr/>
      </w:pPr>
      <w:r>
        <w:rPr/>
        <w:t>货物运输任务集合</w:t>
      </w:r>
    </w:p>
    <w:p>
      <w:pPr>
        <w:pStyle w:val="BodyText"/>
        <w:bidi w:val="0"/>
        <w:ind w:hanging="0" w:start="0" w:end="0"/>
        <w:jc w:val="start"/>
        <w:rPr/>
      </w:pPr>
      <w:r>
        <w:rPr/>
        <w:t>算法输出：</w:t>
      </w:r>
    </w:p>
    <w:p>
      <w:pPr>
        <w:pStyle w:val="BodyText"/>
        <w:numPr>
          <w:ilvl w:val="0"/>
          <w:numId w:val="7"/>
        </w:numPr>
        <w:tabs>
          <w:tab w:val="clear" w:pos="420"/>
          <w:tab w:val="left" w:pos="709" w:leader="none"/>
        </w:tabs>
        <w:bidi w:val="0"/>
        <w:ind w:hanging="0" w:start="709" w:end="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
        <w:bidi w:val="0"/>
        <w:ind w:hanging="0" w:start="0" w:end="0"/>
        <w:jc w:val="start"/>
        <w:rPr/>
      </w:pPr>
      <w:r>
        <w:rPr/>
        <w:t>算法终止条件：</w:t>
      </w:r>
    </w:p>
    <w:p>
      <w:pPr>
        <w:pStyle w:val="BodyText"/>
        <w:numPr>
          <w:ilvl w:val="0"/>
          <w:numId w:val="8"/>
        </w:numPr>
        <w:tabs>
          <w:tab w:val="clear" w:pos="420"/>
          <w:tab w:val="left" w:pos="709" w:leader="none"/>
        </w:tabs>
        <w:bidi w:val="0"/>
        <w:spacing w:before="0" w:after="0"/>
        <w:ind w:hanging="0" w:start="709" w:end="0"/>
        <w:jc w:val="start"/>
        <w:rPr/>
      </w:pPr>
      <w:r>
        <w:rPr/>
        <w:t xml:space="preserve">AGV </w:t>
      </w:r>
      <w:r>
        <w:rPr/>
        <w:t xml:space="preserve">集合中所有 </w:t>
      </w:r>
      <w:r>
        <w:rPr/>
        <w:t xml:space="preserve">AGV </w:t>
      </w:r>
      <w:r>
        <w:rPr/>
        <w:t>都有载货。</w:t>
      </w:r>
    </w:p>
    <w:p>
      <w:pPr>
        <w:pStyle w:val="BodyText"/>
        <w:numPr>
          <w:ilvl w:val="0"/>
          <w:numId w:val="8"/>
        </w:numPr>
        <w:tabs>
          <w:tab w:val="clear" w:pos="420"/>
          <w:tab w:val="left" w:pos="709" w:leader="none"/>
        </w:tabs>
        <w:bidi w:val="0"/>
        <w:ind w:hanging="0" w:start="709"/>
        <w:jc w:val="start"/>
        <w:rPr/>
      </w:pPr>
      <w:r>
        <w:rPr/>
        <w:t>或者，货物运输任务集合为空。</w:t>
      </w:r>
    </w:p>
    <w:p>
      <w:pPr>
        <w:pStyle w:val="BodyText"/>
        <w:bidi w:val="0"/>
        <w:ind w:hanging="0" w:start="0" w:end="0"/>
        <w:jc w:val="start"/>
        <w:rPr/>
      </w:pPr>
      <w:r>
        <w:rPr/>
        <w:t>算法步骤：</w:t>
      </w:r>
    </w:p>
    <w:p>
      <w:pPr>
        <w:pStyle w:val="BodyText"/>
        <w:numPr>
          <w:ilvl w:val="0"/>
          <w:numId w:val="9"/>
        </w:numPr>
        <w:tabs>
          <w:tab w:val="clear" w:pos="420"/>
          <w:tab w:val="left" w:pos="709" w:leader="none"/>
        </w:tabs>
        <w:bidi w:val="0"/>
        <w:spacing w:before="0" w:after="0"/>
        <w:ind w:hanging="0" w:start="709" w:end="0"/>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
        <w:numPr>
          <w:ilvl w:val="0"/>
          <w:numId w:val="9"/>
        </w:numPr>
        <w:tabs>
          <w:tab w:val="clear" w:pos="420"/>
          <w:tab w:val="left" w:pos="709" w:leader="none"/>
        </w:tabs>
        <w:bidi w:val="0"/>
        <w:spacing w:before="0" w:after="0"/>
        <w:ind w:hanging="0" w:start="709" w:end="0"/>
        <w:jc w:val="start"/>
        <w:rPr/>
      </w:pPr>
      <w:r>
        <w:rPr/>
        <w:t>把任务队列中的任务按照任务到达的先后顺序排序，装入列表 </w:t>
      </w:r>
      <w:r>
        <w:rPr>
          <w:rStyle w:val="Style12"/>
        </w:rPr>
        <w:t>tasks</w:t>
      </w:r>
      <w:r>
        <w:rPr/>
        <w:t>。</w:t>
      </w:r>
    </w:p>
    <w:p>
      <w:pPr>
        <w:pStyle w:val="BodyText"/>
        <w:numPr>
          <w:ilvl w:val="0"/>
          <w:numId w:val="9"/>
        </w:numPr>
        <w:tabs>
          <w:tab w:val="clear" w:pos="420"/>
          <w:tab w:val="left" w:pos="709" w:leader="none"/>
        </w:tabs>
        <w:bidi w:val="0"/>
        <w:spacing w:before="0" w:after="140"/>
        <w:ind w:hanging="0" w:start="709" w:end="0"/>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sectPr>
      <w:headerReference w:type="default" r:id="rId3"/>
      <w:footerReference w:type="default" r:id="rId4"/>
      <w:type w:val="nextPage"/>
      <w:pgSz w:w="11906" w:h="16838"/>
      <w:pgMar w:left="1701" w:right="1701" w:gutter="0" w:header="1134" w:top="2267" w:footer="1134" w:bottom="22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86"/>
    <w:family w:val="modern"/>
    <w:pitch w:val="fixed"/>
  </w:font>
  <w:font w:name="Liberation Sans">
    <w:altName w:val="Arial"/>
    <w:charset w:val="86"/>
    <w:family w:val="swiss"/>
    <w:pitch w:val="variable"/>
  </w:font>
  <w:font w:name="SimSun">
    <w:charset w:val="01"/>
    <w:family w:val="auto"/>
    <w:pitch w:val="default"/>
  </w:font>
  <w:font w:name="宋体">
    <w:altName w:val="SimSun"/>
    <w:charset w:val="86"/>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4"/>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4"/>
    <w:next w:val="BodyText"/>
    <w:qFormat/>
    <w:pPr>
      <w:numPr>
        <w:ilvl w:val="1"/>
        <w:numId w:val="1"/>
      </w:numPr>
      <w:spacing w:before="200" w:after="120"/>
      <w:outlineLvl w:val="1"/>
    </w:pPr>
    <w:rPr>
      <w:rFonts w:ascii="Times New Roman" w:hAnsi="Times New Roman" w:eastAsia="宋体"/>
      <w:b/>
      <w:bCs/>
      <w:sz w:val="28"/>
      <w:szCs w:val="32"/>
    </w:rPr>
  </w:style>
  <w:style w:type="paragraph" w:styleId="Heading3">
    <w:name w:val="Heading 3"/>
    <w:basedOn w:val="Style14"/>
    <w:next w:val="BodyText"/>
    <w:qFormat/>
    <w:pPr>
      <w:numPr>
        <w:ilvl w:val="2"/>
        <w:numId w:val="1"/>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 w:type="paragraph" w:styleId="Style16">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6"/>
    <w:pPr>
      <w:suppressLineNumbers/>
    </w:pPr>
    <w:rPr/>
  </w:style>
  <w:style w:type="paragraph" w:styleId="Footer">
    <w:name w:val="Footer"/>
    <w:basedOn w:val="Style16"/>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4"/>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4"/>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i6in9muyou/ungr-dst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LibreOffice/24.2.2.2$Windows_X86_64 LibreOffice_project/d56cc158d8a96260b836f100ef4b4ef25d6f1a01</Application>
  <AppVersion>15.0000</AppVersion>
  <Pages>12</Pages>
  <Words>5829</Words>
  <Characters>6456</Characters>
  <CharactersWithSpaces>6792</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dcterms:modified xsi:type="dcterms:W3CDTF">2024-05-30T21:23:15Z</dcterms:modified>
  <cp:revision>20</cp:revision>
  <dc:subject/>
  <dc:title/>
</cp:coreProperties>
</file>