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2016/03/26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1 关于android   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 xml:space="preserve">AsyncTask </w:t>
      </w:r>
      <w:r>
        <w:rPr>
          <w:rFonts w:hint="eastAsia"/>
          <w:b/>
          <w:bCs/>
          <w:sz w:val="24"/>
          <w:szCs w:val="24"/>
          <w:lang w:val="en-US" w:eastAsia="zh-CN"/>
        </w:rPr>
        <w:t>限制以及</w:t>
      </w:r>
      <w:r>
        <w:rPr>
          <w:rFonts w:hint="eastAsia"/>
          <w:b/>
          <w:bCs/>
          <w:color w:val="C00000"/>
          <w:sz w:val="24"/>
          <w:szCs w:val="24"/>
          <w:lang w:val="en-US" w:eastAsia="zh-CN"/>
        </w:rPr>
        <w:t>ThreadPoolExecutor</w:t>
      </w:r>
      <w:r>
        <w:rPr>
          <w:rFonts w:hint="eastAsia"/>
          <w:b/>
          <w:bCs/>
          <w:sz w:val="24"/>
          <w:szCs w:val="24"/>
          <w:lang w:val="en-US" w:eastAsia="zh-CN"/>
        </w:rPr>
        <w:t>需注意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AsyncTask 只能用来执行一些短暂的任务</w:t>
      </w:r>
    </w:p>
    <w:p>
      <w:pPr>
        <w:rPr>
          <w:rFonts w:hint="default"/>
        </w:rPr>
      </w:pPr>
      <w:r>
        <w:rPr>
          <w:rFonts w:hint="default"/>
        </w:rPr>
        <w:t>/**</w:t>
      </w:r>
      <w:r>
        <w:rPr>
          <w:rFonts w:hint="default"/>
        </w:rPr>
        <w:br w:type="textWrapping"/>
      </w:r>
      <w:r>
        <w:rPr>
          <w:rFonts w:hint="default"/>
        </w:rPr>
        <w:t xml:space="preserve"> * NetAsyncTask </w:t>
      </w:r>
      <w:r>
        <w:rPr>
          <w:rFonts w:hint="eastAsia"/>
        </w:rPr>
        <w:t>只能执行一些短暂的任务，</w:t>
      </w:r>
      <w:r>
        <w:rPr>
          <w:rFonts w:hint="eastAsia"/>
        </w:rPr>
        <w:br w:type="textWrapping"/>
      </w:r>
      <w:r>
        <w:rPr>
          <w:rFonts w:hint="eastAsia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br w:type="textWrapping"/>
      </w:r>
      <w:r>
        <w:rPr>
          <w:rFonts w:hint="default"/>
        </w:rPr>
        <w:t xml:space="preserve"> * </w:t>
      </w:r>
      <w:r>
        <w:rPr>
          <w:rFonts w:hint="eastAsia"/>
        </w:rPr>
        <w:t>注意：</w:t>
      </w:r>
      <w:r>
        <w:rPr>
          <w:rFonts w:hint="eastAsia"/>
          <w:color w:val="C00000"/>
        </w:rPr>
        <w:t>对于长时间执行的任务，请不要放入！！！！！！</w:t>
      </w:r>
      <w:r>
        <w:rPr>
          <w:rFonts w:hint="eastAsia"/>
          <w:color w:val="C00000"/>
        </w:rPr>
        <w:br w:type="textWrapping"/>
      </w:r>
      <w:r>
        <w:rPr>
          <w:rFonts w:hint="eastAsia"/>
        </w:rPr>
        <w:t xml:space="preserve"> </w:t>
      </w:r>
      <w:r>
        <w:rPr>
          <w:rFonts w:hint="default"/>
        </w:rPr>
        <w:t>*</w:t>
      </w:r>
      <w:r>
        <w:rPr>
          <w:rFonts w:hint="default"/>
        </w:rPr>
        <w:br w:type="textWrapping"/>
      </w:r>
      <w:r>
        <w:rPr>
          <w:rFonts w:hint="default"/>
        </w:rPr>
        <w:t xml:space="preserve"> * </w:t>
      </w:r>
      <w:r>
        <w:rPr>
          <w:rFonts w:hint="eastAsia"/>
        </w:rPr>
        <w:t>否则，一旦长时间执行任务占据了</w:t>
      </w:r>
      <w:r>
        <w:rPr>
          <w:rFonts w:hint="default"/>
        </w:rPr>
        <w:t>coresize</w:t>
      </w:r>
      <w:r>
        <w:rPr>
          <w:rFonts w:hint="eastAsia"/>
        </w:rPr>
        <w:t>个线程，那么后面进来的任务就会放入</w:t>
      </w:r>
      <w:r>
        <w:rPr>
          <w:rFonts w:hint="eastAsia"/>
        </w:rPr>
        <w:br w:type="textWrapping"/>
      </w:r>
      <w:r>
        <w:rPr>
          <w:rFonts w:hint="eastAsia"/>
        </w:rPr>
        <w:t xml:space="preserve"> </w:t>
      </w:r>
      <w:r>
        <w:rPr>
          <w:rFonts w:hint="default"/>
        </w:rPr>
        <w:t>* sPoolWorkQueue</w:t>
      </w:r>
      <w:r>
        <w:rPr>
          <w:rFonts w:hint="eastAsia"/>
        </w:rPr>
        <w:t>（大小</w:t>
      </w:r>
      <w:r>
        <w:rPr>
          <w:rFonts w:hint="default"/>
        </w:rPr>
        <w:t>128</w:t>
      </w:r>
      <w:r>
        <w:rPr>
          <w:rFonts w:hint="eastAsia"/>
        </w:rPr>
        <w:t>）等待</w:t>
      </w:r>
      <w:r>
        <w:rPr>
          <w:rFonts w:hint="default"/>
        </w:rPr>
        <w:t>coresize</w:t>
      </w:r>
      <w:r>
        <w:rPr>
          <w:rFonts w:hint="eastAsia"/>
        </w:rPr>
        <w:t>线程执行完再执行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在这个过程中任务一直被   * 阻塞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</w:t>
      </w:r>
      <w:r>
        <w:rPr>
          <w:rFonts w:hint="eastAsia"/>
        </w:rPr>
        <w:br w:type="textWrapping"/>
      </w:r>
      <w:r>
        <w:rPr>
          <w:rFonts w:hint="eastAsia"/>
        </w:rPr>
        <w:t xml:space="preserve"> </w:t>
      </w:r>
      <w:r>
        <w:rPr>
          <w:rFonts w:hint="default"/>
        </w:rPr>
        <w:t xml:space="preserve">* </w:t>
      </w:r>
      <w:r>
        <w:rPr>
          <w:rFonts w:hint="eastAsia"/>
        </w:rPr>
        <w:t>或者直到队列被放满，这个时候会新建</w:t>
      </w:r>
      <w:r>
        <w:rPr>
          <w:rFonts w:hint="default"/>
        </w:rPr>
        <w:t>maxSize-coresize</w:t>
      </w:r>
      <w:r>
        <w:rPr>
          <w:rFonts w:hint="eastAsia"/>
        </w:rPr>
        <w:t>个线程来缓解迟滞现象，</w:t>
      </w:r>
      <w:r>
        <w:rPr>
          <w:rFonts w:hint="eastAsia"/>
        </w:rPr>
        <w:br w:type="textWrapping"/>
      </w:r>
      <w:r>
        <w:rPr>
          <w:rFonts w:hint="eastAsia"/>
        </w:rPr>
        <w:t xml:space="preserve"> </w:t>
      </w:r>
      <w:r>
        <w:rPr>
          <w:rFonts w:hint="default"/>
        </w:rPr>
        <w:t xml:space="preserve">* </w:t>
      </w:r>
      <w:r>
        <w:rPr>
          <w:rFonts w:hint="eastAsia"/>
        </w:rPr>
        <w:t>但是一旦这</w:t>
      </w:r>
      <w:r>
        <w:rPr>
          <w:rFonts w:hint="default"/>
        </w:rPr>
        <w:t>maxSize</w:t>
      </w:r>
      <w:r>
        <w:rPr>
          <w:rFonts w:hint="eastAsia"/>
        </w:rPr>
        <w:t>线程也被占据没有恢复空闲，那么在</w:t>
      </w:r>
      <w:r>
        <w:rPr>
          <w:rFonts w:hint="default"/>
        </w:rPr>
        <w:t>sPoolWorkQueue</w:t>
      </w:r>
      <w:r>
        <w:rPr>
          <w:rFonts w:hint="eastAsia"/>
        </w:rPr>
        <w:t>满了，</w:t>
      </w:r>
      <w:r>
        <w:rPr>
          <w:rFonts w:hint="eastAsia"/>
        </w:rPr>
        <w:br w:type="textWrapping"/>
      </w:r>
      <w:r>
        <w:rPr>
          <w:rFonts w:hint="eastAsia"/>
        </w:rPr>
        <w:t xml:space="preserve"> </w:t>
      </w:r>
      <w:r>
        <w:rPr>
          <w:rFonts w:hint="default"/>
        </w:rPr>
        <w:t xml:space="preserve">* </w:t>
      </w:r>
      <w:r>
        <w:rPr>
          <w:rFonts w:hint="eastAsia"/>
        </w:rPr>
        <w:t>并且已经有</w:t>
      </w:r>
      <w:r>
        <w:rPr>
          <w:rFonts w:hint="default"/>
        </w:rPr>
        <w:t>maxSize</w:t>
      </w:r>
      <w:r>
        <w:rPr>
          <w:rFonts w:hint="eastAsia"/>
        </w:rPr>
        <w:t>个在执行，接下来放入的任务将被拒绝，</w:t>
      </w:r>
      <w:r>
        <w:rPr>
          <w:rFonts w:hint="eastAsia"/>
        </w:rPr>
        <w:br w:type="textWrapping"/>
      </w:r>
      <w:r>
        <w:rPr>
          <w:rFonts w:hint="eastAsia"/>
        </w:rPr>
        <w:t xml:space="preserve"> </w:t>
      </w:r>
      <w:r>
        <w:rPr>
          <w:rFonts w:hint="default"/>
        </w:rPr>
        <w:t xml:space="preserve">* </w:t>
      </w:r>
      <w:r>
        <w:rPr>
          <w:rFonts w:hint="eastAsia"/>
        </w:rPr>
        <w:t>拒绝策略使用的是设置的</w:t>
      </w:r>
      <w:r>
        <w:rPr>
          <w:rFonts w:hint="default"/>
        </w:rPr>
        <w:t>RejectedExecutionHandler</w:t>
      </w:r>
      <w:r>
        <w:rPr>
          <w:rFonts w:hint="default"/>
        </w:rPr>
        <w:br w:type="textWrapping"/>
      </w:r>
      <w:r>
        <w:rPr>
          <w:rFonts w:hint="default"/>
        </w:rPr>
        <w:t xml:space="preserve"> */</w:t>
      </w:r>
    </w:p>
    <w:p>
      <w:pPr>
        <w:rPr>
          <w:rFonts w:hint="default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 关于易销毁对象(可以说非单例，静态对象都是易销毁) 内置线程需注意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易销毁对象，例如android里面的View, Activity等里面如果使用了内部线程类作为成员变量，或者匿名内部对象。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请注意：因为内部类，</w:t>
      </w:r>
      <w:r>
        <w:rPr>
          <w:rFonts w:hint="eastAsia"/>
          <w:color w:val="C00000"/>
          <w:lang w:val="en-US" w:eastAsia="zh-CN"/>
        </w:rPr>
        <w:t>匿名内部类对象会默认放入外部类的强引用</w:t>
      </w:r>
      <w:r>
        <w:rPr>
          <w:rFonts w:hint="eastAsia"/>
          <w:lang w:val="en-US" w:eastAsia="zh-CN"/>
        </w:rPr>
        <w:t>，所以如果外部类的生命周期短，而</w:t>
      </w:r>
      <w:r>
        <w:rPr>
          <w:rFonts w:hint="eastAsia"/>
          <w:color w:val="C00000"/>
          <w:lang w:val="en-US" w:eastAsia="zh-CN"/>
        </w:rPr>
        <w:t>内部类的生命周期更长</w:t>
      </w:r>
      <w:r>
        <w:rPr>
          <w:rFonts w:hint="eastAsia"/>
          <w:lang w:val="en-US" w:eastAsia="zh-CN"/>
        </w:rPr>
        <w:t>（例如这个内部类是一个一直执行的线程类），那么</w:t>
      </w:r>
      <w:r>
        <w:rPr>
          <w:rFonts w:hint="eastAsia"/>
          <w:color w:val="C00000"/>
          <w:lang w:val="en-US" w:eastAsia="zh-CN"/>
        </w:rPr>
        <w:t>内部类持有的强引用将导致外部类无法释放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解决方式是：将这个生命周期比较长的内部类，</w:t>
      </w:r>
      <w:r>
        <w:rPr>
          <w:rFonts w:hint="eastAsia"/>
          <w:color w:val="C00000"/>
          <w:lang w:val="en-US" w:eastAsia="zh-CN"/>
        </w:rPr>
        <w:t>写成静态的内部类，并且持有外部类的弱引用</w:t>
      </w:r>
      <w:r>
        <w:rPr>
          <w:rFonts w:hint="eastAsia"/>
          <w:lang w:val="en-US" w:eastAsia="zh-CN"/>
        </w:rPr>
        <w:t>。这个时候请注意，访问外部类的时候请判断外部类是否存在。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同时请注意，</w:t>
      </w:r>
      <w:r>
        <w:rPr>
          <w:rFonts w:hint="eastAsia"/>
          <w:color w:val="C00000"/>
          <w:lang w:val="en-US" w:eastAsia="zh-CN"/>
        </w:rPr>
        <w:t>如果你的线程结束信号是以外部类是否被释放作为信号，那么这个线程的生命长短与GC释放这个对象的时间相关，如果GC不释放，线程一直会在执行。。所以，尽量不要这么做。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对于View可以使用重载函数onDetachedFromWindow来取得退出标志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9A7744"/>
    <w:rsid w:val="07E550B7"/>
    <w:rsid w:val="09F81A19"/>
    <w:rsid w:val="0BAE7BCC"/>
    <w:rsid w:val="11311571"/>
    <w:rsid w:val="11D52EA2"/>
    <w:rsid w:val="141452F8"/>
    <w:rsid w:val="192561A5"/>
    <w:rsid w:val="19284EF1"/>
    <w:rsid w:val="1A795959"/>
    <w:rsid w:val="1AD014C3"/>
    <w:rsid w:val="1CF26353"/>
    <w:rsid w:val="22777607"/>
    <w:rsid w:val="242A0541"/>
    <w:rsid w:val="25F46DA4"/>
    <w:rsid w:val="29A319E3"/>
    <w:rsid w:val="2B4805CB"/>
    <w:rsid w:val="2BEC08FB"/>
    <w:rsid w:val="31515C84"/>
    <w:rsid w:val="338438B9"/>
    <w:rsid w:val="35E252C2"/>
    <w:rsid w:val="3B9C52FA"/>
    <w:rsid w:val="3CD36FC3"/>
    <w:rsid w:val="3E2E41C9"/>
    <w:rsid w:val="44F5440D"/>
    <w:rsid w:val="45FF26FE"/>
    <w:rsid w:val="46752812"/>
    <w:rsid w:val="484F48E1"/>
    <w:rsid w:val="4AEF210D"/>
    <w:rsid w:val="4B485FCE"/>
    <w:rsid w:val="50111C74"/>
    <w:rsid w:val="52553B13"/>
    <w:rsid w:val="530B08C3"/>
    <w:rsid w:val="56C25166"/>
    <w:rsid w:val="61A6602E"/>
    <w:rsid w:val="625660F0"/>
    <w:rsid w:val="634A0A2C"/>
    <w:rsid w:val="64B4409C"/>
    <w:rsid w:val="69544C72"/>
    <w:rsid w:val="6B2E463F"/>
    <w:rsid w:val="6B510389"/>
    <w:rsid w:val="6E8B14A4"/>
    <w:rsid w:val="70D84125"/>
    <w:rsid w:val="72026337"/>
    <w:rsid w:val="77FF60FB"/>
    <w:rsid w:val="78931460"/>
    <w:rsid w:val="7B6264F5"/>
    <w:rsid w:val="7DEF14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2016-03-26T09:42:35Z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