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5.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993" w:rsidRPr="006C1993" w:rsidRDefault="006C1993" w:rsidP="006C1993">
      <w:pPr>
        <w:adjustRightInd/>
        <w:snapToGrid/>
        <w:spacing w:after="120" w:line="360" w:lineRule="atLeast"/>
        <w:outlineLvl w:val="0"/>
        <w:rPr>
          <w:rFonts w:ascii="inherit" w:eastAsia="宋体" w:hAnsi="inherit" w:cs="Helvetica"/>
          <w:color w:val="333333"/>
          <w:kern w:val="36"/>
          <w:sz w:val="58"/>
          <w:szCs w:val="58"/>
        </w:rPr>
      </w:pPr>
      <w:r w:rsidRPr="006C1993">
        <w:rPr>
          <w:rFonts w:ascii="inherit" w:eastAsia="宋体" w:hAnsi="inherit" w:cs="Helvetica"/>
          <w:color w:val="333333"/>
          <w:kern w:val="36"/>
          <w:sz w:val="58"/>
          <w:szCs w:val="58"/>
        </w:rPr>
        <w:t>QML</w:t>
      </w:r>
      <w:r w:rsidRPr="006C1993">
        <w:rPr>
          <w:rFonts w:ascii="inherit" w:eastAsia="宋体" w:hAnsi="inherit" w:cs="Helvetica"/>
          <w:color w:val="333333"/>
          <w:kern w:val="36"/>
          <w:sz w:val="58"/>
          <w:szCs w:val="58"/>
        </w:rPr>
        <w:t>官方系列教程</w:t>
      </w:r>
      <w:r w:rsidRPr="006C1993">
        <w:rPr>
          <w:rFonts w:ascii="inherit" w:eastAsia="宋体" w:hAnsi="inherit" w:cs="Helvetica"/>
          <w:color w:val="333333"/>
          <w:kern w:val="36"/>
          <w:sz w:val="58"/>
          <w:szCs w:val="58"/>
        </w:rPr>
        <w:t>——Scalability</w:t>
      </w:r>
    </w:p>
    <w:p w:rsidR="006C1993" w:rsidRPr="006C1993" w:rsidRDefault="006C1993" w:rsidP="006C1993">
      <w:pPr>
        <w:adjustRightInd/>
        <w:snapToGrid/>
        <w:spacing w:after="0" w:line="360" w:lineRule="atLeast"/>
        <w:rPr>
          <w:rFonts w:ascii="Helvetica" w:eastAsia="宋体" w:hAnsi="Helvetica" w:cs="Helvetica"/>
          <w:color w:val="999999"/>
          <w:sz w:val="21"/>
          <w:szCs w:val="21"/>
        </w:rPr>
      </w:pPr>
      <w:r w:rsidRPr="006C1993">
        <w:rPr>
          <w:rFonts w:ascii="Helvetica" w:eastAsia="宋体" w:hAnsi="Helvetica" w:cs="Helvetica"/>
          <w:color w:val="999999"/>
          <w:sz w:val="21"/>
          <w:szCs w:val="21"/>
        </w:rPr>
        <w:t>时间</w:t>
      </w:r>
      <w:r w:rsidRPr="006C1993">
        <w:rPr>
          <w:rFonts w:ascii="Helvetica" w:eastAsia="宋体" w:hAnsi="Helvetica" w:cs="Helvetica"/>
          <w:color w:val="999999"/>
          <w:sz w:val="21"/>
          <w:szCs w:val="21"/>
        </w:rPr>
        <w:t xml:space="preserve"> 2014-06-12 13:28:49 </w:t>
      </w:r>
      <w:hyperlink r:id="rId6" w:tgtFrame="_blank" w:history="1">
        <w:r w:rsidRPr="006C1993">
          <w:rPr>
            <w:rFonts w:ascii="Helvetica" w:eastAsia="宋体" w:hAnsi="Helvetica" w:cs="Helvetica"/>
            <w:color w:val="333333"/>
            <w:sz w:val="21"/>
            <w:szCs w:val="21"/>
          </w:rPr>
          <w:t>CSDN</w:t>
        </w:r>
        <w:r w:rsidRPr="006C1993">
          <w:rPr>
            <w:rFonts w:ascii="Helvetica" w:eastAsia="宋体" w:hAnsi="Helvetica" w:cs="Helvetica"/>
            <w:color w:val="333333"/>
            <w:sz w:val="21"/>
            <w:szCs w:val="21"/>
          </w:rPr>
          <w:t>博客</w:t>
        </w:r>
        <w:r w:rsidRPr="006C1993">
          <w:rPr>
            <w:rFonts w:ascii="Helvetica" w:eastAsia="宋体" w:hAnsi="Helvetica" w:cs="Helvetica"/>
            <w:color w:val="333333"/>
            <w:sz w:val="21"/>
            <w:szCs w:val="21"/>
          </w:rPr>
          <w:t xml:space="preserve"> </w:t>
        </w:r>
      </w:hyperlink>
      <w:hyperlink r:id="rId7" w:tgtFrame="_blank" w:history="1">
        <w:r w:rsidRPr="006C1993">
          <w:rPr>
            <w:rFonts w:ascii="Helvetica" w:eastAsia="宋体" w:hAnsi="Helvetica" w:cs="Helvetica"/>
            <w:vanish/>
            <w:color w:val="333333"/>
            <w:sz w:val="21"/>
            <w:szCs w:val="21"/>
          </w:rPr>
          <w:t>相似文章</w:t>
        </w:r>
      </w:hyperlink>
      <w:r w:rsidRPr="006C1993">
        <w:rPr>
          <w:rFonts w:ascii="Helvetica" w:eastAsia="宋体" w:hAnsi="Helvetica" w:cs="Helvetica"/>
          <w:vanish/>
          <w:color w:val="999999"/>
          <w:sz w:val="21"/>
          <w:szCs w:val="21"/>
        </w:rPr>
        <w:t xml:space="preserve"> (0)</w:t>
      </w:r>
      <w:r w:rsidRPr="006C1993">
        <w:rPr>
          <w:rFonts w:ascii="Helvetica" w:eastAsia="宋体" w:hAnsi="Helvetica" w:cs="Helvetica"/>
          <w:color w:val="999999"/>
          <w:sz w:val="21"/>
          <w:szCs w:val="21"/>
        </w:rPr>
        <w:t xml:space="preserve"> </w:t>
      </w:r>
      <w:r w:rsidRPr="006C1993">
        <w:rPr>
          <w:rFonts w:ascii="Helvetica" w:eastAsia="宋体" w:hAnsi="Helvetica" w:cs="Helvetica"/>
          <w:color w:val="999999"/>
          <w:sz w:val="21"/>
          <w:szCs w:val="21"/>
        </w:rPr>
        <w:t>原文</w:t>
      </w:r>
      <w:r w:rsidRPr="006C1993">
        <w:rPr>
          <w:rFonts w:ascii="Helvetica" w:eastAsia="宋体" w:hAnsi="Helvetica" w:cs="Helvetica"/>
          <w:color w:val="999999"/>
          <w:sz w:val="21"/>
          <w:szCs w:val="21"/>
        </w:rPr>
        <w:t xml:space="preserve">  </w:t>
      </w:r>
      <w:hyperlink r:id="rId8" w:history="1">
        <w:r w:rsidRPr="006C1993">
          <w:rPr>
            <w:rFonts w:ascii="Helvetica" w:eastAsia="宋体" w:hAnsi="Helvetica" w:cs="Helvetica"/>
            <w:color w:val="333333"/>
            <w:sz w:val="21"/>
            <w:szCs w:val="21"/>
          </w:rPr>
          <w:t>http://blog.csdn.net/cloud_castle/article/details/30057169</w:t>
        </w:r>
      </w:hyperlink>
      <w:r w:rsidRPr="006C1993">
        <w:rPr>
          <w:rFonts w:ascii="Helvetica" w:eastAsia="宋体" w:hAnsi="Helvetica" w:cs="Helvetica"/>
          <w:color w:val="999999"/>
          <w:sz w:val="21"/>
          <w:szCs w:val="21"/>
        </w:rPr>
        <w:t xml:space="preserve"> </w:t>
      </w:r>
      <w:hyperlink r:id="rId9" w:anchor="add-article-to-kan" w:history="1">
        <w:r w:rsidRPr="006C1993">
          <w:rPr>
            <w:rFonts w:ascii="Helvetica" w:eastAsia="宋体" w:hAnsi="Helvetica" w:cs="Helvetica"/>
            <w:vanish/>
            <w:color w:val="333333"/>
            <w:sz w:val="21"/>
          </w:rPr>
          <w:t>添加到推刊</w:t>
        </w:r>
      </w:hyperlink>
      <w:r w:rsidRPr="006C1993">
        <w:rPr>
          <w:rFonts w:ascii="Helvetica" w:eastAsia="宋体" w:hAnsi="Helvetica" w:cs="Helvetica"/>
          <w:color w:val="999999"/>
          <w:sz w:val="21"/>
          <w:szCs w:val="21"/>
        </w:rPr>
        <w:t xml:space="preserve"> </w:t>
      </w:r>
    </w:p>
    <w:p w:rsidR="006C1993" w:rsidRPr="006C1993" w:rsidRDefault="006C1993" w:rsidP="006C1993">
      <w:pPr>
        <w:shd w:val="clear" w:color="auto" w:fill="FFFFFF"/>
        <w:adjustRightInd/>
        <w:snapToGrid/>
        <w:spacing w:after="0" w:line="360" w:lineRule="atLeast"/>
        <w:rPr>
          <w:rFonts w:ascii="Helvetica" w:eastAsia="宋体" w:hAnsi="Helvetica" w:cs="Helvetica"/>
          <w:color w:val="999999"/>
          <w:sz w:val="21"/>
          <w:szCs w:val="21"/>
        </w:rPr>
      </w:pPr>
      <w:r w:rsidRPr="006C1993">
        <w:rPr>
          <w:rFonts w:ascii="Helvetica" w:eastAsia="宋体" w:hAnsi="Helvetica" w:cs="Helvetica"/>
          <w:color w:val="000000"/>
          <w:sz w:val="24"/>
        </w:rPr>
        <w:t>收藏到推刊</w:t>
      </w:r>
      <w:r w:rsidRPr="006C1993">
        <w:rPr>
          <w:rFonts w:ascii="Helvetica" w:eastAsia="宋体" w:hAnsi="Helvetica" w:cs="Helvetica"/>
          <w:color w:val="999999"/>
          <w:sz w:val="21"/>
          <w:szCs w:val="21"/>
        </w:rPr>
        <w:t xml:space="preserve"> </w:t>
      </w:r>
      <w:hyperlink r:id="rId10" w:anchor="new-kan" w:history="1">
        <w:r w:rsidRPr="006C1993">
          <w:rPr>
            <w:rFonts w:ascii="Helvetica" w:eastAsia="宋体" w:hAnsi="Helvetica" w:cs="Helvetica"/>
            <w:color w:val="333333"/>
            <w:sz w:val="21"/>
          </w:rPr>
          <w:t>创建推刊</w:t>
        </w:r>
      </w:hyperlink>
      <w:r w:rsidRPr="006C1993">
        <w:rPr>
          <w:rFonts w:ascii="Helvetica" w:eastAsia="宋体" w:hAnsi="Helvetica" w:cs="Helvetica"/>
          <w:color w:val="999999"/>
          <w:sz w:val="21"/>
          <w:szCs w:val="21"/>
        </w:rPr>
        <w:t xml:space="preserve"> </w:t>
      </w:r>
    </w:p>
    <w:p w:rsidR="006C1993" w:rsidRPr="006C1993" w:rsidRDefault="006C1993" w:rsidP="006C1993">
      <w:pPr>
        <w:shd w:val="clear" w:color="auto" w:fill="F5F5F5"/>
        <w:adjustRightInd/>
        <w:snapToGrid/>
        <w:spacing w:after="0" w:line="360" w:lineRule="atLeast"/>
        <w:jc w:val="right"/>
        <w:rPr>
          <w:rFonts w:ascii="Helvetica" w:eastAsia="宋体" w:hAnsi="Helvetica" w:cs="Helvetica"/>
          <w:color w:val="999999"/>
          <w:sz w:val="21"/>
          <w:szCs w:val="21"/>
        </w:rPr>
      </w:pPr>
      <w:r w:rsidRPr="006C1993">
        <w:rPr>
          <w:rFonts w:ascii="Helvetica" w:eastAsia="宋体" w:hAnsi="Helvetica" w:cs="Helvetica"/>
          <w:color w:val="999999"/>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in;height:18pt" o:ole="">
            <v:imagedata r:id="rId11" o:title=""/>
          </v:shape>
          <w:control r:id="rId12" w:name="DefaultOcxName" w:shapeid="_x0000_i1039"/>
        </w:object>
      </w:r>
      <w:r w:rsidRPr="006C1993">
        <w:rPr>
          <w:rFonts w:ascii="Helvetica" w:eastAsia="宋体" w:hAnsi="Helvetica" w:cs="Helvetica"/>
          <w:color w:val="999999"/>
          <w:sz w:val="21"/>
          <w:szCs w:val="21"/>
        </w:rPr>
        <w:t>收</w:t>
      </w:r>
      <w:r w:rsidRPr="006C1993">
        <w:rPr>
          <w:rFonts w:ascii="Helvetica" w:eastAsia="宋体" w:hAnsi="Helvetica" w:cs="Helvetica"/>
          <w:color w:val="999999"/>
          <w:sz w:val="21"/>
          <w:szCs w:val="21"/>
        </w:rPr>
        <w:t xml:space="preserve"> </w:t>
      </w:r>
      <w:r w:rsidRPr="006C1993">
        <w:rPr>
          <w:rFonts w:ascii="Helvetica" w:eastAsia="宋体" w:hAnsi="Helvetica" w:cs="Helvetica"/>
          <w:color w:val="999999"/>
          <w:sz w:val="21"/>
          <w:szCs w:val="21"/>
        </w:rPr>
        <w:t>藏取消</w:t>
      </w:r>
      <w:r w:rsidRPr="006C1993">
        <w:rPr>
          <w:rFonts w:ascii="Helvetica" w:eastAsia="宋体" w:hAnsi="Helvetica" w:cs="Helvetica"/>
          <w:color w:val="999999"/>
          <w:sz w:val="21"/>
          <w:szCs w:val="21"/>
        </w:rPr>
        <w:t xml:space="preserve"> </w:t>
      </w:r>
    </w:p>
    <w:p w:rsidR="006C1993" w:rsidRPr="006C1993" w:rsidRDefault="006C1993" w:rsidP="006C1993">
      <w:pPr>
        <w:adjustRightInd/>
        <w:snapToGrid/>
        <w:spacing w:after="0" w:line="360" w:lineRule="atLeast"/>
        <w:jc w:val="center"/>
        <w:rPr>
          <w:rFonts w:ascii="Helvetica" w:eastAsia="宋体" w:hAnsi="Helvetica" w:cs="Helvetica"/>
          <w:vanish/>
          <w:color w:val="FFFFFF"/>
          <w:sz w:val="21"/>
          <w:szCs w:val="21"/>
        </w:rPr>
      </w:pPr>
      <w:r w:rsidRPr="006C1993">
        <w:rPr>
          <w:rFonts w:ascii="Helvetica" w:eastAsia="宋体" w:hAnsi="Helvetica" w:cs="Helvetica"/>
          <w:vanish/>
          <w:color w:val="FFFFFF"/>
          <w:sz w:val="21"/>
          <w:szCs w:val="21"/>
        </w:rPr>
        <w:t>已收藏到推刊！</w:t>
      </w:r>
      <w:r w:rsidRPr="006C1993">
        <w:rPr>
          <w:rFonts w:ascii="Helvetica" w:eastAsia="宋体" w:hAnsi="Helvetica" w:cs="Helvetica"/>
          <w:vanish/>
          <w:color w:val="FFFFFF"/>
          <w:sz w:val="21"/>
          <w:szCs w:val="21"/>
        </w:rPr>
        <w:t xml:space="preserve"> </w:t>
      </w:r>
    </w:p>
    <w:p w:rsidR="006C1993" w:rsidRPr="006C1993" w:rsidRDefault="006C1993" w:rsidP="006C1993">
      <w:pPr>
        <w:shd w:val="clear" w:color="auto" w:fill="FFFFFF"/>
        <w:adjustRightInd/>
        <w:snapToGrid/>
        <w:spacing w:after="0" w:line="360" w:lineRule="atLeast"/>
        <w:rPr>
          <w:rFonts w:ascii="Helvetica" w:eastAsia="宋体" w:hAnsi="Helvetica" w:cs="Helvetica"/>
          <w:color w:val="999999"/>
          <w:sz w:val="21"/>
          <w:szCs w:val="21"/>
        </w:rPr>
      </w:pPr>
      <w:r w:rsidRPr="006C1993">
        <w:rPr>
          <w:rFonts w:ascii="Helvetica" w:eastAsia="宋体" w:hAnsi="Helvetica" w:cs="Helvetica"/>
          <w:color w:val="999999"/>
          <w:sz w:val="21"/>
          <w:szCs w:val="21"/>
        </w:rPr>
        <w:object w:dxaOrig="1440" w:dyaOrig="1440">
          <v:shape id="_x0000_i1038" type="#_x0000_t75" style="width:61.5pt;height:18pt" o:ole="">
            <v:imagedata r:id="rId13" o:title=""/>
          </v:shape>
          <w:control r:id="rId14" w:name="DefaultOcxName1" w:shapeid="_x0000_i1038"/>
        </w:object>
      </w:r>
      <w:r w:rsidRPr="006C1993">
        <w:rPr>
          <w:rFonts w:ascii="Helvetica" w:eastAsia="宋体" w:hAnsi="Helvetica" w:cs="Helvetica"/>
          <w:vanish/>
          <w:color w:val="FF0000"/>
          <w:sz w:val="21"/>
        </w:rPr>
        <w:t>请填写推刊名</w:t>
      </w:r>
      <w:r w:rsidRPr="006C1993">
        <w:rPr>
          <w:rFonts w:ascii="Helvetica" w:eastAsia="宋体" w:hAnsi="Helvetica" w:cs="Helvetica"/>
          <w:color w:val="999999"/>
          <w:sz w:val="21"/>
          <w:szCs w:val="21"/>
        </w:rPr>
        <w:t xml:space="preserve"> </w:t>
      </w:r>
      <w:r w:rsidRPr="006C1993">
        <w:rPr>
          <w:rFonts w:ascii="Helvetica" w:eastAsia="宋体" w:hAnsi="Helvetica" w:cs="Helvetica"/>
          <w:color w:val="999999"/>
          <w:sz w:val="21"/>
          <w:szCs w:val="21"/>
        </w:rPr>
        <w:br/>
      </w:r>
      <w:r w:rsidRPr="006C1993">
        <w:rPr>
          <w:rFonts w:ascii="Helvetica" w:eastAsia="宋体" w:hAnsi="Helvetica" w:cs="Helvetica"/>
          <w:color w:val="999999"/>
          <w:sz w:val="21"/>
          <w:szCs w:val="21"/>
        </w:rPr>
        <w:object w:dxaOrig="1440" w:dyaOrig="1440">
          <v:shape id="_x0000_i1037" type="#_x0000_t75" style="width:159.75pt;height:77.25pt" o:ole="">
            <v:imagedata r:id="rId15" o:title=""/>
          </v:shape>
          <w:control r:id="rId16" w:name="DefaultOcxName2" w:shapeid="_x0000_i1037"/>
        </w:object>
      </w:r>
      <w:r w:rsidRPr="006C1993">
        <w:rPr>
          <w:rFonts w:ascii="Helvetica" w:eastAsia="宋体" w:hAnsi="Helvetica" w:cs="Helvetica"/>
          <w:vanish/>
          <w:color w:val="FF0000"/>
          <w:sz w:val="21"/>
        </w:rPr>
        <w:t>描述不能大于</w:t>
      </w:r>
      <w:r w:rsidRPr="006C1993">
        <w:rPr>
          <w:rFonts w:ascii="Helvetica" w:eastAsia="宋体" w:hAnsi="Helvetica" w:cs="Helvetica"/>
          <w:vanish/>
          <w:color w:val="FF0000"/>
          <w:sz w:val="21"/>
        </w:rPr>
        <w:t>100</w:t>
      </w:r>
      <w:r w:rsidRPr="006C1993">
        <w:rPr>
          <w:rFonts w:ascii="Helvetica" w:eastAsia="宋体" w:hAnsi="Helvetica" w:cs="Helvetica"/>
          <w:vanish/>
          <w:color w:val="FF0000"/>
          <w:sz w:val="21"/>
        </w:rPr>
        <w:t>个字符</w:t>
      </w:r>
      <w:r w:rsidRPr="006C1993">
        <w:rPr>
          <w:rFonts w:ascii="Helvetica" w:eastAsia="宋体" w:hAnsi="Helvetica" w:cs="Helvetica"/>
          <w:vanish/>
          <w:color w:val="FF0000"/>
          <w:sz w:val="21"/>
        </w:rPr>
        <w:t>!</w:t>
      </w:r>
      <w:r w:rsidRPr="006C1993">
        <w:rPr>
          <w:rFonts w:ascii="Helvetica" w:eastAsia="宋体" w:hAnsi="Helvetica" w:cs="Helvetica"/>
          <w:color w:val="999999"/>
          <w:sz w:val="21"/>
          <w:szCs w:val="21"/>
        </w:rPr>
        <w:t xml:space="preserve"> </w:t>
      </w:r>
      <w:r w:rsidRPr="006C1993">
        <w:rPr>
          <w:rFonts w:ascii="Helvetica" w:eastAsia="宋体" w:hAnsi="Helvetica" w:cs="Helvetica"/>
          <w:color w:val="999999"/>
          <w:sz w:val="21"/>
          <w:szCs w:val="21"/>
        </w:rPr>
        <w:br/>
      </w:r>
      <w:r w:rsidRPr="006C1993">
        <w:rPr>
          <w:rFonts w:ascii="Helvetica" w:eastAsia="宋体" w:hAnsi="Helvetica" w:cs="Helvetica"/>
          <w:color w:val="999999"/>
          <w:sz w:val="21"/>
          <w:szCs w:val="21"/>
        </w:rPr>
        <w:t>权限设置：</w:t>
      </w:r>
      <w:r w:rsidRPr="006C1993">
        <w:rPr>
          <w:rFonts w:ascii="Helvetica" w:eastAsia="宋体" w:hAnsi="Helvetica" w:cs="Helvetica"/>
          <w:color w:val="999999"/>
          <w:sz w:val="21"/>
          <w:szCs w:val="21"/>
        </w:rPr>
        <w:object w:dxaOrig="1440" w:dyaOrig="1440">
          <v:shape id="_x0000_i1036" type="#_x0000_t75" style="width:20.25pt;height:15.75pt" o:ole="">
            <v:imagedata r:id="rId17" o:title=""/>
          </v:shape>
          <w:control r:id="rId18" w:name="DefaultOcxName3" w:shapeid="_x0000_i1036"/>
        </w:object>
      </w:r>
      <w:r w:rsidRPr="006C1993">
        <w:rPr>
          <w:rFonts w:ascii="Helvetica" w:eastAsia="宋体" w:hAnsi="Helvetica" w:cs="Helvetica"/>
          <w:color w:val="999999"/>
          <w:sz w:val="21"/>
          <w:szCs w:val="21"/>
        </w:rPr>
        <w:t xml:space="preserve"> </w:t>
      </w:r>
      <w:r w:rsidRPr="006C1993">
        <w:rPr>
          <w:rFonts w:ascii="Helvetica" w:eastAsia="宋体" w:hAnsi="Helvetica" w:cs="Helvetica"/>
          <w:color w:val="999999"/>
          <w:sz w:val="21"/>
          <w:szCs w:val="21"/>
        </w:rPr>
        <w:t>公开</w:t>
      </w:r>
      <w:r w:rsidRPr="006C1993">
        <w:rPr>
          <w:rFonts w:ascii="Helvetica" w:eastAsia="宋体" w:hAnsi="Helvetica" w:cs="Helvetica"/>
          <w:color w:val="999999"/>
          <w:sz w:val="21"/>
          <w:szCs w:val="21"/>
        </w:rPr>
        <w:t xml:space="preserve"> </w:t>
      </w:r>
      <w:r w:rsidRPr="006C1993">
        <w:rPr>
          <w:rFonts w:ascii="Helvetica" w:eastAsia="宋体" w:hAnsi="Helvetica" w:cs="Helvetica"/>
          <w:color w:val="999999"/>
          <w:sz w:val="21"/>
          <w:szCs w:val="21"/>
        </w:rPr>
        <w:object w:dxaOrig="1440" w:dyaOrig="1440">
          <v:shape id="_x0000_i1035" type="#_x0000_t75" style="width:20.25pt;height:15.75pt" o:ole="">
            <v:imagedata r:id="rId19" o:title=""/>
          </v:shape>
          <w:control r:id="rId20" w:name="DefaultOcxName4" w:shapeid="_x0000_i1035"/>
        </w:object>
      </w:r>
      <w:r w:rsidRPr="006C1993">
        <w:rPr>
          <w:rFonts w:ascii="Helvetica" w:eastAsia="宋体" w:hAnsi="Helvetica" w:cs="Helvetica"/>
          <w:color w:val="999999"/>
          <w:sz w:val="21"/>
          <w:szCs w:val="21"/>
        </w:rPr>
        <w:t>仅自己可见</w:t>
      </w:r>
      <w:r w:rsidRPr="006C1993">
        <w:rPr>
          <w:rFonts w:ascii="Helvetica" w:eastAsia="宋体" w:hAnsi="Helvetica" w:cs="Helvetica"/>
          <w:color w:val="999999"/>
          <w:sz w:val="21"/>
          <w:szCs w:val="21"/>
        </w:rPr>
        <w:t xml:space="preserve"> </w:t>
      </w:r>
    </w:p>
    <w:p w:rsidR="006C1993" w:rsidRPr="006C1993" w:rsidRDefault="006C1993" w:rsidP="006C1993">
      <w:pPr>
        <w:shd w:val="clear" w:color="auto" w:fill="F5F5F5"/>
        <w:adjustRightInd/>
        <w:snapToGrid/>
        <w:spacing w:after="0" w:line="360" w:lineRule="atLeast"/>
        <w:jc w:val="right"/>
        <w:rPr>
          <w:rFonts w:ascii="Helvetica" w:eastAsia="宋体" w:hAnsi="Helvetica" w:cs="Helvetica"/>
          <w:color w:val="999999"/>
          <w:sz w:val="21"/>
          <w:szCs w:val="21"/>
        </w:rPr>
      </w:pPr>
      <w:r w:rsidRPr="006C1993">
        <w:rPr>
          <w:rFonts w:ascii="Helvetica" w:eastAsia="宋体" w:hAnsi="Helvetica" w:cs="Helvetica"/>
          <w:color w:val="999999"/>
          <w:sz w:val="21"/>
          <w:szCs w:val="21"/>
        </w:rPr>
        <w:t>创建取消</w:t>
      </w:r>
      <w:r w:rsidRPr="006C1993">
        <w:rPr>
          <w:rFonts w:ascii="Helvetica" w:eastAsia="宋体" w:hAnsi="Helvetica" w:cs="Helvetica"/>
          <w:color w:val="999999"/>
          <w:sz w:val="21"/>
          <w:szCs w:val="21"/>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附网址：</w:t>
      </w:r>
      <w:r w:rsidRPr="006C1993">
        <w:rPr>
          <w:rFonts w:ascii="Helvetica" w:eastAsia="宋体" w:hAnsi="Helvetica" w:cs="Helvetica"/>
          <w:color w:val="333333"/>
          <w:sz w:val="24"/>
          <w:szCs w:val="24"/>
        </w:rPr>
        <w:t xml:space="preserve">http://qt-project.org/doc/qt-5/scalability.html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Scalability —— (</w:t>
      </w:r>
      <w:r w:rsidRPr="006C1993">
        <w:rPr>
          <w:rFonts w:ascii="Helvetica" w:eastAsia="宋体" w:hAnsi="Helvetica" w:cs="Helvetica"/>
          <w:color w:val="333333"/>
          <w:sz w:val="24"/>
          <w:szCs w:val="24"/>
        </w:rPr>
        <w:t>多屏</w:t>
      </w:r>
      <w:r w:rsidRPr="006C1993">
        <w:rPr>
          <w:rFonts w:ascii="Helvetica" w:eastAsia="宋体" w:hAnsi="Helvetica" w:cs="Helvetica"/>
          <w:color w:val="333333"/>
          <w:sz w:val="24"/>
          <w:szCs w:val="24"/>
        </w:rPr>
        <w:t>)</w:t>
      </w:r>
      <w:r w:rsidRPr="006C1993">
        <w:rPr>
          <w:rFonts w:ascii="Helvetica" w:eastAsia="宋体" w:hAnsi="Helvetica" w:cs="Helvetica"/>
          <w:color w:val="333333"/>
          <w:sz w:val="24"/>
          <w:szCs w:val="24"/>
        </w:rPr>
        <w:t>扩展性</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Qt Quick</w:t>
      </w:r>
      <w:r w:rsidRPr="006C1993">
        <w:rPr>
          <w:rFonts w:ascii="Helvetica" w:eastAsia="宋体" w:hAnsi="Helvetica" w:cs="Helvetica"/>
          <w:color w:val="333333"/>
          <w:sz w:val="24"/>
          <w:szCs w:val="24"/>
        </w:rPr>
        <w:t>使你开发的应用程序能够在</w:t>
      </w: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类似桌面，手持设备等</w:t>
      </w: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多个不同的平台上运行。特别地，它们还能够应付不同的的屏幕配置：尺寸，密度，方向，分辨率以及纵横比。</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在这些情况下你需要考虑程序的扩展性：</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你希望将应用程序部署在多个平台，比如</w:t>
      </w:r>
      <w:r w:rsidRPr="006C1993">
        <w:rPr>
          <w:rFonts w:ascii="Helvetica" w:eastAsia="宋体" w:hAnsi="Helvetica" w:cs="Helvetica"/>
          <w:color w:val="333333"/>
          <w:sz w:val="24"/>
          <w:szCs w:val="24"/>
        </w:rPr>
        <w:t>Android</w:t>
      </w:r>
      <w:r w:rsidRPr="006C1993">
        <w:rPr>
          <w:rFonts w:ascii="Helvetica" w:eastAsia="宋体" w:hAnsi="Helvetica" w:cs="Helvetica"/>
          <w:color w:val="333333"/>
          <w:sz w:val="24"/>
          <w:szCs w:val="24"/>
        </w:rPr>
        <w:t>，</w:t>
      </w:r>
      <w:r w:rsidRPr="006C1993">
        <w:rPr>
          <w:rFonts w:ascii="Helvetica" w:eastAsia="宋体" w:hAnsi="Helvetica" w:cs="Helvetica"/>
          <w:color w:val="333333"/>
          <w:sz w:val="24"/>
          <w:szCs w:val="24"/>
        </w:rPr>
        <w:t>BlackBerry</w:t>
      </w:r>
      <w:r w:rsidRPr="006C1993">
        <w:rPr>
          <w:rFonts w:ascii="Helvetica" w:eastAsia="宋体" w:hAnsi="Helvetica" w:cs="Helvetica"/>
          <w:color w:val="333333"/>
          <w:sz w:val="24"/>
          <w:szCs w:val="24"/>
        </w:rPr>
        <w:t>，</w:t>
      </w:r>
      <w:proofErr w:type="spellStart"/>
      <w:r w:rsidRPr="006C1993">
        <w:rPr>
          <w:rFonts w:ascii="Helvetica" w:eastAsia="宋体" w:hAnsi="Helvetica" w:cs="Helvetica"/>
          <w:color w:val="333333"/>
          <w:sz w:val="24"/>
          <w:szCs w:val="24"/>
        </w:rPr>
        <w:t>iOS</w:t>
      </w:r>
      <w:proofErr w:type="spellEnd"/>
      <w:r w:rsidRPr="006C1993">
        <w:rPr>
          <w:rFonts w:ascii="Helvetica" w:eastAsia="宋体" w:hAnsi="Helvetica" w:cs="Helvetica"/>
          <w:color w:val="333333"/>
          <w:sz w:val="24"/>
          <w:szCs w:val="24"/>
        </w:rPr>
        <w:t>，或者不同的屏幕配置以及物理尺寸的设备上。</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有些新的设备出现在你的应用程序第一次发布之后，你希望为它们提前做好准备。</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我们这样使用</w:t>
      </w:r>
      <w:r w:rsidRPr="006C1993">
        <w:rPr>
          <w:rFonts w:ascii="Helvetica" w:eastAsia="宋体" w:hAnsi="Helvetica" w:cs="Helvetica"/>
          <w:color w:val="333333"/>
          <w:sz w:val="24"/>
          <w:szCs w:val="24"/>
        </w:rPr>
        <w:t xml:space="preserve"> </w:t>
      </w:r>
      <w:hyperlink r:id="rId21" w:tgtFrame="_blank" w:history="1">
        <w:r w:rsidRPr="006C1993">
          <w:rPr>
            <w:rFonts w:ascii="Helvetica" w:eastAsia="宋体" w:hAnsi="Helvetica" w:cs="Helvetica"/>
            <w:b/>
            <w:bCs/>
            <w:i/>
            <w:iCs/>
            <w:color w:val="949494"/>
            <w:sz w:val="24"/>
            <w:szCs w:val="24"/>
          </w:rPr>
          <w:t xml:space="preserve">Qt Quick </w:t>
        </w:r>
      </w:hyperlink>
      <w:r w:rsidRPr="006C1993">
        <w:rPr>
          <w:rFonts w:ascii="Helvetica" w:eastAsia="宋体" w:hAnsi="Helvetica" w:cs="Helvetica"/>
          <w:color w:val="333333"/>
          <w:sz w:val="24"/>
          <w:szCs w:val="24"/>
        </w:rPr>
        <w:t>来实现可扩展的应用程序：</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使用提供了一组</w:t>
      </w:r>
      <w:r w:rsidRPr="006C1993">
        <w:rPr>
          <w:rFonts w:ascii="Helvetica" w:eastAsia="宋体" w:hAnsi="Helvetica" w:cs="Helvetica"/>
          <w:color w:val="333333"/>
          <w:sz w:val="24"/>
          <w:szCs w:val="24"/>
        </w:rPr>
        <w:t>UI</w:t>
      </w:r>
      <w:r w:rsidRPr="006C1993">
        <w:rPr>
          <w:rFonts w:ascii="Helvetica" w:eastAsia="宋体" w:hAnsi="Helvetica" w:cs="Helvetica"/>
          <w:color w:val="333333"/>
          <w:sz w:val="24"/>
          <w:szCs w:val="24"/>
        </w:rPr>
        <w:t>控件的</w:t>
      </w:r>
      <w:r w:rsidRPr="006C1993">
        <w:rPr>
          <w:rFonts w:ascii="Helvetica" w:eastAsia="宋体" w:hAnsi="Helvetica" w:cs="Helvetica"/>
          <w:color w:val="333333"/>
          <w:sz w:val="24"/>
          <w:szCs w:val="24"/>
        </w:rPr>
        <w:t xml:space="preserve"> </w:t>
      </w:r>
      <w:r w:rsidRPr="006C1993">
        <w:rPr>
          <w:rFonts w:ascii="Helvetica" w:eastAsia="宋体" w:hAnsi="Helvetica" w:cs="Helvetica"/>
          <w:i/>
          <w:iCs/>
          <w:color w:val="333333"/>
          <w:sz w:val="24"/>
          <w:szCs w:val="24"/>
        </w:rPr>
        <w:t>Qt Quick Controls</w:t>
      </w: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来设计</w:t>
      </w:r>
      <w:r w:rsidRPr="006C1993">
        <w:rPr>
          <w:rFonts w:ascii="Helvetica" w:eastAsia="宋体" w:hAnsi="Helvetica" w:cs="Helvetica"/>
          <w:color w:val="333333"/>
          <w:sz w:val="24"/>
          <w:szCs w:val="24"/>
        </w:rPr>
        <w:t>UI</w:t>
      </w:r>
      <w:r w:rsidRPr="006C1993">
        <w:rPr>
          <w:rFonts w:ascii="Helvetica" w:eastAsia="宋体" w:hAnsi="Helvetica" w:cs="Helvetica"/>
          <w:color w:val="333333"/>
          <w:sz w:val="24"/>
          <w:szCs w:val="24"/>
        </w:rPr>
        <w:t>界面。</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使用</w:t>
      </w:r>
      <w:r w:rsidRPr="006C1993">
        <w:rPr>
          <w:rFonts w:ascii="Helvetica" w:eastAsia="宋体" w:hAnsi="Helvetica" w:cs="Helvetica"/>
          <w:color w:val="333333"/>
          <w:sz w:val="24"/>
          <w:szCs w:val="24"/>
        </w:rPr>
        <w:t xml:space="preserve"> </w:t>
      </w:r>
      <w:r w:rsidRPr="006C1993">
        <w:rPr>
          <w:rFonts w:ascii="Helvetica" w:eastAsia="宋体" w:hAnsi="Helvetica" w:cs="Helvetica"/>
          <w:i/>
          <w:iCs/>
          <w:color w:val="333333"/>
          <w:sz w:val="24"/>
          <w:szCs w:val="24"/>
        </w:rPr>
        <w:t>Qt Quick Layouts</w:t>
      </w: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来进行布局，它可以合理地对项目进行缩放。</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使用</w:t>
      </w:r>
      <w:r w:rsidRPr="006C1993">
        <w:rPr>
          <w:rFonts w:ascii="Helvetica" w:eastAsia="宋体" w:hAnsi="Helvetica" w:cs="Helvetica"/>
          <w:color w:val="333333"/>
          <w:sz w:val="24"/>
          <w:szCs w:val="24"/>
        </w:rPr>
        <w:t xml:space="preserve"> </w:t>
      </w:r>
      <w:r w:rsidRPr="006C1993">
        <w:rPr>
          <w:rFonts w:ascii="Helvetica" w:eastAsia="宋体" w:hAnsi="Helvetica" w:cs="Helvetica"/>
          <w:i/>
          <w:iCs/>
          <w:color w:val="333333"/>
          <w:sz w:val="24"/>
          <w:szCs w:val="24"/>
        </w:rPr>
        <w:t>property binding</w:t>
      </w: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来实现布局无法处理的情况。例如，我们可以使用属性绑定来针对不同的屏幕显示不同</w:t>
      </w:r>
      <w:r w:rsidRPr="006C1993">
        <w:rPr>
          <w:rFonts w:ascii="Helvetica" w:eastAsia="宋体" w:hAnsi="Helvetica" w:cs="Helvetica"/>
          <w:color w:val="333333"/>
          <w:sz w:val="24"/>
          <w:szCs w:val="24"/>
        </w:rPr>
        <w:t>dpi</w:t>
      </w:r>
      <w:r w:rsidRPr="006C1993">
        <w:rPr>
          <w:rFonts w:ascii="Helvetica" w:eastAsia="宋体" w:hAnsi="Helvetica" w:cs="Helvetica"/>
          <w:color w:val="333333"/>
          <w:sz w:val="24"/>
          <w:szCs w:val="24"/>
        </w:rPr>
        <w:t>的图像，或是针对当前屏幕的方向自动旋转视图内容。</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使用</w:t>
      </w:r>
      <w:r w:rsidRPr="006C1993">
        <w:rPr>
          <w:rFonts w:ascii="Helvetica" w:eastAsia="宋体" w:hAnsi="Helvetica" w:cs="Helvetica"/>
          <w:color w:val="333333"/>
          <w:sz w:val="24"/>
          <w:szCs w:val="24"/>
        </w:rPr>
        <w:t xml:space="preserve"> </w:t>
      </w:r>
      <w:r w:rsidRPr="006C1993">
        <w:rPr>
          <w:rFonts w:ascii="Helvetica" w:eastAsia="宋体" w:hAnsi="Helvetica" w:cs="Helvetica"/>
          <w:i/>
          <w:iCs/>
          <w:color w:val="333333"/>
          <w:sz w:val="24"/>
          <w:szCs w:val="24"/>
        </w:rPr>
        <w:t>file selectors</w:t>
      </w: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加载平台相关的资源。</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使用</w:t>
      </w:r>
      <w:r w:rsidRPr="006C1993">
        <w:rPr>
          <w:rFonts w:ascii="Helvetica" w:eastAsia="宋体" w:hAnsi="Helvetica" w:cs="Helvetica"/>
          <w:color w:val="333333"/>
          <w:sz w:val="24"/>
          <w:szCs w:val="24"/>
        </w:rPr>
        <w:t xml:space="preserve"> </w:t>
      </w:r>
      <w:r w:rsidRPr="006C1993">
        <w:rPr>
          <w:rFonts w:ascii="Helvetica" w:eastAsia="宋体" w:hAnsi="Helvetica" w:cs="Helvetica"/>
          <w:i/>
          <w:iCs/>
          <w:color w:val="333333"/>
          <w:sz w:val="24"/>
          <w:szCs w:val="24"/>
        </w:rPr>
        <w:t>Loader</w:t>
      </w: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在需要时加载组件。</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lastRenderedPageBreak/>
        <w:t>考虑一个应用程序可能需要被部署到不同屏幕配置，物理尺寸，或者</w:t>
      </w:r>
      <w:r w:rsidRPr="006C1993">
        <w:rPr>
          <w:rFonts w:ascii="Helvetica" w:eastAsia="宋体" w:hAnsi="Helvetica" w:cs="Helvetica"/>
          <w:color w:val="333333"/>
          <w:sz w:val="24"/>
          <w:szCs w:val="24"/>
        </w:rPr>
        <w:t>UI</w:t>
      </w:r>
      <w:r w:rsidRPr="006C1993">
        <w:rPr>
          <w:rFonts w:ascii="Helvetica" w:eastAsia="宋体" w:hAnsi="Helvetica" w:cs="Helvetica"/>
          <w:color w:val="333333"/>
          <w:sz w:val="24"/>
          <w:szCs w:val="24"/>
        </w:rPr>
        <w:t>风格的多个设备上，那么在设计你的应用程序时以下几种设计模式可以参考：</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对于所有屏幕尺寸而言，视图的内容可以大致相似，但它需要具有可扩展的内容区域。当你使用</w:t>
      </w:r>
      <w:r w:rsidRPr="006C1993">
        <w:rPr>
          <w:rFonts w:ascii="Helvetica" w:eastAsia="宋体" w:hAnsi="Helvetica" w:cs="Helvetica"/>
          <w:color w:val="333333"/>
          <w:sz w:val="24"/>
          <w:szCs w:val="24"/>
        </w:rPr>
        <w:t xml:space="preserve"> </w:t>
      </w:r>
      <w:proofErr w:type="spellStart"/>
      <w:r w:rsidRPr="006C1993">
        <w:rPr>
          <w:rFonts w:ascii="Helvetica" w:eastAsia="宋体" w:hAnsi="Helvetica" w:cs="Helvetica"/>
          <w:color w:val="333333"/>
          <w:sz w:val="24"/>
          <w:szCs w:val="24"/>
        </w:rPr>
        <w:t>ApplicationWindow</w:t>
      </w:r>
      <w:proofErr w:type="spellEnd"/>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这个来自</w:t>
      </w:r>
      <w:r w:rsidRPr="006C1993">
        <w:rPr>
          <w:rFonts w:ascii="Helvetica" w:eastAsia="宋体" w:hAnsi="Helvetica" w:cs="Helvetica"/>
          <w:color w:val="333333"/>
          <w:sz w:val="24"/>
          <w:szCs w:val="24"/>
        </w:rPr>
        <w:t>Qt Quick Controls</w:t>
      </w:r>
      <w:r w:rsidRPr="006C1993">
        <w:rPr>
          <w:rFonts w:ascii="Helvetica" w:eastAsia="宋体" w:hAnsi="Helvetica" w:cs="Helvetica"/>
          <w:color w:val="333333"/>
          <w:sz w:val="24"/>
          <w:szCs w:val="24"/>
        </w:rPr>
        <w:t>的</w:t>
      </w:r>
      <w:r w:rsidRPr="006C1993">
        <w:rPr>
          <w:rFonts w:ascii="Helvetica" w:eastAsia="宋体" w:hAnsi="Helvetica" w:cs="Helvetica"/>
          <w:color w:val="333333"/>
          <w:sz w:val="24"/>
          <w:szCs w:val="24"/>
        </w:rPr>
        <w:t>QML</w:t>
      </w:r>
      <w:r w:rsidRPr="006C1993">
        <w:rPr>
          <w:rFonts w:ascii="Helvetica" w:eastAsia="宋体" w:hAnsi="Helvetica" w:cs="Helvetica"/>
          <w:color w:val="333333"/>
          <w:sz w:val="24"/>
          <w:szCs w:val="24"/>
        </w:rPr>
        <w:t>类型时，它将自动根据它所包含的组件内容计算其窗口尺寸。而如果你使用</w:t>
      </w:r>
      <w:r w:rsidRPr="006C1993">
        <w:rPr>
          <w:rFonts w:ascii="Helvetica" w:eastAsia="宋体" w:hAnsi="Helvetica" w:cs="Helvetica"/>
          <w:color w:val="333333"/>
          <w:sz w:val="24"/>
          <w:szCs w:val="24"/>
        </w:rPr>
        <w:t>Qt Quick Layouts</w:t>
      </w:r>
      <w:r w:rsidRPr="006C1993">
        <w:rPr>
          <w:rFonts w:ascii="Helvetica" w:eastAsia="宋体" w:hAnsi="Helvetica" w:cs="Helvetica"/>
          <w:color w:val="333333"/>
          <w:sz w:val="24"/>
          <w:szCs w:val="24"/>
        </w:rPr>
        <w:t>来对其内部组件进行布局，它会改变这些组件的大小。</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小设备上一个完整页面的内容可以作为大设备上布局中的一个元素。也就是说，考虑将</w:t>
      </w:r>
      <w:r w:rsidRPr="006C1993">
        <w:rPr>
          <w:rFonts w:ascii="Helvetica" w:eastAsia="宋体" w:hAnsi="Helvetica" w:cs="Helvetica"/>
          <w:color w:val="333333"/>
          <w:sz w:val="24"/>
          <w:szCs w:val="24"/>
        </w:rPr>
        <w:t>UI</w:t>
      </w:r>
      <w:r w:rsidRPr="006C1993">
        <w:rPr>
          <w:rFonts w:ascii="Helvetica" w:eastAsia="宋体" w:hAnsi="Helvetica" w:cs="Helvetica"/>
          <w:color w:val="333333"/>
          <w:sz w:val="24"/>
          <w:szCs w:val="24"/>
        </w:rPr>
        <w:t>分离成单独的组件（即是，在一个单独的</w:t>
      </w:r>
      <w:r w:rsidRPr="006C1993">
        <w:rPr>
          <w:rFonts w:ascii="Helvetica" w:eastAsia="宋体" w:hAnsi="Helvetica" w:cs="Helvetica"/>
          <w:color w:val="333333"/>
          <w:sz w:val="24"/>
          <w:szCs w:val="24"/>
        </w:rPr>
        <w:t>QML</w:t>
      </w:r>
      <w:r w:rsidRPr="006C1993">
        <w:rPr>
          <w:rFonts w:ascii="Helvetica" w:eastAsia="宋体" w:hAnsi="Helvetica" w:cs="Helvetica"/>
          <w:color w:val="333333"/>
          <w:sz w:val="24"/>
          <w:szCs w:val="24"/>
        </w:rPr>
        <w:t>文件中定义），这样，小设备上可以简单地只显示这一个单独的组件。这样在更大的设备上，当屏幕上有足够的位置，我们再使用</w:t>
      </w:r>
      <w:r w:rsidRPr="006C1993">
        <w:rPr>
          <w:rFonts w:ascii="Helvetica" w:eastAsia="宋体" w:hAnsi="Helvetica" w:cs="Helvetica"/>
          <w:color w:val="333333"/>
          <w:sz w:val="24"/>
          <w:szCs w:val="24"/>
        </w:rPr>
        <w:t xml:space="preserve"> </w:t>
      </w:r>
      <w:r w:rsidRPr="006C1993">
        <w:rPr>
          <w:rFonts w:ascii="Helvetica" w:eastAsia="宋体" w:hAnsi="Helvetica" w:cs="Helvetica"/>
          <w:i/>
          <w:iCs/>
          <w:color w:val="333333"/>
          <w:sz w:val="24"/>
          <w:szCs w:val="24"/>
        </w:rPr>
        <w:t>loaders</w:t>
      </w: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来加载另外的组件。例如，一个</w:t>
      </w:r>
      <w:r w:rsidRPr="006C1993">
        <w:rPr>
          <w:rFonts w:ascii="Helvetica" w:eastAsia="宋体" w:hAnsi="Helvetica" w:cs="Helvetica"/>
          <w:color w:val="333333"/>
          <w:sz w:val="24"/>
          <w:szCs w:val="24"/>
        </w:rPr>
        <w:t>email</w:t>
      </w:r>
      <w:r w:rsidRPr="006C1993">
        <w:rPr>
          <w:rFonts w:ascii="Helvetica" w:eastAsia="宋体" w:hAnsi="Helvetica" w:cs="Helvetica"/>
          <w:color w:val="333333"/>
          <w:sz w:val="24"/>
          <w:szCs w:val="24"/>
        </w:rPr>
        <w:t>浏览器，如果这个设备足够大，我们可以使用它展示一个</w:t>
      </w:r>
      <w:r w:rsidRPr="006C1993">
        <w:rPr>
          <w:rFonts w:ascii="Helvetica" w:eastAsia="宋体" w:hAnsi="Helvetica" w:cs="Helvetica"/>
          <w:color w:val="333333"/>
          <w:sz w:val="24"/>
          <w:szCs w:val="24"/>
        </w:rPr>
        <w:t>email</w:t>
      </w:r>
      <w:r w:rsidRPr="006C1993">
        <w:rPr>
          <w:rFonts w:ascii="Helvetica" w:eastAsia="宋体" w:hAnsi="Helvetica" w:cs="Helvetica"/>
          <w:color w:val="333333"/>
          <w:sz w:val="24"/>
          <w:szCs w:val="24"/>
        </w:rPr>
        <w:t>列表，这样</w:t>
      </w:r>
      <w:r w:rsidRPr="006C1993">
        <w:rPr>
          <w:rFonts w:ascii="Helvetica" w:eastAsia="宋体" w:hAnsi="Helvetica" w:cs="Helvetica"/>
          <w:color w:val="333333"/>
          <w:sz w:val="24"/>
          <w:szCs w:val="24"/>
        </w:rPr>
        <w:t>email</w:t>
      </w:r>
      <w:r w:rsidRPr="006C1993">
        <w:rPr>
          <w:rFonts w:ascii="Helvetica" w:eastAsia="宋体" w:hAnsi="Helvetica" w:cs="Helvetica"/>
          <w:color w:val="333333"/>
          <w:sz w:val="24"/>
          <w:szCs w:val="24"/>
        </w:rPr>
        <w:t>的读者就可以一条一条进行阅读。（补充来说，如果将一条</w:t>
      </w:r>
      <w:r w:rsidRPr="006C1993">
        <w:rPr>
          <w:rFonts w:ascii="Helvetica" w:eastAsia="宋体" w:hAnsi="Helvetica" w:cs="Helvetica"/>
          <w:color w:val="333333"/>
          <w:sz w:val="24"/>
          <w:szCs w:val="24"/>
        </w:rPr>
        <w:t>email</w:t>
      </w:r>
      <w:r w:rsidRPr="006C1993">
        <w:rPr>
          <w:rFonts w:ascii="Helvetica" w:eastAsia="宋体" w:hAnsi="Helvetica" w:cs="Helvetica"/>
          <w:color w:val="333333"/>
          <w:sz w:val="24"/>
          <w:szCs w:val="24"/>
        </w:rPr>
        <w:t>作为一个组件，那么小设备上可以只显示少量几条。译者注。）</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两个设备之间的屏幕的尺寸和外形可能很相近，但是使用更贴近本地习惯的</w:t>
      </w:r>
      <w:r w:rsidRPr="006C1993">
        <w:rPr>
          <w:rFonts w:ascii="Helvetica" w:eastAsia="宋体" w:hAnsi="Helvetica" w:cs="Helvetica"/>
          <w:color w:val="333333"/>
          <w:sz w:val="24"/>
          <w:szCs w:val="24"/>
        </w:rPr>
        <w:t>UI</w:t>
      </w:r>
      <w:r w:rsidRPr="006C1993">
        <w:rPr>
          <w:rFonts w:ascii="Helvetica" w:eastAsia="宋体" w:hAnsi="Helvetica" w:cs="Helvetica"/>
          <w:color w:val="333333"/>
          <w:sz w:val="24"/>
          <w:szCs w:val="24"/>
        </w:rPr>
        <w:t>风格。</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Resizing Screens Dynamically —— </w:t>
      </w:r>
      <w:r w:rsidRPr="006C1993">
        <w:rPr>
          <w:rFonts w:ascii="Helvetica" w:eastAsia="宋体" w:hAnsi="Helvetica" w:cs="Helvetica"/>
          <w:color w:val="333333"/>
          <w:sz w:val="24"/>
          <w:szCs w:val="24"/>
        </w:rPr>
        <w:t>动态调整屏幕</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Qt Quick Controls </w:t>
      </w:r>
      <w:r w:rsidRPr="006C1993">
        <w:rPr>
          <w:rFonts w:ascii="Helvetica" w:eastAsia="宋体" w:hAnsi="Helvetica" w:cs="Helvetica"/>
          <w:color w:val="333333"/>
          <w:sz w:val="24"/>
          <w:szCs w:val="24"/>
        </w:rPr>
        <w:t>提供了一组</w:t>
      </w:r>
      <w:r w:rsidRPr="006C1993">
        <w:rPr>
          <w:rFonts w:ascii="Helvetica" w:eastAsia="宋体" w:hAnsi="Helvetica" w:cs="Helvetica"/>
          <w:color w:val="333333"/>
          <w:sz w:val="24"/>
          <w:szCs w:val="24"/>
        </w:rPr>
        <w:t>UI</w:t>
      </w:r>
      <w:r w:rsidRPr="006C1993">
        <w:rPr>
          <w:rFonts w:ascii="Helvetica" w:eastAsia="宋体" w:hAnsi="Helvetica" w:cs="Helvetica"/>
          <w:color w:val="333333"/>
          <w:sz w:val="24"/>
          <w:szCs w:val="24"/>
        </w:rPr>
        <w:t>控件以帮助创建用户界面。例如我们可以声明一个</w:t>
      </w:r>
      <w:r w:rsidRPr="006C1993">
        <w:rPr>
          <w:rFonts w:ascii="Helvetica" w:eastAsia="宋体" w:hAnsi="Helvetica" w:cs="Helvetica"/>
          <w:color w:val="333333"/>
          <w:sz w:val="24"/>
          <w:szCs w:val="24"/>
        </w:rPr>
        <w:t xml:space="preserve"> </w:t>
      </w:r>
      <w:proofErr w:type="spellStart"/>
      <w:r w:rsidRPr="006C1993">
        <w:rPr>
          <w:rFonts w:ascii="Helvetica" w:eastAsia="宋体" w:hAnsi="Helvetica" w:cs="Helvetica"/>
          <w:color w:val="333333"/>
          <w:sz w:val="24"/>
          <w:szCs w:val="24"/>
        </w:rPr>
        <w:t>ApplicationWindow</w:t>
      </w:r>
      <w:proofErr w:type="spellEnd"/>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控件作为应用程序的根项目。</w:t>
      </w:r>
      <w:r w:rsidRPr="006C1993">
        <w:rPr>
          <w:rFonts w:ascii="Helvetica" w:eastAsia="宋体" w:hAnsi="Helvetica" w:cs="Helvetica"/>
          <w:color w:val="333333"/>
          <w:sz w:val="24"/>
          <w:szCs w:val="24"/>
        </w:rPr>
        <w:t xml:space="preserve"> </w:t>
      </w:r>
      <w:proofErr w:type="spellStart"/>
      <w:r w:rsidRPr="006C1993">
        <w:rPr>
          <w:rFonts w:ascii="Helvetica" w:eastAsia="宋体" w:hAnsi="Helvetica" w:cs="Helvetica"/>
          <w:color w:val="333333"/>
          <w:sz w:val="24"/>
          <w:szCs w:val="24"/>
        </w:rPr>
        <w:t>ApplicationWindow</w:t>
      </w:r>
      <w:proofErr w:type="spellEnd"/>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以一个平台独立的方式提供了对其他控件布局的便利性，类似</w:t>
      </w:r>
      <w:r w:rsidRPr="006C1993">
        <w:rPr>
          <w:rFonts w:ascii="Helvetica" w:eastAsia="宋体" w:hAnsi="Helvetica" w:cs="Helvetica"/>
          <w:color w:val="333333"/>
          <w:sz w:val="24"/>
          <w:szCs w:val="24"/>
        </w:rPr>
        <w:t xml:space="preserve"> </w:t>
      </w:r>
      <w:proofErr w:type="spellStart"/>
      <w:r w:rsidRPr="006C1993">
        <w:rPr>
          <w:rFonts w:ascii="Helvetica" w:eastAsia="宋体" w:hAnsi="Helvetica" w:cs="Helvetica"/>
          <w:color w:val="333333"/>
          <w:sz w:val="24"/>
          <w:szCs w:val="24"/>
        </w:rPr>
        <w:t>MenuBar</w:t>
      </w:r>
      <w:proofErr w:type="spellEnd"/>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w:t>
      </w:r>
      <w:r w:rsidRPr="006C1993">
        <w:rPr>
          <w:rFonts w:ascii="Helvetica" w:eastAsia="宋体" w:hAnsi="Helvetica" w:cs="Helvetica"/>
          <w:color w:val="333333"/>
          <w:sz w:val="24"/>
          <w:szCs w:val="24"/>
        </w:rPr>
        <w:t xml:space="preserve"> </w:t>
      </w:r>
      <w:proofErr w:type="spellStart"/>
      <w:r w:rsidRPr="006C1993">
        <w:rPr>
          <w:rFonts w:ascii="Helvetica" w:eastAsia="宋体" w:hAnsi="Helvetica" w:cs="Helvetica"/>
          <w:color w:val="333333"/>
          <w:sz w:val="24"/>
          <w:szCs w:val="24"/>
        </w:rPr>
        <w:t>ToolBar</w:t>
      </w:r>
      <w:proofErr w:type="spellEnd"/>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，以及</w:t>
      </w:r>
      <w:r w:rsidRPr="006C1993">
        <w:rPr>
          <w:rFonts w:ascii="Helvetica" w:eastAsia="宋体" w:hAnsi="Helvetica" w:cs="Helvetica"/>
          <w:color w:val="333333"/>
          <w:sz w:val="24"/>
          <w:szCs w:val="24"/>
        </w:rPr>
        <w:t xml:space="preserve"> </w:t>
      </w:r>
      <w:proofErr w:type="spellStart"/>
      <w:r w:rsidRPr="006C1993">
        <w:rPr>
          <w:rFonts w:ascii="Helvetica" w:eastAsia="宋体" w:hAnsi="Helvetica" w:cs="Helvetica"/>
          <w:color w:val="333333"/>
          <w:sz w:val="24"/>
          <w:szCs w:val="24"/>
        </w:rPr>
        <w:t>StatusBar</w:t>
      </w:r>
      <w:proofErr w:type="spellEnd"/>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等等。当计算实际窗口的尺寸限制时</w:t>
      </w:r>
      <w:r w:rsidRPr="006C1993">
        <w:rPr>
          <w:rFonts w:ascii="Helvetica" w:eastAsia="宋体" w:hAnsi="Helvetica" w:cs="Helvetica"/>
          <w:color w:val="333333"/>
          <w:sz w:val="24"/>
          <w:szCs w:val="24"/>
        </w:rPr>
        <w:t xml:space="preserve"> </w:t>
      </w:r>
      <w:proofErr w:type="spellStart"/>
      <w:r w:rsidRPr="006C1993">
        <w:rPr>
          <w:rFonts w:ascii="Helvetica" w:eastAsia="宋体" w:hAnsi="Helvetica" w:cs="Helvetica"/>
          <w:color w:val="333333"/>
          <w:sz w:val="24"/>
          <w:szCs w:val="24"/>
        </w:rPr>
        <w:t>ApplicationWindow</w:t>
      </w:r>
      <w:proofErr w:type="spellEnd"/>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使用内部组件的尺寸限制作为输入。</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除了定义应用程序窗口所需的各种控件，</w:t>
      </w:r>
      <w:r w:rsidRPr="006C1993">
        <w:rPr>
          <w:rFonts w:ascii="Helvetica" w:eastAsia="宋体" w:hAnsi="Helvetica" w:cs="Helvetica"/>
          <w:color w:val="333333"/>
          <w:sz w:val="24"/>
          <w:szCs w:val="24"/>
        </w:rPr>
        <w:t>controls</w:t>
      </w:r>
      <w:r w:rsidRPr="006C1993">
        <w:rPr>
          <w:rFonts w:ascii="Helvetica" w:eastAsia="宋体" w:hAnsi="Helvetica" w:cs="Helvetica"/>
          <w:color w:val="333333"/>
          <w:sz w:val="24"/>
          <w:szCs w:val="24"/>
        </w:rPr>
        <w:t>还被提供用来创建</w:t>
      </w:r>
      <w:r w:rsidRPr="006C1993">
        <w:rPr>
          <w:rFonts w:ascii="Helvetica" w:eastAsia="宋体" w:hAnsi="Helvetica" w:cs="Helvetica"/>
          <w:color w:val="333333"/>
          <w:sz w:val="24"/>
          <w:szCs w:val="24"/>
        </w:rPr>
        <w:t>views</w:t>
      </w:r>
      <w:r w:rsidRPr="006C1993">
        <w:rPr>
          <w:rFonts w:ascii="Helvetica" w:eastAsia="宋体" w:hAnsi="Helvetica" w:cs="Helvetica"/>
          <w:color w:val="333333"/>
          <w:sz w:val="24"/>
          <w:szCs w:val="24"/>
        </w:rPr>
        <w:t>和</w:t>
      </w:r>
      <w:r w:rsidRPr="006C1993">
        <w:rPr>
          <w:rFonts w:ascii="Helvetica" w:eastAsia="宋体" w:hAnsi="Helvetica" w:cs="Helvetica"/>
          <w:color w:val="333333"/>
          <w:sz w:val="24"/>
          <w:szCs w:val="24"/>
        </w:rPr>
        <w:t>menus</w:t>
      </w:r>
      <w:r w:rsidRPr="006C1993">
        <w:rPr>
          <w:rFonts w:ascii="Helvetica" w:eastAsia="宋体" w:hAnsi="Helvetica" w:cs="Helvetica"/>
          <w:color w:val="333333"/>
          <w:sz w:val="24"/>
          <w:szCs w:val="24"/>
        </w:rPr>
        <w:t>。并且可以响应和接收用户的操作。你可以使用</w:t>
      </w:r>
      <w:r w:rsidRPr="006C1993">
        <w:rPr>
          <w:rFonts w:ascii="Helvetica" w:eastAsia="宋体" w:hAnsi="Helvetica" w:cs="Helvetica"/>
          <w:color w:val="333333"/>
          <w:sz w:val="24"/>
          <w:szCs w:val="24"/>
        </w:rPr>
        <w:t xml:space="preserve"> Qt Quick Controls Styles </w:t>
      </w:r>
      <w:r w:rsidRPr="006C1993">
        <w:rPr>
          <w:rFonts w:ascii="Helvetica" w:eastAsia="宋体" w:hAnsi="Helvetica" w:cs="Helvetica"/>
          <w:color w:val="333333"/>
          <w:sz w:val="24"/>
          <w:szCs w:val="24"/>
        </w:rPr>
        <w:t>来设置这些预定义的控件的风格。</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Qt Quick</w:t>
      </w:r>
      <w:r w:rsidRPr="006C1993">
        <w:rPr>
          <w:rFonts w:ascii="Helvetica" w:eastAsia="宋体" w:hAnsi="Helvetica" w:cs="Helvetica"/>
          <w:color w:val="333333"/>
          <w:sz w:val="24"/>
          <w:szCs w:val="24"/>
        </w:rPr>
        <w:t>控件，类似</w:t>
      </w:r>
      <w:r w:rsidRPr="006C1993">
        <w:rPr>
          <w:rFonts w:ascii="Helvetica" w:eastAsia="宋体" w:hAnsi="Helvetica" w:cs="Helvetica"/>
          <w:color w:val="333333"/>
          <w:sz w:val="24"/>
          <w:szCs w:val="24"/>
        </w:rPr>
        <w:t xml:space="preserve"> </w:t>
      </w:r>
      <w:proofErr w:type="spellStart"/>
      <w:r w:rsidRPr="006C1993">
        <w:rPr>
          <w:rFonts w:ascii="Helvetica" w:eastAsia="宋体" w:hAnsi="Helvetica" w:cs="Helvetica"/>
          <w:color w:val="333333"/>
          <w:sz w:val="24"/>
          <w:szCs w:val="24"/>
        </w:rPr>
        <w:t>ToolBar</w:t>
      </w:r>
      <w:proofErr w:type="spellEnd"/>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之类，都没有提供自己的</w:t>
      </w:r>
      <w:r w:rsidRPr="006C1993">
        <w:rPr>
          <w:rFonts w:ascii="Helvetica" w:eastAsia="宋体" w:hAnsi="Helvetica" w:cs="Helvetica"/>
          <w:color w:val="333333"/>
          <w:sz w:val="24"/>
          <w:szCs w:val="24"/>
        </w:rPr>
        <w:t>layout</w:t>
      </w:r>
      <w:r w:rsidRPr="006C1993">
        <w:rPr>
          <w:rFonts w:ascii="Helvetica" w:eastAsia="宋体" w:hAnsi="Helvetica" w:cs="Helvetica"/>
          <w:color w:val="333333"/>
          <w:sz w:val="24"/>
          <w:szCs w:val="24"/>
        </w:rPr>
        <w:t>，因此需要你对它们的内容进行布局。你可以使用</w:t>
      </w:r>
      <w:r w:rsidRPr="006C1993">
        <w:rPr>
          <w:rFonts w:ascii="Helvetica" w:eastAsia="宋体" w:hAnsi="Helvetica" w:cs="Helvetica"/>
          <w:color w:val="333333"/>
          <w:sz w:val="24"/>
          <w:szCs w:val="24"/>
        </w:rPr>
        <w:t>Qt Quick Layouts</w:t>
      </w:r>
      <w:r w:rsidRPr="006C1993">
        <w:rPr>
          <w:rFonts w:ascii="Helvetica" w:eastAsia="宋体" w:hAnsi="Helvetica" w:cs="Helvetica"/>
          <w:color w:val="333333"/>
          <w:sz w:val="24"/>
          <w:szCs w:val="24"/>
        </w:rPr>
        <w:t>来做这件事情。</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Laying out Screens Dynamically —— </w:t>
      </w:r>
      <w:r w:rsidRPr="006C1993">
        <w:rPr>
          <w:rFonts w:ascii="Helvetica" w:eastAsia="宋体" w:hAnsi="Helvetica" w:cs="Helvetica"/>
          <w:color w:val="333333"/>
          <w:sz w:val="24"/>
          <w:szCs w:val="24"/>
        </w:rPr>
        <w:t>屏幕的动态编排</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Qt Quick Layouts</w:t>
      </w:r>
      <w:r w:rsidRPr="006C1993">
        <w:rPr>
          <w:rFonts w:ascii="Helvetica" w:eastAsia="宋体" w:hAnsi="Helvetica" w:cs="Helvetica"/>
          <w:color w:val="333333"/>
          <w:sz w:val="24"/>
          <w:szCs w:val="24"/>
        </w:rPr>
        <w:t>提供了多种方式来编排屏幕上的控件</w:t>
      </w:r>
      <w:r w:rsidRPr="006C1993">
        <w:rPr>
          <w:rFonts w:ascii="Helvetica" w:eastAsia="宋体" w:hAnsi="Helvetica" w:cs="Helvetica"/>
          <w:color w:val="333333"/>
          <w:sz w:val="24"/>
          <w:szCs w:val="24"/>
        </w:rPr>
        <w:t>——</w:t>
      </w:r>
      <w:r w:rsidRPr="006C1993">
        <w:rPr>
          <w:rFonts w:ascii="Helvetica" w:eastAsia="宋体" w:hAnsi="Helvetica" w:cs="Helvetica"/>
          <w:color w:val="333333"/>
          <w:sz w:val="24"/>
          <w:szCs w:val="24"/>
        </w:rPr>
        <w:t>行、列、网格等等，这需要使用</w:t>
      </w:r>
      <w:r w:rsidRPr="006C1993">
        <w:rPr>
          <w:rFonts w:ascii="Helvetica" w:eastAsia="宋体" w:hAnsi="Helvetica" w:cs="Helvetica"/>
          <w:color w:val="333333"/>
          <w:sz w:val="24"/>
          <w:szCs w:val="24"/>
        </w:rPr>
        <w:t xml:space="preserve"> </w:t>
      </w:r>
      <w:proofErr w:type="spellStart"/>
      <w:r w:rsidRPr="006C1993">
        <w:rPr>
          <w:rFonts w:ascii="Helvetica" w:eastAsia="宋体" w:hAnsi="Helvetica" w:cs="Helvetica"/>
          <w:color w:val="333333"/>
          <w:sz w:val="24"/>
          <w:szCs w:val="24"/>
        </w:rPr>
        <w:t>RowLayout</w:t>
      </w:r>
      <w:proofErr w:type="spellEnd"/>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w:t>
      </w:r>
      <w:r w:rsidRPr="006C1993">
        <w:rPr>
          <w:rFonts w:ascii="Helvetica" w:eastAsia="宋体" w:hAnsi="Helvetica" w:cs="Helvetica"/>
          <w:color w:val="333333"/>
          <w:sz w:val="24"/>
          <w:szCs w:val="24"/>
        </w:rPr>
        <w:t xml:space="preserve"> </w:t>
      </w:r>
      <w:proofErr w:type="spellStart"/>
      <w:r w:rsidRPr="006C1993">
        <w:rPr>
          <w:rFonts w:ascii="Helvetica" w:eastAsia="宋体" w:hAnsi="Helvetica" w:cs="Helvetica"/>
          <w:color w:val="333333"/>
          <w:sz w:val="24"/>
          <w:szCs w:val="24"/>
        </w:rPr>
        <w:t>ColumnLayout</w:t>
      </w:r>
      <w:proofErr w:type="spellEnd"/>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和</w:t>
      </w:r>
      <w:r w:rsidRPr="006C1993">
        <w:rPr>
          <w:rFonts w:ascii="Helvetica" w:eastAsia="宋体" w:hAnsi="Helvetica" w:cs="Helvetica"/>
          <w:color w:val="333333"/>
          <w:sz w:val="24"/>
          <w:szCs w:val="24"/>
        </w:rPr>
        <w:t xml:space="preserve"> </w:t>
      </w:r>
      <w:proofErr w:type="spellStart"/>
      <w:r w:rsidRPr="006C1993">
        <w:rPr>
          <w:rFonts w:ascii="Helvetica" w:eastAsia="宋体" w:hAnsi="Helvetica" w:cs="Helvetica"/>
          <w:color w:val="333333"/>
          <w:sz w:val="24"/>
          <w:szCs w:val="24"/>
        </w:rPr>
        <w:t>GridLayout</w:t>
      </w:r>
      <w:proofErr w:type="spellEnd"/>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类型。设置它们的属性来决定其布局方向和各单元间的间隔。</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你可以使用</w:t>
      </w:r>
      <w:r w:rsidRPr="006C1993">
        <w:rPr>
          <w:rFonts w:ascii="Helvetica" w:eastAsia="宋体" w:hAnsi="Helvetica" w:cs="Helvetica"/>
          <w:color w:val="333333"/>
          <w:sz w:val="24"/>
          <w:szCs w:val="24"/>
        </w:rPr>
        <w:t xml:space="preserve"> Layout </w:t>
      </w:r>
      <w:r w:rsidRPr="006C1993">
        <w:rPr>
          <w:rFonts w:ascii="Helvetica" w:eastAsia="宋体" w:hAnsi="Helvetica" w:cs="Helvetica"/>
          <w:color w:val="333333"/>
          <w:sz w:val="24"/>
          <w:szCs w:val="24"/>
        </w:rPr>
        <w:t>类型为</w:t>
      </w: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布局中的元素</w:t>
      </w: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附加额外的属性。例如，你可以为对象的高度、宽度和尺寸指明其最小值、最大值和首选值。</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这些布局类型保证了当窗口和屏幕的尺寸发生变化时你的</w:t>
      </w:r>
      <w:r w:rsidRPr="006C1993">
        <w:rPr>
          <w:rFonts w:ascii="Helvetica" w:eastAsia="宋体" w:hAnsi="Helvetica" w:cs="Helvetica"/>
          <w:color w:val="333333"/>
          <w:sz w:val="24"/>
          <w:szCs w:val="24"/>
        </w:rPr>
        <w:t>UI</w:t>
      </w:r>
      <w:r w:rsidRPr="006C1993">
        <w:rPr>
          <w:rFonts w:ascii="Helvetica" w:eastAsia="宋体" w:hAnsi="Helvetica" w:cs="Helvetica"/>
          <w:color w:val="333333"/>
          <w:sz w:val="24"/>
          <w:szCs w:val="24"/>
        </w:rPr>
        <w:t>组件能够进行适当的缩放，并总是保证空间的最大利用率。</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不断地调整和重新计算显示尺寸会带来性能上的开销。比如移动设备和嵌入式设备可能没有这个能力在每一帧都计算动画对象的尺寸和位置。所以如果在</w:t>
      </w:r>
      <w:r w:rsidRPr="006C1993">
        <w:rPr>
          <w:rFonts w:ascii="Helvetica" w:eastAsia="宋体" w:hAnsi="Helvetica" w:cs="Helvetica"/>
          <w:color w:val="333333"/>
          <w:sz w:val="24"/>
          <w:szCs w:val="24"/>
        </w:rPr>
        <w:lastRenderedPageBreak/>
        <w:t>使用</w:t>
      </w:r>
      <w:r w:rsidRPr="006C1993">
        <w:rPr>
          <w:rFonts w:ascii="Helvetica" w:eastAsia="宋体" w:hAnsi="Helvetica" w:cs="Helvetica"/>
          <w:color w:val="333333"/>
          <w:sz w:val="24"/>
          <w:szCs w:val="24"/>
        </w:rPr>
        <w:t>layouts</w:t>
      </w:r>
      <w:r w:rsidRPr="006C1993">
        <w:rPr>
          <w:rFonts w:ascii="Helvetica" w:eastAsia="宋体" w:hAnsi="Helvetica" w:cs="Helvetica"/>
          <w:color w:val="333333"/>
          <w:sz w:val="24"/>
          <w:szCs w:val="24"/>
        </w:rPr>
        <w:t>时遇到了性能瓶颈，你应该考虑使用其他方法，例如绑定，来进行替换。</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在这些地方不要使用</w:t>
      </w:r>
      <w:r w:rsidRPr="006C1993">
        <w:rPr>
          <w:rFonts w:ascii="Helvetica" w:eastAsia="宋体" w:hAnsi="Helvetica" w:cs="Helvetica"/>
          <w:color w:val="333333"/>
          <w:sz w:val="24"/>
          <w:szCs w:val="24"/>
        </w:rPr>
        <w:t>layouts</w:t>
      </w:r>
      <w:r w:rsidRPr="006C1993">
        <w:rPr>
          <w:rFonts w:ascii="Helvetica" w:eastAsia="宋体" w:hAnsi="Helvetica" w:cs="Helvetica"/>
          <w:color w:val="333333"/>
          <w:sz w:val="24"/>
          <w:szCs w:val="24"/>
        </w:rPr>
        <w:t>：</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不要绑定一个布局中元素的</w:t>
      </w:r>
      <w:r w:rsidRPr="006C1993">
        <w:rPr>
          <w:rFonts w:ascii="Helvetica" w:eastAsia="宋体" w:hAnsi="Helvetica" w:cs="Helvetica"/>
          <w:color w:val="333333"/>
          <w:sz w:val="24"/>
          <w:szCs w:val="24"/>
        </w:rPr>
        <w:t>x</w:t>
      </w:r>
      <w:r w:rsidRPr="006C1993">
        <w:rPr>
          <w:rFonts w:ascii="Helvetica" w:eastAsia="宋体" w:hAnsi="Helvetica" w:cs="Helvetica"/>
          <w:color w:val="333333"/>
          <w:sz w:val="24"/>
          <w:szCs w:val="24"/>
        </w:rPr>
        <w:t>，</w:t>
      </w:r>
      <w:r w:rsidRPr="006C1993">
        <w:rPr>
          <w:rFonts w:ascii="Helvetica" w:eastAsia="宋体" w:hAnsi="Helvetica" w:cs="Helvetica"/>
          <w:color w:val="333333"/>
          <w:sz w:val="24"/>
          <w:szCs w:val="24"/>
        </w:rPr>
        <w:t>y</w:t>
      </w:r>
      <w:r w:rsidRPr="006C1993">
        <w:rPr>
          <w:rFonts w:ascii="Helvetica" w:eastAsia="宋体" w:hAnsi="Helvetica" w:cs="Helvetica"/>
          <w:color w:val="333333"/>
          <w:sz w:val="24"/>
          <w:szCs w:val="24"/>
        </w:rPr>
        <w:t>，</w:t>
      </w:r>
      <w:r w:rsidRPr="006C1993">
        <w:rPr>
          <w:rFonts w:ascii="Helvetica" w:eastAsia="宋体" w:hAnsi="Helvetica" w:cs="Helvetica"/>
          <w:color w:val="333333"/>
          <w:sz w:val="24"/>
          <w:szCs w:val="24"/>
        </w:rPr>
        <w:t>width</w:t>
      </w:r>
      <w:r w:rsidRPr="006C1993">
        <w:rPr>
          <w:rFonts w:ascii="Helvetica" w:eastAsia="宋体" w:hAnsi="Helvetica" w:cs="Helvetica"/>
          <w:color w:val="333333"/>
          <w:sz w:val="24"/>
          <w:szCs w:val="24"/>
        </w:rPr>
        <w:t>或者</w:t>
      </w:r>
      <w:r w:rsidRPr="006C1993">
        <w:rPr>
          <w:rFonts w:ascii="Helvetica" w:eastAsia="宋体" w:hAnsi="Helvetica" w:cs="Helvetica"/>
          <w:color w:val="333333"/>
          <w:sz w:val="24"/>
          <w:szCs w:val="24"/>
        </w:rPr>
        <w:t>height</w:t>
      </w:r>
      <w:r w:rsidRPr="006C1993">
        <w:rPr>
          <w:rFonts w:ascii="Helvetica" w:eastAsia="宋体" w:hAnsi="Helvetica" w:cs="Helvetica"/>
          <w:color w:val="333333"/>
          <w:sz w:val="24"/>
          <w:szCs w:val="24"/>
        </w:rPr>
        <w:t>属性，因为这有可能与</w:t>
      </w:r>
      <w:r w:rsidRPr="006C1993">
        <w:rPr>
          <w:rFonts w:ascii="Helvetica" w:eastAsia="宋体" w:hAnsi="Helvetica" w:cs="Helvetica"/>
          <w:color w:val="333333"/>
          <w:sz w:val="24"/>
          <w:szCs w:val="24"/>
        </w:rPr>
        <w:t>Layout</w:t>
      </w:r>
      <w:r w:rsidRPr="006C1993">
        <w:rPr>
          <w:rFonts w:ascii="Helvetica" w:eastAsia="宋体" w:hAnsi="Helvetica" w:cs="Helvetica"/>
          <w:color w:val="333333"/>
          <w:sz w:val="24"/>
          <w:szCs w:val="24"/>
        </w:rPr>
        <w:t>产生冲突，并引起循环绑定。</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不要定义会重复计算的复杂</w:t>
      </w:r>
      <w:r w:rsidRPr="006C1993">
        <w:rPr>
          <w:rFonts w:ascii="Helvetica" w:eastAsia="宋体" w:hAnsi="Helvetica" w:cs="Helvetica"/>
          <w:color w:val="333333"/>
          <w:sz w:val="24"/>
          <w:szCs w:val="24"/>
        </w:rPr>
        <w:t>JavaScript</w:t>
      </w:r>
      <w:r w:rsidRPr="006C1993">
        <w:rPr>
          <w:rFonts w:ascii="Helvetica" w:eastAsia="宋体" w:hAnsi="Helvetica" w:cs="Helvetica"/>
          <w:color w:val="333333"/>
          <w:sz w:val="24"/>
          <w:szCs w:val="24"/>
        </w:rPr>
        <w:t>表达式。这将带来很差的表现性能，尤其是在动画过渡中。</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不要对包含者</w:t>
      </w:r>
      <w:r w:rsidRPr="006C1993">
        <w:rPr>
          <w:rFonts w:ascii="Helvetica" w:eastAsia="宋体" w:hAnsi="Helvetica" w:cs="Helvetica"/>
          <w:color w:val="333333"/>
          <w:sz w:val="24"/>
          <w:szCs w:val="24"/>
        </w:rPr>
        <w:t>(container)</w:t>
      </w:r>
      <w:r w:rsidRPr="006C1993">
        <w:rPr>
          <w:rFonts w:ascii="Helvetica" w:eastAsia="宋体" w:hAnsi="Helvetica" w:cs="Helvetica"/>
          <w:color w:val="333333"/>
          <w:sz w:val="24"/>
          <w:szCs w:val="24"/>
        </w:rPr>
        <w:t>或子项目的尺寸做假设。试试使用灵活的</w:t>
      </w:r>
      <w:r w:rsidRPr="006C1993">
        <w:rPr>
          <w:rFonts w:ascii="Helvetica" w:eastAsia="宋体" w:hAnsi="Helvetica" w:cs="Helvetica"/>
          <w:color w:val="333333"/>
          <w:sz w:val="24"/>
          <w:szCs w:val="24"/>
        </w:rPr>
        <w:t>layout</w:t>
      </w:r>
      <w:r w:rsidRPr="006C1993">
        <w:rPr>
          <w:rFonts w:ascii="Helvetica" w:eastAsia="宋体" w:hAnsi="Helvetica" w:cs="Helvetica"/>
          <w:color w:val="333333"/>
          <w:sz w:val="24"/>
          <w:szCs w:val="24"/>
        </w:rPr>
        <w:t>，它可以来适应可用空间的改变。</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如果你的设计需要在像素级层面上表现完美，就不要使用</w:t>
      </w:r>
      <w:r w:rsidRPr="006C1993">
        <w:rPr>
          <w:rFonts w:ascii="Helvetica" w:eastAsia="宋体" w:hAnsi="Helvetica" w:cs="Helvetica"/>
          <w:color w:val="333333"/>
          <w:sz w:val="24"/>
          <w:szCs w:val="24"/>
        </w:rPr>
        <w:t>layout</w:t>
      </w:r>
      <w:r w:rsidRPr="006C1993">
        <w:rPr>
          <w:rFonts w:ascii="Helvetica" w:eastAsia="宋体" w:hAnsi="Helvetica" w:cs="Helvetica"/>
          <w:color w:val="333333"/>
          <w:sz w:val="24"/>
          <w:szCs w:val="24"/>
        </w:rPr>
        <w:t>。它会依赖于可用空间对内部组件的大小和位置自动调整。</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Handling Pixel Density —— </w:t>
      </w:r>
      <w:r w:rsidRPr="006C1993">
        <w:rPr>
          <w:rFonts w:ascii="Helvetica" w:eastAsia="宋体" w:hAnsi="Helvetica" w:cs="Helvetica"/>
          <w:color w:val="333333"/>
          <w:sz w:val="24"/>
          <w:szCs w:val="24"/>
        </w:rPr>
        <w:t>处理像素密度</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如果</w:t>
      </w:r>
      <w:r w:rsidRPr="006C1993">
        <w:rPr>
          <w:rFonts w:ascii="Helvetica" w:eastAsia="宋体" w:hAnsi="Helvetica" w:cs="Helvetica"/>
          <w:color w:val="333333"/>
          <w:sz w:val="24"/>
          <w:szCs w:val="24"/>
        </w:rPr>
        <w:t>Qt Quick Layouts</w:t>
      </w:r>
      <w:r w:rsidRPr="006C1993">
        <w:rPr>
          <w:rFonts w:ascii="Helvetica" w:eastAsia="宋体" w:hAnsi="Helvetica" w:cs="Helvetica"/>
          <w:color w:val="333333"/>
          <w:sz w:val="24"/>
          <w:szCs w:val="24"/>
        </w:rPr>
        <w:t>并不能满足你的需要，你可以转而使用</w:t>
      </w:r>
      <w:r w:rsidRPr="006C1993">
        <w:rPr>
          <w:rFonts w:ascii="Helvetica" w:eastAsia="宋体" w:hAnsi="Helvetica" w:cs="Helvetica"/>
          <w:color w:val="333333"/>
          <w:sz w:val="24"/>
          <w:szCs w:val="24"/>
        </w:rPr>
        <w:t xml:space="preserve"> property binding </w:t>
      </w:r>
      <w:r w:rsidRPr="006C1993">
        <w:rPr>
          <w:rFonts w:ascii="Helvetica" w:eastAsia="宋体" w:hAnsi="Helvetica" w:cs="Helvetica"/>
          <w:color w:val="333333"/>
          <w:sz w:val="24"/>
          <w:szCs w:val="24"/>
        </w:rPr>
        <w:t>。绑定使得对象在其他对象属性值改变或者外部事件发生时能够自动调整他们的属性。</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要为对象的属性分配值，一种方式是分配一个静态的数值，另一种是绑定到一个</w:t>
      </w:r>
      <w:r w:rsidRPr="006C1993">
        <w:rPr>
          <w:rFonts w:ascii="Helvetica" w:eastAsia="宋体" w:hAnsi="Helvetica" w:cs="Helvetica"/>
          <w:color w:val="333333"/>
          <w:sz w:val="24"/>
          <w:szCs w:val="24"/>
        </w:rPr>
        <w:t>JavaScript</w:t>
      </w:r>
      <w:r w:rsidRPr="006C1993">
        <w:rPr>
          <w:rFonts w:ascii="Helvetica" w:eastAsia="宋体" w:hAnsi="Helvetica" w:cs="Helvetica"/>
          <w:color w:val="333333"/>
          <w:sz w:val="24"/>
          <w:szCs w:val="24"/>
        </w:rPr>
        <w:t>表达式。第一种情况下，除非一个新的值被分配给该属性，否则它不会被改变；第二种情况下，一个属性绑定被创建后，只要当这个计算表达式的值发生变化，该属性值就会由</w:t>
      </w:r>
      <w:r w:rsidRPr="006C1993">
        <w:rPr>
          <w:rFonts w:ascii="Helvetica" w:eastAsia="宋体" w:hAnsi="Helvetica" w:cs="Helvetica"/>
          <w:color w:val="333333"/>
          <w:sz w:val="24"/>
          <w:szCs w:val="24"/>
        </w:rPr>
        <w:t>QML</w:t>
      </w:r>
      <w:r w:rsidRPr="006C1993">
        <w:rPr>
          <w:rFonts w:ascii="Helvetica" w:eastAsia="宋体" w:hAnsi="Helvetica" w:cs="Helvetica"/>
          <w:color w:val="333333"/>
          <w:sz w:val="24"/>
          <w:szCs w:val="24"/>
        </w:rPr>
        <w:t>引擎动态更新。</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这种定位方式是高度动态的，然而，不断地计算</w:t>
      </w:r>
      <w:r w:rsidRPr="006C1993">
        <w:rPr>
          <w:rFonts w:ascii="Helvetica" w:eastAsia="宋体" w:hAnsi="Helvetica" w:cs="Helvetica"/>
          <w:color w:val="333333"/>
          <w:sz w:val="24"/>
          <w:szCs w:val="24"/>
        </w:rPr>
        <w:t>JavaScript</w:t>
      </w:r>
      <w:r w:rsidRPr="006C1993">
        <w:rPr>
          <w:rFonts w:ascii="Helvetica" w:eastAsia="宋体" w:hAnsi="Helvetica" w:cs="Helvetica"/>
          <w:color w:val="333333"/>
          <w:sz w:val="24"/>
          <w:szCs w:val="24"/>
        </w:rPr>
        <w:t>表达式会带来性能的损耗。</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例如，绑定是一种处理不同像素很好的方式。下面的代码段使用了</w:t>
      </w:r>
      <w:proofErr w:type="spellStart"/>
      <w:r w:rsidRPr="006C1993">
        <w:rPr>
          <w:rFonts w:ascii="Helvetica" w:eastAsia="宋体" w:hAnsi="Helvetica" w:cs="Helvetica"/>
          <w:color w:val="333333"/>
          <w:sz w:val="24"/>
          <w:szCs w:val="24"/>
        </w:rPr>
        <w:t>Screen.logicalPixelDesity</w:t>
      </w:r>
      <w:proofErr w:type="spellEnd"/>
      <w:r w:rsidRPr="006C1993">
        <w:rPr>
          <w:rFonts w:ascii="Helvetica" w:eastAsia="宋体" w:hAnsi="Helvetica" w:cs="Helvetica"/>
          <w:color w:val="333333"/>
          <w:sz w:val="24"/>
          <w:szCs w:val="24"/>
        </w:rPr>
        <w:t>附加属性来指明需要在不同分辨率屏幕下显示的不同图像：</w:t>
      </w:r>
      <w:r w:rsidRPr="006C1993">
        <w:rPr>
          <w:rFonts w:ascii="Helvetica" w:eastAsia="宋体" w:hAnsi="Helvetica" w:cs="Helvetica"/>
          <w:color w:val="333333"/>
          <w:sz w:val="24"/>
          <w:szCs w:val="24"/>
        </w:rPr>
        <w:t xml:space="preserve"> </w:t>
      </w:r>
    </w:p>
    <w:p w:rsidR="006C1993" w:rsidRPr="006C1993" w:rsidRDefault="006C1993" w:rsidP="006C1993">
      <w:pPr>
        <w:pBdr>
          <w:top w:val="single" w:sz="6" w:space="3" w:color="CCCCCC"/>
          <w:left w:val="single" w:sz="6" w:space="3" w:color="CCCCCC"/>
          <w:bottom w:val="single" w:sz="6" w:space="3" w:color="CCCCCC"/>
          <w:right w:val="single" w:sz="6" w:space="3" w:color="CCCCC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24"/>
          <w:szCs w:val="24"/>
        </w:rPr>
      </w:pPr>
      <w:r w:rsidRPr="006C1993">
        <w:rPr>
          <w:rFonts w:ascii="Consolas" w:eastAsia="宋体" w:hAnsi="Consolas" w:cs="Consolas"/>
          <w:color w:val="333333"/>
          <w:sz w:val="24"/>
          <w:szCs w:val="24"/>
        </w:rPr>
        <w:t>Image {</w:t>
      </w:r>
    </w:p>
    <w:p w:rsidR="006C1993" w:rsidRPr="006C1993" w:rsidRDefault="006C1993" w:rsidP="006C1993">
      <w:pPr>
        <w:pBdr>
          <w:top w:val="single" w:sz="6" w:space="3" w:color="CCCCCC"/>
          <w:left w:val="single" w:sz="6" w:space="3" w:color="CCCCCC"/>
          <w:bottom w:val="single" w:sz="6" w:space="3" w:color="CCCCCC"/>
          <w:right w:val="single" w:sz="6" w:space="3" w:color="CCCCC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24"/>
          <w:szCs w:val="24"/>
        </w:rPr>
      </w:pPr>
      <w:r w:rsidRPr="006C1993">
        <w:rPr>
          <w:rFonts w:ascii="Consolas" w:eastAsia="宋体" w:hAnsi="Consolas" w:cs="Consolas"/>
          <w:color w:val="333333"/>
          <w:sz w:val="24"/>
          <w:szCs w:val="24"/>
        </w:rPr>
        <w:tab/>
        <w:t>source: {</w:t>
      </w:r>
    </w:p>
    <w:p w:rsidR="006C1993" w:rsidRPr="006C1993" w:rsidRDefault="006C1993" w:rsidP="006C1993">
      <w:pPr>
        <w:pBdr>
          <w:top w:val="single" w:sz="6" w:space="3" w:color="CCCCCC"/>
          <w:left w:val="single" w:sz="6" w:space="3" w:color="CCCCCC"/>
          <w:bottom w:val="single" w:sz="6" w:space="3" w:color="CCCCCC"/>
          <w:right w:val="single" w:sz="6" w:space="3" w:color="CCCCC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24"/>
          <w:szCs w:val="24"/>
        </w:rPr>
      </w:pPr>
      <w:r w:rsidRPr="006C1993">
        <w:rPr>
          <w:rFonts w:ascii="Consolas" w:eastAsia="宋体" w:hAnsi="Consolas" w:cs="Consolas"/>
          <w:color w:val="333333"/>
          <w:sz w:val="24"/>
          <w:szCs w:val="24"/>
        </w:rPr>
        <w:tab/>
      </w:r>
      <w:r w:rsidRPr="006C1993">
        <w:rPr>
          <w:rFonts w:ascii="Consolas" w:eastAsia="宋体" w:hAnsi="Consolas" w:cs="Consolas"/>
          <w:color w:val="333333"/>
          <w:sz w:val="24"/>
          <w:szCs w:val="24"/>
        </w:rPr>
        <w:tab/>
        <w:t>if (</w:t>
      </w:r>
      <w:proofErr w:type="spellStart"/>
      <w:r w:rsidRPr="006C1993">
        <w:rPr>
          <w:rFonts w:ascii="Consolas" w:eastAsia="宋体" w:hAnsi="Consolas" w:cs="Consolas"/>
          <w:color w:val="333333"/>
          <w:sz w:val="24"/>
          <w:szCs w:val="24"/>
        </w:rPr>
        <w:t>Screen.logicalPixelDensity</w:t>
      </w:r>
      <w:proofErr w:type="spellEnd"/>
      <w:r w:rsidRPr="006C1993">
        <w:rPr>
          <w:rFonts w:ascii="Consolas" w:eastAsia="宋体" w:hAnsi="Consolas" w:cs="Consolas"/>
          <w:color w:val="333333"/>
          <w:sz w:val="24"/>
          <w:szCs w:val="24"/>
        </w:rPr>
        <w:t xml:space="preserve"> &lt; 40)</w:t>
      </w:r>
    </w:p>
    <w:p w:rsidR="006C1993" w:rsidRPr="006C1993" w:rsidRDefault="006C1993" w:rsidP="006C1993">
      <w:pPr>
        <w:pBdr>
          <w:top w:val="single" w:sz="6" w:space="3" w:color="CCCCCC"/>
          <w:left w:val="single" w:sz="6" w:space="3" w:color="CCCCCC"/>
          <w:bottom w:val="single" w:sz="6" w:space="3" w:color="CCCCCC"/>
          <w:right w:val="single" w:sz="6" w:space="3" w:color="CCCCC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24"/>
          <w:szCs w:val="24"/>
        </w:rPr>
      </w:pPr>
      <w:r w:rsidRPr="006C1993">
        <w:rPr>
          <w:rFonts w:ascii="Consolas" w:eastAsia="宋体" w:hAnsi="Consolas" w:cs="Consolas"/>
          <w:color w:val="333333"/>
          <w:sz w:val="24"/>
          <w:szCs w:val="24"/>
        </w:rPr>
        <w:tab/>
      </w:r>
      <w:r w:rsidRPr="006C1993">
        <w:rPr>
          <w:rFonts w:ascii="Consolas" w:eastAsia="宋体" w:hAnsi="Consolas" w:cs="Consolas"/>
          <w:color w:val="333333"/>
          <w:sz w:val="24"/>
          <w:szCs w:val="24"/>
        </w:rPr>
        <w:tab/>
        <w:t>"</w:t>
      </w:r>
      <w:proofErr w:type="spellStart"/>
      <w:r w:rsidRPr="006C1993">
        <w:rPr>
          <w:rFonts w:ascii="Consolas" w:eastAsia="宋体" w:hAnsi="Consolas" w:cs="Consolas"/>
          <w:color w:val="333333"/>
          <w:sz w:val="24"/>
          <w:szCs w:val="24"/>
        </w:rPr>
        <w:t>image_low_dpi.png</w:t>
      </w:r>
      <w:proofErr w:type="spellEnd"/>
      <w:r w:rsidRPr="006C1993">
        <w:rPr>
          <w:rFonts w:ascii="Consolas" w:eastAsia="宋体" w:hAnsi="Consolas" w:cs="Consolas"/>
          <w:color w:val="333333"/>
          <w:sz w:val="24"/>
          <w:szCs w:val="24"/>
        </w:rPr>
        <w:t>"</w:t>
      </w:r>
    </w:p>
    <w:p w:rsidR="006C1993" w:rsidRPr="006C1993" w:rsidRDefault="006C1993" w:rsidP="006C1993">
      <w:pPr>
        <w:pBdr>
          <w:top w:val="single" w:sz="6" w:space="3" w:color="CCCCCC"/>
          <w:left w:val="single" w:sz="6" w:space="3" w:color="CCCCCC"/>
          <w:bottom w:val="single" w:sz="6" w:space="3" w:color="CCCCCC"/>
          <w:right w:val="single" w:sz="6" w:space="3" w:color="CCCCC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24"/>
          <w:szCs w:val="24"/>
        </w:rPr>
      </w:pPr>
      <w:r w:rsidRPr="006C1993">
        <w:rPr>
          <w:rFonts w:ascii="Consolas" w:eastAsia="宋体" w:hAnsi="Consolas" w:cs="Consolas"/>
          <w:color w:val="333333"/>
          <w:sz w:val="24"/>
          <w:szCs w:val="24"/>
        </w:rPr>
        <w:tab/>
      </w:r>
      <w:r w:rsidRPr="006C1993">
        <w:rPr>
          <w:rFonts w:ascii="Consolas" w:eastAsia="宋体" w:hAnsi="Consolas" w:cs="Consolas"/>
          <w:color w:val="333333"/>
          <w:sz w:val="24"/>
          <w:szCs w:val="24"/>
        </w:rPr>
        <w:tab/>
        <w:t>else if (</w:t>
      </w:r>
      <w:proofErr w:type="spellStart"/>
      <w:r w:rsidRPr="006C1993">
        <w:rPr>
          <w:rFonts w:ascii="Consolas" w:eastAsia="宋体" w:hAnsi="Consolas" w:cs="Consolas"/>
          <w:color w:val="333333"/>
          <w:sz w:val="24"/>
          <w:szCs w:val="24"/>
        </w:rPr>
        <w:t>Screen.logicalPixelDensity</w:t>
      </w:r>
      <w:proofErr w:type="spellEnd"/>
      <w:r w:rsidRPr="006C1993">
        <w:rPr>
          <w:rFonts w:ascii="Consolas" w:eastAsia="宋体" w:hAnsi="Consolas" w:cs="Consolas"/>
          <w:color w:val="333333"/>
          <w:sz w:val="24"/>
          <w:szCs w:val="24"/>
        </w:rPr>
        <w:t xml:space="preserve"> &gt; 300)</w:t>
      </w:r>
    </w:p>
    <w:p w:rsidR="006C1993" w:rsidRPr="006C1993" w:rsidRDefault="006C1993" w:rsidP="006C1993">
      <w:pPr>
        <w:pBdr>
          <w:top w:val="single" w:sz="6" w:space="3" w:color="CCCCCC"/>
          <w:left w:val="single" w:sz="6" w:space="3" w:color="CCCCCC"/>
          <w:bottom w:val="single" w:sz="6" w:space="3" w:color="CCCCCC"/>
          <w:right w:val="single" w:sz="6" w:space="3" w:color="CCCCC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24"/>
          <w:szCs w:val="24"/>
        </w:rPr>
      </w:pPr>
      <w:r w:rsidRPr="006C1993">
        <w:rPr>
          <w:rFonts w:ascii="Consolas" w:eastAsia="宋体" w:hAnsi="Consolas" w:cs="Consolas"/>
          <w:color w:val="333333"/>
          <w:sz w:val="24"/>
          <w:szCs w:val="24"/>
        </w:rPr>
        <w:tab/>
      </w:r>
      <w:r w:rsidRPr="006C1993">
        <w:rPr>
          <w:rFonts w:ascii="Consolas" w:eastAsia="宋体" w:hAnsi="Consolas" w:cs="Consolas"/>
          <w:color w:val="333333"/>
          <w:sz w:val="24"/>
          <w:szCs w:val="24"/>
        </w:rPr>
        <w:tab/>
        <w:t>"</w:t>
      </w:r>
      <w:proofErr w:type="spellStart"/>
      <w:r w:rsidRPr="006C1993">
        <w:rPr>
          <w:rFonts w:ascii="Consolas" w:eastAsia="宋体" w:hAnsi="Consolas" w:cs="Consolas"/>
          <w:color w:val="333333"/>
          <w:sz w:val="24"/>
          <w:szCs w:val="24"/>
        </w:rPr>
        <w:t>image_high_dpi.png</w:t>
      </w:r>
      <w:proofErr w:type="spellEnd"/>
      <w:r w:rsidRPr="006C1993">
        <w:rPr>
          <w:rFonts w:ascii="Consolas" w:eastAsia="宋体" w:hAnsi="Consolas" w:cs="Consolas"/>
          <w:color w:val="333333"/>
          <w:sz w:val="24"/>
          <w:szCs w:val="24"/>
        </w:rPr>
        <w:t>"</w:t>
      </w:r>
    </w:p>
    <w:p w:rsidR="006C1993" w:rsidRPr="006C1993" w:rsidRDefault="006C1993" w:rsidP="006C1993">
      <w:pPr>
        <w:pBdr>
          <w:top w:val="single" w:sz="6" w:space="3" w:color="CCCCCC"/>
          <w:left w:val="single" w:sz="6" w:space="3" w:color="CCCCCC"/>
          <w:bottom w:val="single" w:sz="6" w:space="3" w:color="CCCCCC"/>
          <w:right w:val="single" w:sz="6" w:space="3" w:color="CCCCC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24"/>
          <w:szCs w:val="24"/>
        </w:rPr>
      </w:pPr>
      <w:r w:rsidRPr="006C1993">
        <w:rPr>
          <w:rFonts w:ascii="Consolas" w:eastAsia="宋体" w:hAnsi="Consolas" w:cs="Consolas"/>
          <w:color w:val="333333"/>
          <w:sz w:val="24"/>
          <w:szCs w:val="24"/>
        </w:rPr>
        <w:lastRenderedPageBreak/>
        <w:tab/>
      </w:r>
      <w:r w:rsidRPr="006C1993">
        <w:rPr>
          <w:rFonts w:ascii="Consolas" w:eastAsia="宋体" w:hAnsi="Consolas" w:cs="Consolas"/>
          <w:color w:val="333333"/>
          <w:sz w:val="24"/>
          <w:szCs w:val="24"/>
        </w:rPr>
        <w:tab/>
        <w:t>else</w:t>
      </w:r>
    </w:p>
    <w:p w:rsidR="006C1993" w:rsidRPr="006C1993" w:rsidRDefault="006C1993" w:rsidP="006C1993">
      <w:pPr>
        <w:pBdr>
          <w:top w:val="single" w:sz="6" w:space="3" w:color="CCCCCC"/>
          <w:left w:val="single" w:sz="6" w:space="3" w:color="CCCCCC"/>
          <w:bottom w:val="single" w:sz="6" w:space="3" w:color="CCCCCC"/>
          <w:right w:val="single" w:sz="6" w:space="3" w:color="CCCCC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24"/>
          <w:szCs w:val="24"/>
        </w:rPr>
      </w:pPr>
      <w:r w:rsidRPr="006C1993">
        <w:rPr>
          <w:rFonts w:ascii="Consolas" w:eastAsia="宋体" w:hAnsi="Consolas" w:cs="Consolas"/>
          <w:color w:val="333333"/>
          <w:sz w:val="24"/>
          <w:szCs w:val="24"/>
        </w:rPr>
        <w:tab/>
      </w:r>
      <w:r w:rsidRPr="006C1993">
        <w:rPr>
          <w:rFonts w:ascii="Consolas" w:eastAsia="宋体" w:hAnsi="Consolas" w:cs="Consolas"/>
          <w:color w:val="333333"/>
          <w:sz w:val="24"/>
          <w:szCs w:val="24"/>
        </w:rPr>
        <w:tab/>
        <w:t>"</w:t>
      </w:r>
      <w:proofErr w:type="spellStart"/>
      <w:r w:rsidRPr="006C1993">
        <w:rPr>
          <w:rFonts w:ascii="Consolas" w:eastAsia="宋体" w:hAnsi="Consolas" w:cs="Consolas"/>
          <w:color w:val="333333"/>
          <w:sz w:val="24"/>
          <w:szCs w:val="24"/>
        </w:rPr>
        <w:t>image.png</w:t>
      </w:r>
      <w:proofErr w:type="spellEnd"/>
      <w:r w:rsidRPr="006C1993">
        <w:rPr>
          <w:rFonts w:ascii="Consolas" w:eastAsia="宋体" w:hAnsi="Consolas" w:cs="Consolas"/>
          <w:color w:val="333333"/>
          <w:sz w:val="24"/>
          <w:szCs w:val="24"/>
        </w:rPr>
        <w:t>"</w:t>
      </w:r>
    </w:p>
    <w:p w:rsidR="006C1993" w:rsidRPr="006C1993" w:rsidRDefault="006C1993" w:rsidP="006C1993">
      <w:pPr>
        <w:pBdr>
          <w:top w:val="single" w:sz="6" w:space="3" w:color="CCCCCC"/>
          <w:left w:val="single" w:sz="6" w:space="3" w:color="CCCCCC"/>
          <w:bottom w:val="single" w:sz="6" w:space="3" w:color="CCCCCC"/>
          <w:right w:val="single" w:sz="6" w:space="3" w:color="CCCCC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24"/>
          <w:szCs w:val="24"/>
        </w:rPr>
      </w:pPr>
      <w:r w:rsidRPr="006C1993">
        <w:rPr>
          <w:rFonts w:ascii="Consolas" w:eastAsia="宋体" w:hAnsi="Consolas" w:cs="Consolas"/>
          <w:color w:val="333333"/>
          <w:sz w:val="24"/>
          <w:szCs w:val="24"/>
        </w:rPr>
        <w:tab/>
      </w:r>
      <w:r w:rsidRPr="006C1993">
        <w:rPr>
          <w:rFonts w:ascii="Consolas" w:eastAsia="宋体" w:hAnsi="Consolas" w:cs="Consolas"/>
          <w:color w:val="333333"/>
          <w:sz w:val="24"/>
          <w:szCs w:val="24"/>
        </w:rPr>
        <w:tab/>
        <w:t>}</w:t>
      </w:r>
    </w:p>
    <w:p w:rsidR="006C1993" w:rsidRPr="006C1993" w:rsidRDefault="006C1993" w:rsidP="006C1993">
      <w:pPr>
        <w:pBdr>
          <w:top w:val="single" w:sz="6" w:space="3" w:color="CCCCCC"/>
          <w:left w:val="single" w:sz="6" w:space="3" w:color="CCCCCC"/>
          <w:bottom w:val="single" w:sz="6" w:space="3" w:color="CCCCCC"/>
          <w:right w:val="single" w:sz="6" w:space="3" w:color="CCCCC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60" w:lineRule="atLeast"/>
        <w:rPr>
          <w:rFonts w:ascii="Consolas" w:eastAsia="宋体" w:hAnsi="Consolas" w:cs="Consolas"/>
          <w:color w:val="333333"/>
          <w:sz w:val="24"/>
          <w:szCs w:val="24"/>
        </w:rPr>
      </w:pPr>
      <w:r w:rsidRPr="006C1993">
        <w:rPr>
          <w:rFonts w:ascii="Consolas" w:eastAsia="宋体" w:hAnsi="Consolas" w:cs="Consolas"/>
          <w:color w:val="333333"/>
          <w:sz w:val="24"/>
          <w:szCs w:val="24"/>
        </w:rPr>
        <w:tab/>
        <w:t>}</w:t>
      </w:r>
    </w:p>
    <w:p w:rsidR="006C1993" w:rsidRPr="006C1993" w:rsidRDefault="006C1993" w:rsidP="006C1993">
      <w:pPr>
        <w:adjustRightInd/>
        <w:snapToGrid/>
        <w:spacing w:after="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Loading Files Depending on Platform —— </w:t>
      </w:r>
      <w:r w:rsidRPr="006C1993">
        <w:rPr>
          <w:rFonts w:ascii="Helvetica" w:eastAsia="宋体" w:hAnsi="Helvetica" w:cs="Helvetica"/>
          <w:color w:val="333333"/>
          <w:sz w:val="24"/>
          <w:szCs w:val="24"/>
        </w:rPr>
        <w:t>根据不同平台加载相应文件</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你可以使用</w:t>
      </w:r>
      <w:r w:rsidRPr="006C1993">
        <w:rPr>
          <w:rFonts w:ascii="Helvetica" w:eastAsia="宋体" w:hAnsi="Helvetica" w:cs="Helvetica"/>
          <w:color w:val="333333"/>
          <w:sz w:val="24"/>
          <w:szCs w:val="24"/>
        </w:rPr>
        <w:t xml:space="preserve"> </w:t>
      </w:r>
      <w:proofErr w:type="spellStart"/>
      <w:r w:rsidRPr="006C1993">
        <w:rPr>
          <w:rFonts w:ascii="Helvetica" w:eastAsia="宋体" w:hAnsi="Helvetica" w:cs="Helvetica"/>
          <w:color w:val="333333"/>
          <w:sz w:val="24"/>
          <w:szCs w:val="24"/>
        </w:rPr>
        <w:t>QQmlFileSelector</w:t>
      </w:r>
      <w:proofErr w:type="spellEnd"/>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来应用一个</w:t>
      </w:r>
      <w:r w:rsidRPr="006C1993">
        <w:rPr>
          <w:rFonts w:ascii="Helvetica" w:eastAsia="宋体" w:hAnsi="Helvetica" w:cs="Helvetica"/>
          <w:color w:val="333333"/>
          <w:sz w:val="24"/>
          <w:szCs w:val="24"/>
        </w:rPr>
        <w:t xml:space="preserve"> </w:t>
      </w:r>
      <w:proofErr w:type="spellStart"/>
      <w:r w:rsidRPr="006C1993">
        <w:rPr>
          <w:rFonts w:ascii="Helvetica" w:eastAsia="宋体" w:hAnsi="Helvetica" w:cs="Helvetica"/>
          <w:color w:val="333333"/>
          <w:sz w:val="24"/>
          <w:szCs w:val="24"/>
        </w:rPr>
        <w:t>QFileSelector</w:t>
      </w:r>
      <w:proofErr w:type="spellEnd"/>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以加载</w:t>
      </w:r>
      <w:r w:rsidRPr="006C1993">
        <w:rPr>
          <w:rFonts w:ascii="Helvetica" w:eastAsia="宋体" w:hAnsi="Helvetica" w:cs="Helvetica"/>
          <w:color w:val="333333"/>
          <w:sz w:val="24"/>
          <w:szCs w:val="24"/>
        </w:rPr>
        <w:t>QML</w:t>
      </w:r>
      <w:r w:rsidRPr="006C1993">
        <w:rPr>
          <w:rFonts w:ascii="Helvetica" w:eastAsia="宋体" w:hAnsi="Helvetica" w:cs="Helvetica"/>
          <w:color w:val="333333"/>
          <w:sz w:val="24"/>
          <w:szCs w:val="24"/>
        </w:rPr>
        <w:t>文件。这使你在应用程序运行时可以根据不同平台加载不同的资源。例如，当程序运行在</w:t>
      </w:r>
      <w:r w:rsidRPr="006C1993">
        <w:rPr>
          <w:rFonts w:ascii="Helvetica" w:eastAsia="宋体" w:hAnsi="Helvetica" w:cs="Helvetica"/>
          <w:color w:val="333333"/>
          <w:sz w:val="24"/>
          <w:szCs w:val="24"/>
        </w:rPr>
        <w:t>Android</w:t>
      </w:r>
      <w:r w:rsidRPr="006C1993">
        <w:rPr>
          <w:rFonts w:ascii="Helvetica" w:eastAsia="宋体" w:hAnsi="Helvetica" w:cs="Helvetica"/>
          <w:color w:val="333333"/>
          <w:sz w:val="24"/>
          <w:szCs w:val="24"/>
        </w:rPr>
        <w:t>和</w:t>
      </w:r>
      <w:r w:rsidRPr="006C1993">
        <w:rPr>
          <w:rFonts w:ascii="Helvetica" w:eastAsia="宋体" w:hAnsi="Helvetica" w:cs="Helvetica"/>
          <w:color w:val="333333"/>
          <w:sz w:val="24"/>
          <w:szCs w:val="24"/>
        </w:rPr>
        <w:t>BlackBerry</w:t>
      </w:r>
      <w:r w:rsidRPr="006C1993">
        <w:rPr>
          <w:rFonts w:ascii="Helvetica" w:eastAsia="宋体" w:hAnsi="Helvetica" w:cs="Helvetica"/>
          <w:color w:val="333333"/>
          <w:sz w:val="24"/>
          <w:szCs w:val="24"/>
        </w:rPr>
        <w:t>设备上时，你可以使用</w:t>
      </w:r>
      <w:r w:rsidRPr="006C1993">
        <w:rPr>
          <w:rFonts w:ascii="Helvetica" w:eastAsia="宋体" w:hAnsi="Helvetica" w:cs="Helvetica"/>
          <w:color w:val="333333"/>
          <w:sz w:val="24"/>
          <w:szCs w:val="24"/>
        </w:rPr>
        <w:t>+android</w:t>
      </w:r>
      <w:r w:rsidRPr="006C1993">
        <w:rPr>
          <w:rFonts w:ascii="Helvetica" w:eastAsia="宋体" w:hAnsi="Helvetica" w:cs="Helvetica"/>
          <w:color w:val="333333"/>
          <w:sz w:val="24"/>
          <w:szCs w:val="24"/>
        </w:rPr>
        <w:t>和</w:t>
      </w:r>
      <w:r w:rsidRPr="006C1993">
        <w:rPr>
          <w:rFonts w:ascii="Helvetica" w:eastAsia="宋体" w:hAnsi="Helvetica" w:cs="Helvetica"/>
          <w:color w:val="333333"/>
          <w:sz w:val="24"/>
          <w:szCs w:val="24"/>
        </w:rPr>
        <w:t>+blackberry</w:t>
      </w:r>
      <w:r w:rsidRPr="006C1993">
        <w:rPr>
          <w:rFonts w:ascii="Helvetica" w:eastAsia="宋体" w:hAnsi="Helvetica" w:cs="Helvetica"/>
          <w:color w:val="333333"/>
          <w:sz w:val="24"/>
          <w:szCs w:val="24"/>
        </w:rPr>
        <w:t>的文件选择器</w:t>
      </w:r>
      <w:r w:rsidRPr="006C1993">
        <w:rPr>
          <w:rFonts w:ascii="Helvetica" w:eastAsia="宋体" w:hAnsi="Helvetica" w:cs="Helvetica"/>
          <w:color w:val="333333"/>
          <w:sz w:val="24"/>
          <w:szCs w:val="24"/>
        </w:rPr>
        <w:t>(file selectors)</w:t>
      </w:r>
      <w:r w:rsidRPr="006C1993">
        <w:rPr>
          <w:rFonts w:ascii="Helvetica" w:eastAsia="宋体" w:hAnsi="Helvetica" w:cs="Helvetica"/>
          <w:color w:val="333333"/>
          <w:sz w:val="24"/>
          <w:szCs w:val="24"/>
        </w:rPr>
        <w:t>来加载不同的图像文件。</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你可以针对一个特殊的平台使用多个文件选择器选择一个单例对象。</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文件选择器是静态的，并且强制要求平台相关的文件存放在与平台名相同的子目录下。如果你需要一个更动态的方式来根据需求加载你的</w:t>
      </w:r>
      <w:r w:rsidRPr="006C1993">
        <w:rPr>
          <w:rFonts w:ascii="Helvetica" w:eastAsia="宋体" w:hAnsi="Helvetica" w:cs="Helvetica"/>
          <w:color w:val="333333"/>
          <w:sz w:val="24"/>
          <w:szCs w:val="24"/>
        </w:rPr>
        <w:t>UI</w:t>
      </w:r>
      <w:r w:rsidRPr="006C1993">
        <w:rPr>
          <w:rFonts w:ascii="Helvetica" w:eastAsia="宋体" w:hAnsi="Helvetica" w:cs="Helvetica"/>
          <w:color w:val="333333"/>
          <w:sz w:val="24"/>
          <w:szCs w:val="24"/>
        </w:rPr>
        <w:t>组件，可以使用</w:t>
      </w:r>
      <w:r w:rsidRPr="006C1993">
        <w:rPr>
          <w:rFonts w:ascii="Helvetica" w:eastAsia="宋体" w:hAnsi="Helvetica" w:cs="Helvetica"/>
          <w:color w:val="333333"/>
          <w:sz w:val="24"/>
          <w:szCs w:val="24"/>
        </w:rPr>
        <w:t>Loader</w:t>
      </w:r>
      <w:r w:rsidRPr="006C1993">
        <w:rPr>
          <w:rFonts w:ascii="Helvetica" w:eastAsia="宋体" w:hAnsi="Helvetica" w:cs="Helvetica"/>
          <w:color w:val="333333"/>
          <w:sz w:val="24"/>
          <w:szCs w:val="24"/>
        </w:rPr>
        <w:t>。</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Loading Components on Demand —— </w:t>
      </w:r>
      <w:r w:rsidRPr="006C1993">
        <w:rPr>
          <w:rFonts w:ascii="Helvetica" w:eastAsia="宋体" w:hAnsi="Helvetica" w:cs="Helvetica"/>
          <w:color w:val="333333"/>
          <w:sz w:val="24"/>
          <w:szCs w:val="24"/>
        </w:rPr>
        <w:t>根据需求加载组件</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Loader</w:t>
      </w:r>
      <w:r w:rsidRPr="006C1993">
        <w:rPr>
          <w:rFonts w:ascii="Helvetica" w:eastAsia="宋体" w:hAnsi="Helvetica" w:cs="Helvetica"/>
          <w:color w:val="333333"/>
          <w:sz w:val="24"/>
          <w:szCs w:val="24"/>
        </w:rPr>
        <w:t>能够加载一个</w:t>
      </w:r>
      <w:r w:rsidRPr="006C1993">
        <w:rPr>
          <w:rFonts w:ascii="Helvetica" w:eastAsia="宋体" w:hAnsi="Helvetica" w:cs="Helvetica"/>
          <w:color w:val="333333"/>
          <w:sz w:val="24"/>
          <w:szCs w:val="24"/>
        </w:rPr>
        <w:t>QML</w:t>
      </w:r>
      <w:r w:rsidRPr="006C1993">
        <w:rPr>
          <w:rFonts w:ascii="Helvetica" w:eastAsia="宋体" w:hAnsi="Helvetica" w:cs="Helvetica"/>
          <w:color w:val="333333"/>
          <w:sz w:val="24"/>
          <w:szCs w:val="24"/>
        </w:rPr>
        <w:t>文件（使用</w:t>
      </w:r>
      <w:r w:rsidRPr="006C1993">
        <w:rPr>
          <w:rFonts w:ascii="Helvetica" w:eastAsia="宋体" w:hAnsi="Helvetica" w:cs="Helvetica"/>
          <w:color w:val="333333"/>
          <w:sz w:val="24"/>
          <w:szCs w:val="24"/>
        </w:rPr>
        <w:t>source</w:t>
      </w:r>
      <w:r w:rsidRPr="006C1993">
        <w:rPr>
          <w:rFonts w:ascii="Helvetica" w:eastAsia="宋体" w:hAnsi="Helvetica" w:cs="Helvetica"/>
          <w:color w:val="333333"/>
          <w:sz w:val="24"/>
          <w:szCs w:val="24"/>
        </w:rPr>
        <w:t>属性）或者一个组件对象（使用</w:t>
      </w:r>
      <w:proofErr w:type="spellStart"/>
      <w:r w:rsidRPr="006C1993">
        <w:rPr>
          <w:rFonts w:ascii="Helvetica" w:eastAsia="宋体" w:hAnsi="Helvetica" w:cs="Helvetica"/>
          <w:color w:val="333333"/>
          <w:sz w:val="24"/>
          <w:szCs w:val="24"/>
        </w:rPr>
        <w:t>sourceComponent</w:t>
      </w:r>
      <w:proofErr w:type="spellEnd"/>
      <w:r w:rsidRPr="006C1993">
        <w:rPr>
          <w:rFonts w:ascii="Helvetica" w:eastAsia="宋体" w:hAnsi="Helvetica" w:cs="Helvetica"/>
          <w:color w:val="333333"/>
          <w:sz w:val="24"/>
          <w:szCs w:val="24"/>
        </w:rPr>
        <w:t>属性）。它对于需要时才创建的组件特别有用。例如由于需要或者性能原因可以延迟创建组件的时候。</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有时由于某些平台并不支持的功能，我们的部分</w:t>
      </w:r>
      <w:r w:rsidRPr="006C1993">
        <w:rPr>
          <w:rFonts w:ascii="Helvetica" w:eastAsia="宋体" w:hAnsi="Helvetica" w:cs="Helvetica"/>
          <w:color w:val="333333"/>
          <w:sz w:val="24"/>
          <w:szCs w:val="24"/>
        </w:rPr>
        <w:t>UI</w:t>
      </w:r>
      <w:r w:rsidRPr="006C1993">
        <w:rPr>
          <w:rFonts w:ascii="Helvetica" w:eastAsia="宋体" w:hAnsi="Helvetica" w:cs="Helvetica"/>
          <w:color w:val="333333"/>
          <w:sz w:val="24"/>
          <w:szCs w:val="24"/>
        </w:rPr>
        <w:t>并不需要在这些平台上显示，这时我们同样可以使用</w:t>
      </w:r>
      <w:r w:rsidRPr="006C1993">
        <w:rPr>
          <w:rFonts w:ascii="Helvetica" w:eastAsia="宋体" w:hAnsi="Helvetica" w:cs="Helvetica"/>
          <w:color w:val="333333"/>
          <w:sz w:val="24"/>
          <w:szCs w:val="24"/>
        </w:rPr>
        <w:t>Loaders</w:t>
      </w:r>
      <w:r w:rsidRPr="006C1993">
        <w:rPr>
          <w:rFonts w:ascii="Helvetica" w:eastAsia="宋体" w:hAnsi="Helvetica" w:cs="Helvetica"/>
          <w:color w:val="333333"/>
          <w:sz w:val="24"/>
          <w:szCs w:val="24"/>
        </w:rPr>
        <w:t>。对于程序运行时不需要显示在设备上的视图，我们可以将它隐藏，并使用</w:t>
      </w:r>
      <w:r w:rsidRPr="006C1993">
        <w:rPr>
          <w:rFonts w:ascii="Helvetica" w:eastAsia="宋体" w:hAnsi="Helvetica" w:cs="Helvetica"/>
          <w:color w:val="333333"/>
          <w:sz w:val="24"/>
          <w:szCs w:val="24"/>
        </w:rPr>
        <w:t>loaders</w:t>
      </w:r>
      <w:r w:rsidRPr="006C1993">
        <w:rPr>
          <w:rFonts w:ascii="Helvetica" w:eastAsia="宋体" w:hAnsi="Helvetica" w:cs="Helvetica"/>
          <w:color w:val="333333"/>
          <w:sz w:val="24"/>
          <w:szCs w:val="24"/>
        </w:rPr>
        <w:t>在它原本的地方显示一些别的东西。</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Switching Orientation —— </w:t>
      </w:r>
      <w:r w:rsidRPr="006C1993">
        <w:rPr>
          <w:rFonts w:ascii="Helvetica" w:eastAsia="宋体" w:hAnsi="Helvetica" w:cs="Helvetica"/>
          <w:color w:val="333333"/>
          <w:sz w:val="24"/>
          <w:szCs w:val="24"/>
        </w:rPr>
        <w:t>转向切换</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proofErr w:type="spellStart"/>
      <w:r w:rsidRPr="006C1993">
        <w:rPr>
          <w:rFonts w:ascii="Helvetica" w:eastAsia="宋体" w:hAnsi="Helvetica" w:cs="Helvetica"/>
          <w:color w:val="333333"/>
          <w:sz w:val="24"/>
          <w:szCs w:val="24"/>
        </w:rPr>
        <w:t>Screen.orientation</w:t>
      </w:r>
      <w:proofErr w:type="spellEnd"/>
      <w:r w:rsidRPr="006C1993">
        <w:rPr>
          <w:rFonts w:ascii="Helvetica" w:eastAsia="宋体" w:hAnsi="Helvetica" w:cs="Helvetica"/>
          <w:color w:val="333333"/>
          <w:sz w:val="24"/>
          <w:szCs w:val="24"/>
        </w:rPr>
        <w:t>附加属性包含了屏幕的当前方向（横纵），我们从加速度计取到这个值（如果有的话）。在桌面电脑上，这个值通常不会发生改变。</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如果</w:t>
      </w:r>
      <w:proofErr w:type="spellStart"/>
      <w:r w:rsidRPr="006C1993">
        <w:rPr>
          <w:rFonts w:ascii="Helvetica" w:eastAsia="宋体" w:hAnsi="Helvetica" w:cs="Helvetica"/>
          <w:color w:val="333333"/>
          <w:sz w:val="24"/>
          <w:szCs w:val="24"/>
        </w:rPr>
        <w:t>primaryOrientation</w:t>
      </w:r>
      <w:proofErr w:type="spellEnd"/>
      <w:r w:rsidRPr="006C1993">
        <w:rPr>
          <w:rFonts w:ascii="Helvetica" w:eastAsia="宋体" w:hAnsi="Helvetica" w:cs="Helvetica"/>
          <w:color w:val="333333"/>
          <w:sz w:val="24"/>
          <w:szCs w:val="24"/>
        </w:rPr>
        <w:t>跟随</w:t>
      </w:r>
      <w:r w:rsidRPr="006C1993">
        <w:rPr>
          <w:rFonts w:ascii="Helvetica" w:eastAsia="宋体" w:hAnsi="Helvetica" w:cs="Helvetica"/>
          <w:color w:val="333333"/>
          <w:sz w:val="24"/>
          <w:szCs w:val="24"/>
        </w:rPr>
        <w:t>orientation</w:t>
      </w:r>
      <w:r w:rsidRPr="006C1993">
        <w:rPr>
          <w:rFonts w:ascii="Helvetica" w:eastAsia="宋体" w:hAnsi="Helvetica" w:cs="Helvetica"/>
          <w:color w:val="333333"/>
          <w:sz w:val="24"/>
          <w:szCs w:val="24"/>
        </w:rPr>
        <w:t>，那么意味着当屏幕转向时内部所有组件都会随之旋转，而这取决于你如何拿着这个设备。如果</w:t>
      </w:r>
      <w:r w:rsidRPr="006C1993">
        <w:rPr>
          <w:rFonts w:ascii="Helvetica" w:eastAsia="宋体" w:hAnsi="Helvetica" w:cs="Helvetica"/>
          <w:color w:val="333333"/>
          <w:sz w:val="24"/>
          <w:szCs w:val="24"/>
        </w:rPr>
        <w:t>orientation</w:t>
      </w:r>
      <w:r w:rsidRPr="006C1993">
        <w:rPr>
          <w:rFonts w:ascii="Helvetica" w:eastAsia="宋体" w:hAnsi="Helvetica" w:cs="Helvetica"/>
          <w:color w:val="333333"/>
          <w:sz w:val="24"/>
          <w:szCs w:val="24"/>
        </w:rPr>
        <w:t>发生了改变但</w:t>
      </w:r>
      <w:proofErr w:type="spellStart"/>
      <w:r w:rsidRPr="006C1993">
        <w:rPr>
          <w:rFonts w:ascii="Helvetica" w:eastAsia="宋体" w:hAnsi="Helvetica" w:cs="Helvetica"/>
          <w:color w:val="333333"/>
          <w:sz w:val="24"/>
          <w:szCs w:val="24"/>
        </w:rPr>
        <w:t>primaryOrientation</w:t>
      </w:r>
      <w:proofErr w:type="spellEnd"/>
      <w:r w:rsidRPr="006C1993">
        <w:rPr>
          <w:rFonts w:ascii="Helvetica" w:eastAsia="宋体" w:hAnsi="Helvetica" w:cs="Helvetica"/>
          <w:color w:val="333333"/>
          <w:sz w:val="24"/>
          <w:szCs w:val="24"/>
        </w:rPr>
        <w:t>没有变化，那么该设备可能不能对自己的显示进行旋转。在这种情况下，你需要使用</w:t>
      </w:r>
      <w:r w:rsidRPr="006C1993">
        <w:rPr>
          <w:rFonts w:ascii="Helvetica" w:eastAsia="宋体" w:hAnsi="Helvetica" w:cs="Helvetica"/>
          <w:color w:val="333333"/>
          <w:sz w:val="24"/>
          <w:szCs w:val="24"/>
        </w:rPr>
        <w:t xml:space="preserve"> </w:t>
      </w:r>
      <w:proofErr w:type="spellStart"/>
      <w:r w:rsidRPr="006C1993">
        <w:rPr>
          <w:rFonts w:ascii="Helvetica" w:eastAsia="宋体" w:hAnsi="Helvetica" w:cs="Helvetica"/>
          <w:color w:val="333333"/>
          <w:sz w:val="24"/>
          <w:szCs w:val="24"/>
        </w:rPr>
        <w:t>Item.rotation</w:t>
      </w:r>
      <w:proofErr w:type="spellEnd"/>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或者</w:t>
      </w:r>
      <w:r w:rsidRPr="006C1993">
        <w:rPr>
          <w:rFonts w:ascii="Helvetica" w:eastAsia="宋体" w:hAnsi="Helvetica" w:cs="Helvetica"/>
          <w:color w:val="333333"/>
          <w:sz w:val="24"/>
          <w:szCs w:val="24"/>
        </w:rPr>
        <w:t xml:space="preserve"> </w:t>
      </w:r>
      <w:proofErr w:type="spellStart"/>
      <w:r w:rsidRPr="006C1993">
        <w:rPr>
          <w:rFonts w:ascii="Helvetica" w:eastAsia="宋体" w:hAnsi="Helvetica" w:cs="Helvetica"/>
          <w:color w:val="333333"/>
          <w:sz w:val="24"/>
          <w:szCs w:val="24"/>
        </w:rPr>
        <w:t>Item.transform</w:t>
      </w:r>
      <w:proofErr w:type="spellEnd"/>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来旋转你的内容。</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应用程序的顶级页面以及可复用的组件应该在一个</w:t>
      </w:r>
      <w:r w:rsidRPr="006C1993">
        <w:rPr>
          <w:rFonts w:ascii="Helvetica" w:eastAsia="宋体" w:hAnsi="Helvetica" w:cs="Helvetica"/>
          <w:color w:val="333333"/>
          <w:sz w:val="24"/>
          <w:szCs w:val="24"/>
        </w:rPr>
        <w:t>QML layout</w:t>
      </w:r>
      <w:r w:rsidRPr="006C1993">
        <w:rPr>
          <w:rFonts w:ascii="Helvetica" w:eastAsia="宋体" w:hAnsi="Helvetica" w:cs="Helvetica"/>
          <w:color w:val="333333"/>
          <w:sz w:val="24"/>
          <w:szCs w:val="24"/>
        </w:rPr>
        <w:t>定义中进行声明。它应该被设计成能够适应各个设备的方向以及纵横比。旋转屏幕时的表现性是十分关键的，因此这是保证朝向改变时，所有组件都可以被正确加载的一个好方法。</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lastRenderedPageBreak/>
        <w:t>相反的是，如果在屏幕旋转时选择使用</w:t>
      </w:r>
      <w:r w:rsidRPr="006C1993">
        <w:rPr>
          <w:rFonts w:ascii="Helvetica" w:eastAsia="宋体" w:hAnsi="Helvetica" w:cs="Helvetica"/>
          <w:color w:val="333333"/>
          <w:sz w:val="24"/>
          <w:szCs w:val="24"/>
        </w:rPr>
        <w:t xml:space="preserve"> Loader </w:t>
      </w:r>
      <w:r w:rsidRPr="006C1993">
        <w:rPr>
          <w:rFonts w:ascii="Helvetica" w:eastAsia="宋体" w:hAnsi="Helvetica" w:cs="Helvetica"/>
          <w:color w:val="333333"/>
          <w:sz w:val="24"/>
          <w:szCs w:val="24"/>
        </w:rPr>
        <w:t>来加载额外需要的</w:t>
      </w:r>
      <w:r w:rsidRPr="006C1993">
        <w:rPr>
          <w:rFonts w:ascii="Helvetica" w:eastAsia="宋体" w:hAnsi="Helvetica" w:cs="Helvetica"/>
          <w:color w:val="333333"/>
          <w:sz w:val="24"/>
          <w:szCs w:val="24"/>
        </w:rPr>
        <w:t>QML</w:t>
      </w:r>
      <w:r w:rsidRPr="006C1993">
        <w:rPr>
          <w:rFonts w:ascii="Helvetica" w:eastAsia="宋体" w:hAnsi="Helvetica" w:cs="Helvetica"/>
          <w:color w:val="333333"/>
          <w:sz w:val="24"/>
          <w:szCs w:val="24"/>
        </w:rPr>
        <w:t>组件，你需要进行彻底的测试。因为这样十分影响性能。</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为了在转向时正常显示，锚定义必须设置在相同包含层面的组件上（有点类似父子关系中的兄弟姐妹，只不过这里是从显示的角度。译者注）。因此页面或是组件的结构应该是包含一组共同的子项目，一个共同的锚定义，一个状态的集合（在</w:t>
      </w:r>
      <w:r w:rsidRPr="006C1993">
        <w:rPr>
          <w:rFonts w:ascii="Helvetica" w:eastAsia="宋体" w:hAnsi="Helvetica" w:cs="Helvetica"/>
          <w:color w:val="333333"/>
          <w:sz w:val="24"/>
          <w:szCs w:val="24"/>
        </w:rPr>
        <w:t xml:space="preserve"> </w:t>
      </w:r>
      <w:proofErr w:type="spellStart"/>
      <w:r w:rsidRPr="006C1993">
        <w:rPr>
          <w:rFonts w:ascii="Helvetica" w:eastAsia="宋体" w:hAnsi="Helvetica" w:cs="Helvetica"/>
          <w:color w:val="333333"/>
          <w:sz w:val="24"/>
          <w:szCs w:val="24"/>
        </w:rPr>
        <w:t>StateGroup</w:t>
      </w:r>
      <w:proofErr w:type="spellEnd"/>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中定义），以此对不同的纵横比进行支持。</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如果包含一个特定组件的一个页面需要建立在多种不同物理尺寸的平台上，那么这个组件布局的状态就应该依赖于这个页面的纵横比（它的父包含者。同样类似父对象，这里是视图上的。译者注）。类似的，一个组件的不同实例可能位于多种不同的容器中，并且它的布局应该取决于它父包含者的宽高比。结论就是，布局状态应该始终跟随其直接容器的宽高比（并不是当前设备屏幕的</w:t>
      </w:r>
      <w:r w:rsidRPr="006C1993">
        <w:rPr>
          <w:rFonts w:ascii="Helvetica" w:eastAsia="宋体" w:hAnsi="Helvetica" w:cs="Helvetica"/>
          <w:color w:val="333333"/>
          <w:sz w:val="24"/>
          <w:szCs w:val="24"/>
        </w:rPr>
        <w:t>“orientation”</w:t>
      </w:r>
      <w:r w:rsidRPr="006C1993">
        <w:rPr>
          <w:rFonts w:ascii="Helvetica" w:eastAsia="宋体" w:hAnsi="Helvetica" w:cs="Helvetica"/>
          <w:color w:val="333333"/>
          <w:sz w:val="24"/>
          <w:szCs w:val="24"/>
        </w:rPr>
        <w:t>）。</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在每一个布局</w:t>
      </w:r>
      <w:r w:rsidRPr="006C1993">
        <w:rPr>
          <w:rFonts w:ascii="Helvetica" w:eastAsia="宋体" w:hAnsi="Helvetica" w:cs="Helvetica"/>
          <w:color w:val="333333"/>
          <w:sz w:val="24"/>
          <w:szCs w:val="24"/>
        </w:rPr>
        <w:t xml:space="preserve"> State </w:t>
      </w:r>
      <w:r w:rsidRPr="006C1993">
        <w:rPr>
          <w:rFonts w:ascii="Helvetica" w:eastAsia="宋体" w:hAnsi="Helvetica" w:cs="Helvetica"/>
          <w:color w:val="333333"/>
          <w:sz w:val="24"/>
          <w:szCs w:val="24"/>
        </w:rPr>
        <w:t>，你都应该使用本地</w:t>
      </w:r>
      <w:r w:rsidRPr="006C1993">
        <w:rPr>
          <w:rFonts w:ascii="Helvetica" w:eastAsia="宋体" w:hAnsi="Helvetica" w:cs="Helvetica"/>
          <w:color w:val="333333"/>
          <w:sz w:val="24"/>
          <w:szCs w:val="24"/>
        </w:rPr>
        <w:t>QML layout</w:t>
      </w:r>
      <w:r w:rsidRPr="006C1993">
        <w:rPr>
          <w:rFonts w:ascii="Helvetica" w:eastAsia="宋体" w:hAnsi="Helvetica" w:cs="Helvetica"/>
          <w:color w:val="333333"/>
          <w:sz w:val="24"/>
          <w:szCs w:val="24"/>
        </w:rPr>
        <w:t>定义对象之间的关系。在两个状态的转变期间（由顶级</w:t>
      </w:r>
      <w:r w:rsidRPr="006C1993">
        <w:rPr>
          <w:rFonts w:ascii="Helvetica" w:eastAsia="宋体" w:hAnsi="Helvetica" w:cs="Helvetica"/>
          <w:color w:val="333333"/>
          <w:sz w:val="24"/>
          <w:szCs w:val="24"/>
        </w:rPr>
        <w:t>orientation</w:t>
      </w:r>
      <w:r w:rsidRPr="006C1993">
        <w:rPr>
          <w:rFonts w:ascii="Helvetica" w:eastAsia="宋体" w:hAnsi="Helvetica" w:cs="Helvetica"/>
          <w:color w:val="333333"/>
          <w:sz w:val="24"/>
          <w:szCs w:val="24"/>
        </w:rPr>
        <w:t>改变引起），在锚布局的用例中，</w:t>
      </w:r>
      <w:proofErr w:type="spellStart"/>
      <w:r w:rsidRPr="006C1993">
        <w:rPr>
          <w:rFonts w:ascii="Helvetica" w:eastAsia="宋体" w:hAnsi="Helvetica" w:cs="Helvetica"/>
          <w:color w:val="333333"/>
          <w:sz w:val="24"/>
          <w:szCs w:val="24"/>
        </w:rPr>
        <w:t>AnchorAnimation</w:t>
      </w:r>
      <w:proofErr w:type="spellEnd"/>
      <w:r w:rsidRPr="006C1993">
        <w:rPr>
          <w:rFonts w:ascii="Helvetica" w:eastAsia="宋体" w:hAnsi="Helvetica" w:cs="Helvetica"/>
          <w:color w:val="333333"/>
          <w:sz w:val="24"/>
          <w:szCs w:val="24"/>
        </w:rPr>
        <w:t>元素可以被用来控制过渡。某些情况下，你也可以使用</w:t>
      </w:r>
      <w:proofErr w:type="spellStart"/>
      <w:r w:rsidRPr="006C1993">
        <w:rPr>
          <w:rFonts w:ascii="Helvetica" w:eastAsia="宋体" w:hAnsi="Helvetica" w:cs="Helvetica"/>
          <w:color w:val="333333"/>
          <w:sz w:val="24"/>
          <w:szCs w:val="24"/>
        </w:rPr>
        <w:t>NumberAnimation</w:t>
      </w:r>
      <w:proofErr w:type="spellEnd"/>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在例如组件的宽度上控制过渡。要记得避免在动画的帧切换中使用复杂的</w:t>
      </w:r>
      <w:r w:rsidRPr="006C1993">
        <w:rPr>
          <w:rFonts w:ascii="Helvetica" w:eastAsia="宋体" w:hAnsi="Helvetica" w:cs="Helvetica"/>
          <w:color w:val="333333"/>
          <w:sz w:val="24"/>
          <w:szCs w:val="24"/>
        </w:rPr>
        <w:t>JavaScript</w:t>
      </w:r>
      <w:r w:rsidRPr="006C1993">
        <w:rPr>
          <w:rFonts w:ascii="Helvetica" w:eastAsia="宋体" w:hAnsi="Helvetica" w:cs="Helvetica"/>
          <w:color w:val="333333"/>
          <w:sz w:val="24"/>
          <w:szCs w:val="24"/>
        </w:rPr>
        <w:t>计算式。使用简单的锚定义和锚动画可以解决大部分问题。</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这里举了一些实际的应用例子：</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如果你有一个单一的页面，它在展示风景和肖像时完全不同（比如，所有的子项目都不一样）该怎么做？那么对于每个单一的页面，我们都有两套子组件，并定义不同的布局，然后使其中一个在某种状态下透明化。你可以将</w:t>
      </w:r>
      <w:r w:rsidRPr="006C1993">
        <w:rPr>
          <w:rFonts w:ascii="Helvetica" w:eastAsia="宋体" w:hAnsi="Helvetica" w:cs="Helvetica"/>
          <w:color w:val="333333"/>
          <w:sz w:val="24"/>
          <w:szCs w:val="24"/>
        </w:rPr>
        <w:t xml:space="preserve"> </w:t>
      </w:r>
      <w:proofErr w:type="spellStart"/>
      <w:r w:rsidRPr="006C1993">
        <w:rPr>
          <w:rFonts w:ascii="Helvetica" w:eastAsia="宋体" w:hAnsi="Helvetica" w:cs="Helvetica"/>
          <w:color w:val="333333"/>
          <w:sz w:val="24"/>
          <w:szCs w:val="24"/>
        </w:rPr>
        <w:t>NumberAnimation</w:t>
      </w:r>
      <w:proofErr w:type="spellEnd"/>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应用于透明度以达到淡入淡出的动画效果。</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那如果这个页面在显示风景和肖像时有</w:t>
      </w:r>
      <w:r w:rsidRPr="006C1993">
        <w:rPr>
          <w:rFonts w:ascii="Helvetica" w:eastAsia="宋体" w:hAnsi="Helvetica" w:cs="Helvetica"/>
          <w:color w:val="333333"/>
          <w:sz w:val="24"/>
          <w:szCs w:val="24"/>
        </w:rPr>
        <w:t>30%</w:t>
      </w:r>
      <w:r w:rsidRPr="006C1993">
        <w:rPr>
          <w:rFonts w:ascii="Helvetica" w:eastAsia="宋体" w:hAnsi="Helvetica" w:cs="Helvetica"/>
          <w:color w:val="333333"/>
          <w:sz w:val="24"/>
          <w:szCs w:val="24"/>
        </w:rPr>
        <w:t>或以上的布局内容相同呢？考虑创建一套组件应用于风景和肖像两个状态，以及一组各自独立的子项目，其透明度（或是位置）取决于状态的改变。你可以</w:t>
      </w: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对那些多个状态通用的组件中使用布局，而对</w:t>
      </w: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其他项目使用淡入</w:t>
      </w:r>
      <w:r w:rsidRPr="006C1993">
        <w:rPr>
          <w:rFonts w:ascii="Helvetica" w:eastAsia="宋体" w:hAnsi="Helvetica" w:cs="Helvetica"/>
          <w:color w:val="333333"/>
          <w:sz w:val="24"/>
          <w:szCs w:val="24"/>
        </w:rPr>
        <w:t>/</w:t>
      </w:r>
      <w:r w:rsidRPr="006C1993">
        <w:rPr>
          <w:rFonts w:ascii="Helvetica" w:eastAsia="宋体" w:hAnsi="Helvetica" w:cs="Helvetica"/>
          <w:color w:val="333333"/>
          <w:sz w:val="24"/>
          <w:szCs w:val="24"/>
        </w:rPr>
        <w:t>淡出或是动画的开始</w:t>
      </w:r>
      <w:r w:rsidRPr="006C1993">
        <w:rPr>
          <w:rFonts w:ascii="Helvetica" w:eastAsia="宋体" w:hAnsi="Helvetica" w:cs="Helvetica"/>
          <w:color w:val="333333"/>
          <w:sz w:val="24"/>
          <w:szCs w:val="24"/>
        </w:rPr>
        <w:t>/</w:t>
      </w:r>
      <w:r w:rsidRPr="006C1993">
        <w:rPr>
          <w:rFonts w:ascii="Helvetica" w:eastAsia="宋体" w:hAnsi="Helvetica" w:cs="Helvetica"/>
          <w:color w:val="333333"/>
          <w:sz w:val="24"/>
          <w:szCs w:val="24"/>
        </w:rPr>
        <w:t>结束。</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 xml:space="preserve">· </w:t>
      </w:r>
      <w:r w:rsidRPr="006C1993">
        <w:rPr>
          <w:rFonts w:ascii="Helvetica" w:eastAsia="宋体" w:hAnsi="Helvetica" w:cs="Helvetica"/>
          <w:color w:val="333333"/>
          <w:sz w:val="24"/>
          <w:szCs w:val="24"/>
        </w:rPr>
        <w:t>如果你有两个页面需要同时在手持设备的屏幕上显示，例如更大规格的设备</w:t>
      </w:r>
      <w:r w:rsidRPr="006C1993">
        <w:rPr>
          <w:rFonts w:ascii="Helvetica" w:eastAsia="宋体" w:hAnsi="Helvetica" w:cs="Helvetica"/>
          <w:color w:val="333333"/>
          <w:sz w:val="24"/>
          <w:szCs w:val="24"/>
        </w:rPr>
        <w:t>(</w:t>
      </w:r>
      <w:r w:rsidRPr="006C1993">
        <w:rPr>
          <w:rFonts w:ascii="Helvetica" w:eastAsia="宋体" w:hAnsi="Helvetica" w:cs="Helvetica"/>
          <w:color w:val="333333"/>
          <w:sz w:val="24"/>
          <w:szCs w:val="24"/>
        </w:rPr>
        <w:t>脑补</w:t>
      </w:r>
      <w:r w:rsidRPr="006C1993">
        <w:rPr>
          <w:rFonts w:ascii="Helvetica" w:eastAsia="宋体" w:hAnsi="Helvetica" w:cs="Helvetica"/>
          <w:color w:val="333333"/>
          <w:sz w:val="24"/>
          <w:szCs w:val="24"/>
        </w:rPr>
        <w:t>surface...)</w:t>
      </w:r>
      <w:r w:rsidRPr="006C1993">
        <w:rPr>
          <w:rFonts w:ascii="Helvetica" w:eastAsia="宋体" w:hAnsi="Helvetica" w:cs="Helvetica"/>
          <w:color w:val="333333"/>
          <w:sz w:val="24"/>
          <w:szCs w:val="24"/>
        </w:rPr>
        <w:t>？注意在这种情况下，你的可视化组件不再能够占领整个屏幕。因此记住这一点十分重要：所有的组件（特别是，列表的委托项目）应该依赖于包含该组件的宽度尺寸，而不是屏幕的宽度。这种情况下在</w:t>
      </w:r>
      <w:proofErr w:type="spellStart"/>
      <w:r w:rsidRPr="006C1993">
        <w:rPr>
          <w:rFonts w:ascii="Helvetica" w:eastAsia="宋体" w:hAnsi="Helvetica" w:cs="Helvetica"/>
          <w:color w:val="333333"/>
          <w:sz w:val="24"/>
          <w:szCs w:val="24"/>
        </w:rPr>
        <w:t>Component.onCompleted</w:t>
      </w:r>
      <w:proofErr w:type="spellEnd"/>
      <w:r w:rsidRPr="006C1993">
        <w:rPr>
          <w:rFonts w:ascii="Helvetica" w:eastAsia="宋体" w:hAnsi="Helvetica" w:cs="Helvetica"/>
          <w:color w:val="333333"/>
          <w:sz w:val="24"/>
          <w:szCs w:val="24"/>
        </w:rPr>
        <w:t>()</w:t>
      </w:r>
      <w:r w:rsidRPr="006C1993">
        <w:rPr>
          <w:rFonts w:ascii="Helvetica" w:eastAsia="宋体" w:hAnsi="Helvetica" w:cs="Helvetica"/>
          <w:color w:val="333333"/>
          <w:sz w:val="24"/>
          <w:szCs w:val="24"/>
        </w:rPr>
        <w:t>中设置对象的宽度是必要的，它可以保证列表委托项目在被赋值前已经被构造。</w:t>
      </w:r>
      <w:r w:rsidRPr="006C1993">
        <w:rPr>
          <w:rFonts w:ascii="Helvetica" w:eastAsia="宋体" w:hAnsi="Helvetica" w:cs="Helvetica"/>
          <w:color w:val="333333"/>
          <w:sz w:val="24"/>
          <w:szCs w:val="24"/>
        </w:rPr>
        <w:t xml:space="preserve"> </w:t>
      </w:r>
    </w:p>
    <w:p w:rsidR="006C1993" w:rsidRPr="006C1993" w:rsidRDefault="006C1993" w:rsidP="006C1993">
      <w:pPr>
        <w:adjustRightInd/>
        <w:snapToGrid/>
        <w:spacing w:after="180"/>
        <w:ind w:firstLine="240"/>
        <w:rPr>
          <w:rFonts w:ascii="Helvetica" w:eastAsia="宋体" w:hAnsi="Helvetica" w:cs="Helvetica"/>
          <w:color w:val="333333"/>
          <w:sz w:val="24"/>
          <w:szCs w:val="24"/>
        </w:rPr>
      </w:pPr>
      <w:r w:rsidRPr="006C1993">
        <w:rPr>
          <w:rFonts w:ascii="Helvetica" w:eastAsia="宋体" w:hAnsi="Helvetica" w:cs="Helvetica"/>
          <w:color w:val="333333"/>
          <w:sz w:val="24"/>
          <w:szCs w:val="24"/>
        </w:rPr>
        <w:t>如果同时保持两个方向上的内容占用了太多内存？必要的话可以使用</w:t>
      </w:r>
      <w:r w:rsidRPr="006C1993">
        <w:rPr>
          <w:rFonts w:ascii="Helvetica" w:eastAsia="宋体" w:hAnsi="Helvetica" w:cs="Helvetica"/>
          <w:color w:val="333333"/>
          <w:sz w:val="24"/>
          <w:szCs w:val="24"/>
        </w:rPr>
        <w:t>Loader</w:t>
      </w:r>
      <w:r w:rsidRPr="006C1993">
        <w:rPr>
          <w:rFonts w:ascii="Helvetica" w:eastAsia="宋体" w:hAnsi="Helvetica" w:cs="Helvetica"/>
          <w:color w:val="333333"/>
          <w:sz w:val="24"/>
          <w:szCs w:val="24"/>
        </w:rPr>
        <w:t>，但是你需要当心布局切换时动态过渡的表现性能。一个解决方式是可以有两个</w:t>
      </w:r>
      <w:r w:rsidRPr="006C1993">
        <w:rPr>
          <w:rFonts w:ascii="Helvetica" w:eastAsia="宋体" w:hAnsi="Helvetica" w:cs="Helvetica"/>
          <w:color w:val="333333"/>
          <w:sz w:val="24"/>
          <w:szCs w:val="24"/>
        </w:rPr>
        <w:t>"splash screen</w:t>
      </w:r>
      <w:r w:rsidRPr="006C1993">
        <w:rPr>
          <w:rFonts w:ascii="Helvetica" w:eastAsia="宋体" w:hAnsi="Helvetica" w:cs="Helvetica"/>
          <w:color w:val="333333"/>
          <w:sz w:val="24"/>
          <w:szCs w:val="24"/>
        </w:rPr>
        <w:t>（载入屏幕）</w:t>
      </w:r>
      <w:r w:rsidRPr="006C1993">
        <w:rPr>
          <w:rFonts w:ascii="Helvetica" w:eastAsia="宋体" w:hAnsi="Helvetica" w:cs="Helvetica"/>
          <w:color w:val="333333"/>
          <w:sz w:val="24"/>
          <w:szCs w:val="24"/>
        </w:rPr>
        <w:t>"</w:t>
      </w:r>
      <w:r w:rsidRPr="006C1993">
        <w:rPr>
          <w:rFonts w:ascii="Helvetica" w:eastAsia="宋体" w:hAnsi="Helvetica" w:cs="Helvetica"/>
          <w:color w:val="333333"/>
          <w:sz w:val="24"/>
          <w:szCs w:val="24"/>
        </w:rPr>
        <w:t>对象作为这个页面的子对象，然后在旋转的时候添加淡入该虚拟屏幕的效果。然后你可以使用</w:t>
      </w:r>
      <w:r w:rsidRPr="006C1993">
        <w:rPr>
          <w:rFonts w:ascii="Helvetica" w:eastAsia="宋体" w:hAnsi="Helvetica" w:cs="Helvetica"/>
          <w:color w:val="333333"/>
          <w:sz w:val="24"/>
          <w:szCs w:val="24"/>
        </w:rPr>
        <w:t>Loader</w:t>
      </w:r>
      <w:r w:rsidRPr="006C1993">
        <w:rPr>
          <w:rFonts w:ascii="Helvetica" w:eastAsia="宋体" w:hAnsi="Helvetica" w:cs="Helvetica"/>
          <w:color w:val="333333"/>
          <w:sz w:val="24"/>
          <w:szCs w:val="24"/>
        </w:rPr>
        <w:t>来实际加载组件，它加载了另一套子组件实际的数据，并在</w:t>
      </w:r>
      <w:r w:rsidRPr="006C1993">
        <w:rPr>
          <w:rFonts w:ascii="Helvetica" w:eastAsia="宋体" w:hAnsi="Helvetica" w:cs="Helvetica"/>
          <w:color w:val="333333"/>
          <w:sz w:val="24"/>
          <w:szCs w:val="24"/>
        </w:rPr>
        <w:t>Loader</w:t>
      </w:r>
      <w:r w:rsidRPr="006C1993">
        <w:rPr>
          <w:rFonts w:ascii="Helvetica" w:eastAsia="宋体" w:hAnsi="Helvetica" w:cs="Helvetica"/>
          <w:color w:val="333333"/>
          <w:sz w:val="24"/>
          <w:szCs w:val="24"/>
        </w:rPr>
        <w:t>完成后结束这个虚拟屏幕的淡入效果</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1993" w:rsidRDefault="006C1993" w:rsidP="006C1993">
      <w:pPr>
        <w:spacing w:after="0"/>
      </w:pPr>
      <w:r>
        <w:separator/>
      </w:r>
    </w:p>
  </w:endnote>
  <w:endnote w:type="continuationSeparator" w:id="0">
    <w:p w:rsidR="006C1993" w:rsidRDefault="006C1993" w:rsidP="006C199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A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1993" w:rsidRDefault="006C1993" w:rsidP="006C1993">
      <w:pPr>
        <w:spacing w:after="0"/>
      </w:pPr>
      <w:r>
        <w:separator/>
      </w:r>
    </w:p>
  </w:footnote>
  <w:footnote w:type="continuationSeparator" w:id="0">
    <w:p w:rsidR="006C1993" w:rsidRDefault="006C1993" w:rsidP="006C1993">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5121"/>
  </w:hdrShapeDefaults>
  <w:footnotePr>
    <w:footnote w:id="-1"/>
    <w:footnote w:id="0"/>
  </w:footnotePr>
  <w:endnotePr>
    <w:endnote w:id="-1"/>
    <w:endnote w:id="0"/>
  </w:endnotePr>
  <w:compat>
    <w:useFELayout/>
  </w:compat>
  <w:rsids>
    <w:rsidRoot w:val="00D31D50"/>
    <w:rsid w:val="00323B43"/>
    <w:rsid w:val="003D37D8"/>
    <w:rsid w:val="00426133"/>
    <w:rsid w:val="004358AB"/>
    <w:rsid w:val="0048075A"/>
    <w:rsid w:val="006C1993"/>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6C1993"/>
    <w:pPr>
      <w:adjustRightInd/>
      <w:snapToGrid/>
      <w:spacing w:after="120" w:line="360" w:lineRule="atLeast"/>
      <w:outlineLvl w:val="0"/>
    </w:pPr>
    <w:rPr>
      <w:rFonts w:ascii="inherit" w:eastAsia="宋体" w:hAnsi="inherit" w:cs="宋体"/>
      <w:kern w:val="36"/>
      <w:sz w:val="66"/>
      <w:szCs w:val="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199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6C1993"/>
    <w:rPr>
      <w:rFonts w:ascii="Tahoma" w:hAnsi="Tahoma"/>
      <w:sz w:val="18"/>
      <w:szCs w:val="18"/>
    </w:rPr>
  </w:style>
  <w:style w:type="paragraph" w:styleId="a4">
    <w:name w:val="footer"/>
    <w:basedOn w:val="a"/>
    <w:link w:val="Char0"/>
    <w:uiPriority w:val="99"/>
    <w:semiHidden/>
    <w:unhideWhenUsed/>
    <w:rsid w:val="006C1993"/>
    <w:pPr>
      <w:tabs>
        <w:tab w:val="center" w:pos="4153"/>
        <w:tab w:val="right" w:pos="8306"/>
      </w:tabs>
    </w:pPr>
    <w:rPr>
      <w:sz w:val="18"/>
      <w:szCs w:val="18"/>
    </w:rPr>
  </w:style>
  <w:style w:type="character" w:customStyle="1" w:styleId="Char0">
    <w:name w:val="页脚 Char"/>
    <w:basedOn w:val="a0"/>
    <w:link w:val="a4"/>
    <w:uiPriority w:val="99"/>
    <w:semiHidden/>
    <w:rsid w:val="006C1993"/>
    <w:rPr>
      <w:rFonts w:ascii="Tahoma" w:hAnsi="Tahoma"/>
      <w:sz w:val="18"/>
      <w:szCs w:val="18"/>
    </w:rPr>
  </w:style>
  <w:style w:type="character" w:customStyle="1" w:styleId="1Char">
    <w:name w:val="标题 1 Char"/>
    <w:basedOn w:val="a0"/>
    <w:link w:val="1"/>
    <w:uiPriority w:val="9"/>
    <w:rsid w:val="006C1993"/>
    <w:rPr>
      <w:rFonts w:ascii="inherit" w:eastAsia="宋体" w:hAnsi="inherit" w:cs="宋体"/>
      <w:kern w:val="36"/>
      <w:sz w:val="66"/>
      <w:szCs w:val="66"/>
    </w:rPr>
  </w:style>
  <w:style w:type="character" w:styleId="a5">
    <w:name w:val="Hyperlink"/>
    <w:basedOn w:val="a0"/>
    <w:uiPriority w:val="99"/>
    <w:semiHidden/>
    <w:unhideWhenUsed/>
    <w:rsid w:val="006C1993"/>
    <w:rPr>
      <w:strike w:val="0"/>
      <w:dstrike w:val="0"/>
      <w:color w:val="333333"/>
      <w:u w:val="none"/>
      <w:effect w:val="none"/>
    </w:rPr>
  </w:style>
  <w:style w:type="character" w:styleId="a6">
    <w:name w:val="Emphasis"/>
    <w:basedOn w:val="a0"/>
    <w:uiPriority w:val="20"/>
    <w:qFormat/>
    <w:rsid w:val="006C1993"/>
    <w:rPr>
      <w:i/>
      <w:iCs/>
    </w:rPr>
  </w:style>
  <w:style w:type="paragraph" w:styleId="HTML">
    <w:name w:val="HTML Preformatted"/>
    <w:basedOn w:val="a"/>
    <w:link w:val="HTMLChar"/>
    <w:uiPriority w:val="99"/>
    <w:semiHidden/>
    <w:unhideWhenUsed/>
    <w:rsid w:val="006C1993"/>
    <w:pPr>
      <w:pBdr>
        <w:top w:val="single" w:sz="6" w:space="3" w:color="CCCCCC"/>
        <w:left w:val="single" w:sz="6" w:space="3" w:color="CCCCCC"/>
        <w:bottom w:val="single" w:sz="6" w:space="3" w:color="CCCCCC"/>
        <w:right w:val="single" w:sz="6" w:space="3" w:color="CCCCC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180" w:line="360" w:lineRule="atLeast"/>
    </w:pPr>
    <w:rPr>
      <w:rFonts w:ascii="Consolas" w:eastAsia="宋体" w:hAnsi="Consolas" w:cs="Consolas"/>
      <w:color w:val="333333"/>
      <w:sz w:val="24"/>
      <w:szCs w:val="24"/>
    </w:rPr>
  </w:style>
  <w:style w:type="character" w:customStyle="1" w:styleId="HTMLChar">
    <w:name w:val="HTML 预设格式 Char"/>
    <w:basedOn w:val="a0"/>
    <w:link w:val="HTML"/>
    <w:uiPriority w:val="99"/>
    <w:semiHidden/>
    <w:rsid w:val="006C1993"/>
    <w:rPr>
      <w:rFonts w:ascii="Consolas" w:eastAsia="宋体" w:hAnsi="Consolas" w:cs="Consolas"/>
      <w:color w:val="333333"/>
      <w:sz w:val="24"/>
      <w:szCs w:val="24"/>
      <w:shd w:val="clear" w:color="auto" w:fill="F8F8FF"/>
    </w:rPr>
  </w:style>
  <w:style w:type="character" w:customStyle="1" w:styleId="add-title1">
    <w:name w:val="add-title1"/>
    <w:basedOn w:val="a0"/>
    <w:rsid w:val="006C1993"/>
    <w:rPr>
      <w:color w:val="000000"/>
      <w:sz w:val="24"/>
      <w:szCs w:val="24"/>
    </w:rPr>
  </w:style>
  <w:style w:type="character" w:customStyle="1" w:styleId="new-ness-name1">
    <w:name w:val="new-ness-name1"/>
    <w:basedOn w:val="a0"/>
    <w:rsid w:val="006C1993"/>
    <w:rPr>
      <w:vanish/>
      <w:webHidden w:val="0"/>
      <w:color w:val="FF0000"/>
      <w:specVanish w:val="0"/>
    </w:rPr>
  </w:style>
  <w:style w:type="character" w:customStyle="1" w:styleId="new-ness-desc1">
    <w:name w:val="new-ness-desc1"/>
    <w:basedOn w:val="a0"/>
    <w:rsid w:val="006C1993"/>
    <w:rPr>
      <w:vanish/>
      <w:webHidden w:val="0"/>
      <w:color w:val="FF0000"/>
      <w:specVanish w:val="0"/>
    </w:rPr>
  </w:style>
</w:styles>
</file>

<file path=word/webSettings.xml><?xml version="1.0" encoding="utf-8"?>
<w:webSettings xmlns:r="http://schemas.openxmlformats.org/officeDocument/2006/relationships" xmlns:w="http://schemas.openxmlformats.org/wordprocessingml/2006/main">
  <w:divs>
    <w:div w:id="790439173">
      <w:bodyDiv w:val="1"/>
      <w:marLeft w:val="0"/>
      <w:marRight w:val="0"/>
      <w:marTop w:val="0"/>
      <w:marBottom w:val="0"/>
      <w:divBdr>
        <w:top w:val="none" w:sz="0" w:space="0" w:color="auto"/>
        <w:left w:val="none" w:sz="0" w:space="0" w:color="auto"/>
        <w:bottom w:val="none" w:sz="0" w:space="0" w:color="auto"/>
        <w:right w:val="none" w:sz="0" w:space="0" w:color="auto"/>
      </w:divBdr>
      <w:divsChild>
        <w:div w:id="1696342129">
          <w:marLeft w:val="0"/>
          <w:marRight w:val="0"/>
          <w:marTop w:val="0"/>
          <w:marBottom w:val="0"/>
          <w:divBdr>
            <w:top w:val="none" w:sz="0" w:space="0" w:color="auto"/>
            <w:left w:val="none" w:sz="0" w:space="0" w:color="auto"/>
            <w:bottom w:val="none" w:sz="0" w:space="0" w:color="auto"/>
            <w:right w:val="none" w:sz="0" w:space="0" w:color="auto"/>
          </w:divBdr>
          <w:divsChild>
            <w:div w:id="874924697">
              <w:marLeft w:val="0"/>
              <w:marRight w:val="0"/>
              <w:marTop w:val="300"/>
              <w:marBottom w:val="0"/>
              <w:divBdr>
                <w:top w:val="none" w:sz="0" w:space="0" w:color="auto"/>
                <w:left w:val="none" w:sz="0" w:space="0" w:color="auto"/>
                <w:bottom w:val="none" w:sz="0" w:space="0" w:color="auto"/>
                <w:right w:val="none" w:sz="0" w:space="0" w:color="auto"/>
              </w:divBdr>
              <w:divsChild>
                <w:div w:id="625082830">
                  <w:marLeft w:val="0"/>
                  <w:marRight w:val="0"/>
                  <w:marTop w:val="0"/>
                  <w:marBottom w:val="0"/>
                  <w:divBdr>
                    <w:top w:val="none" w:sz="0" w:space="0" w:color="auto"/>
                    <w:left w:val="none" w:sz="0" w:space="0" w:color="auto"/>
                    <w:bottom w:val="none" w:sz="0" w:space="0" w:color="auto"/>
                    <w:right w:val="none" w:sz="0" w:space="0" w:color="auto"/>
                  </w:divBdr>
                  <w:divsChild>
                    <w:div w:id="2025090458">
                      <w:marLeft w:val="0"/>
                      <w:marRight w:val="0"/>
                      <w:marTop w:val="0"/>
                      <w:marBottom w:val="0"/>
                      <w:divBdr>
                        <w:top w:val="none" w:sz="0" w:space="0" w:color="auto"/>
                        <w:left w:val="none" w:sz="0" w:space="0" w:color="auto"/>
                        <w:bottom w:val="dashed" w:sz="6" w:space="4" w:color="D3D3D3"/>
                        <w:right w:val="none" w:sz="0" w:space="0" w:color="auto"/>
                      </w:divBdr>
                      <w:divsChild>
                        <w:div w:id="1469932665">
                          <w:marLeft w:val="-3000"/>
                          <w:marRight w:val="0"/>
                          <w:marTop w:val="0"/>
                          <w:marBottom w:val="0"/>
                          <w:divBdr>
                            <w:top w:val="single" w:sz="6" w:space="0" w:color="999999"/>
                            <w:left w:val="single" w:sz="6" w:space="0" w:color="999999"/>
                            <w:bottom w:val="single" w:sz="6" w:space="0" w:color="999999"/>
                            <w:right w:val="single" w:sz="6" w:space="0" w:color="999999"/>
                          </w:divBdr>
                          <w:divsChild>
                            <w:div w:id="1280456316">
                              <w:marLeft w:val="0"/>
                              <w:marRight w:val="0"/>
                              <w:marTop w:val="0"/>
                              <w:marBottom w:val="0"/>
                              <w:divBdr>
                                <w:top w:val="none" w:sz="0" w:space="0" w:color="auto"/>
                                <w:left w:val="none" w:sz="0" w:space="0" w:color="auto"/>
                                <w:bottom w:val="single" w:sz="6" w:space="7" w:color="EEEEEE"/>
                                <w:right w:val="none" w:sz="0" w:space="0" w:color="auto"/>
                              </w:divBdr>
                            </w:div>
                            <w:div w:id="345524958">
                              <w:marLeft w:val="0"/>
                              <w:marRight w:val="0"/>
                              <w:marTop w:val="0"/>
                              <w:marBottom w:val="0"/>
                              <w:divBdr>
                                <w:top w:val="single" w:sz="6" w:space="11" w:color="DDDDDD"/>
                                <w:left w:val="none" w:sz="0" w:space="0" w:color="auto"/>
                                <w:bottom w:val="none" w:sz="0" w:space="0" w:color="auto"/>
                                <w:right w:val="none" w:sz="0" w:space="0" w:color="auto"/>
                              </w:divBdr>
                            </w:div>
                          </w:divsChild>
                        </w:div>
                        <w:div w:id="525677194">
                          <w:marLeft w:val="-3000"/>
                          <w:marRight w:val="0"/>
                          <w:marTop w:val="0"/>
                          <w:marBottom w:val="0"/>
                          <w:divBdr>
                            <w:top w:val="single" w:sz="6" w:space="0" w:color="999999"/>
                            <w:left w:val="single" w:sz="6" w:space="0" w:color="999999"/>
                            <w:bottom w:val="single" w:sz="6" w:space="0" w:color="999999"/>
                            <w:right w:val="single" w:sz="6" w:space="0" w:color="999999"/>
                          </w:divBdr>
                          <w:divsChild>
                            <w:div w:id="209462100">
                              <w:marLeft w:val="300"/>
                              <w:marRight w:val="0"/>
                              <w:marTop w:val="0"/>
                              <w:marBottom w:val="0"/>
                              <w:divBdr>
                                <w:top w:val="none" w:sz="0" w:space="0" w:color="auto"/>
                                <w:left w:val="none" w:sz="0" w:space="0" w:color="auto"/>
                                <w:bottom w:val="none" w:sz="0" w:space="0" w:color="auto"/>
                                <w:right w:val="none" w:sz="0" w:space="0" w:color="auto"/>
                              </w:divBdr>
                            </w:div>
                            <w:div w:id="1686901292">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574366206">
                      <w:marLeft w:val="0"/>
                      <w:marRight w:val="0"/>
                      <w:marTop w:val="0"/>
                      <w:marBottom w:val="150"/>
                      <w:divBdr>
                        <w:top w:val="none" w:sz="0" w:space="0" w:color="auto"/>
                        <w:left w:val="none" w:sz="0" w:space="0" w:color="auto"/>
                        <w:bottom w:val="none" w:sz="0" w:space="0" w:color="auto"/>
                        <w:right w:val="none" w:sz="0" w:space="0" w:color="auto"/>
                      </w:divBdr>
                      <w:divsChild>
                        <w:div w:id="16743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cloud_castle/article/details/30057169" TargetMode="External"/><Relationship Id="rId13" Type="http://schemas.openxmlformats.org/officeDocument/2006/relationships/image" Target="media/image2.wmf"/><Relationship Id="rId18" Type="http://schemas.openxmlformats.org/officeDocument/2006/relationships/control" Target="activeX/activeX4.xml"/><Relationship Id="rId3" Type="http://schemas.openxmlformats.org/officeDocument/2006/relationships/webSettings" Target="webSettings.xml"/><Relationship Id="rId21" Type="http://schemas.openxmlformats.org/officeDocument/2006/relationships/hyperlink" Target="http://blog.csdn.net/cloud_castle/article/details/28649137" TargetMode="External"/><Relationship Id="rId7" Type="http://schemas.openxmlformats.org/officeDocument/2006/relationships/hyperlink" Target="http://www.tuicool.com/articles/dup?id=iaiuqi" TargetMode="External"/><Relationship Id="rId12" Type="http://schemas.openxmlformats.org/officeDocument/2006/relationships/control" Target="activeX/activeX1.xml"/><Relationship Id="rId17" Type="http://schemas.openxmlformats.org/officeDocument/2006/relationships/image" Target="media/image4.wmf"/><Relationship Id="rId2" Type="http://schemas.openxmlformats.org/officeDocument/2006/relationships/settings" Target="settings.xml"/><Relationship Id="rId16" Type="http://schemas.openxmlformats.org/officeDocument/2006/relationships/control" Target="activeX/activeX3.xml"/><Relationship Id="rId20" Type="http://schemas.openxmlformats.org/officeDocument/2006/relationships/control" Target="activeX/activeX5.xml"/><Relationship Id="rId1" Type="http://schemas.openxmlformats.org/officeDocument/2006/relationships/styles" Target="styles.xml"/><Relationship Id="rId6" Type="http://schemas.openxmlformats.org/officeDocument/2006/relationships/hyperlink" Target="http://www.tuicool.com/sites/vQZRB3" TargetMode="External"/><Relationship Id="rId11" Type="http://schemas.openxmlformats.org/officeDocument/2006/relationships/image" Target="media/image1.wmf"/><Relationship Id="rId5" Type="http://schemas.openxmlformats.org/officeDocument/2006/relationships/endnotes" Target="endnotes.xml"/><Relationship Id="rId15" Type="http://schemas.openxmlformats.org/officeDocument/2006/relationships/image" Target="media/image3.wmf"/><Relationship Id="rId23" Type="http://schemas.openxmlformats.org/officeDocument/2006/relationships/theme" Target="theme/theme1.xml"/><Relationship Id="rId10" Type="http://schemas.openxmlformats.org/officeDocument/2006/relationships/hyperlink" Target="http://www.tuicool.com/articles/iaiuqi" TargetMode="External"/><Relationship Id="rId19" Type="http://schemas.openxmlformats.org/officeDocument/2006/relationships/image" Target="media/image5.wmf"/><Relationship Id="rId4" Type="http://schemas.openxmlformats.org/officeDocument/2006/relationships/footnotes" Target="footnotes.xml"/><Relationship Id="rId9" Type="http://schemas.openxmlformats.org/officeDocument/2006/relationships/hyperlink" Target="http://www.tuicool.com/articles/iaiuqi" TargetMode="External"/><Relationship Id="rId14" Type="http://schemas.openxmlformats.org/officeDocument/2006/relationships/control" Target="activeX/activeX2.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2014-08-25T06:23:00Z</dcterms:modified>
</cp:coreProperties>
</file>