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54" w:rsidRDefault="00364554" w:rsidP="00044CF6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 w:hint="eastAsia"/>
          <w:b/>
          <w:bCs/>
          <w:color w:val="FF0000"/>
          <w:sz w:val="36"/>
          <w:szCs w:val="36"/>
        </w:rPr>
      </w:pPr>
      <w:r>
        <w:rPr>
          <w:rFonts w:ascii="simsun" w:eastAsia="宋体" w:hAnsi="simsun" w:cs="宋体" w:hint="eastAsia"/>
          <w:b/>
          <w:bCs/>
          <w:color w:val="FF0000"/>
          <w:sz w:val="36"/>
          <w:szCs w:val="36"/>
        </w:rPr>
        <w:t>将</w:t>
      </w:r>
      <w:proofErr w:type="spellStart"/>
      <w:r>
        <w:rPr>
          <w:rFonts w:ascii="simsun" w:eastAsia="宋体" w:hAnsi="simsun" w:cs="宋体" w:hint="eastAsia"/>
          <w:b/>
          <w:bCs/>
          <w:color w:val="FF0000"/>
          <w:sz w:val="36"/>
          <w:szCs w:val="36"/>
        </w:rPr>
        <w:t>QDeclarativeItem</w:t>
      </w:r>
      <w:proofErr w:type="spellEnd"/>
      <w:r>
        <w:rPr>
          <w:rFonts w:ascii="simsun" w:eastAsia="宋体" w:hAnsi="simsun" w:cs="宋体" w:hint="eastAsia"/>
          <w:b/>
          <w:bCs/>
          <w:color w:val="FF0000"/>
          <w:sz w:val="36"/>
          <w:szCs w:val="36"/>
        </w:rPr>
        <w:t>换做</w:t>
      </w:r>
      <w:proofErr w:type="spellStart"/>
      <w:r w:rsidRPr="00364554">
        <w:rPr>
          <w:rFonts w:ascii="simsun" w:eastAsia="宋体" w:hAnsi="simsun" w:cs="宋体"/>
          <w:b/>
          <w:bCs/>
          <w:color w:val="FF0000"/>
          <w:sz w:val="36"/>
          <w:szCs w:val="36"/>
        </w:rPr>
        <w:t>QQuickPaintedItem</w:t>
      </w:r>
      <w:proofErr w:type="spellEnd"/>
      <w:r>
        <w:rPr>
          <w:rFonts w:ascii="simsun" w:eastAsia="宋体" w:hAnsi="simsun" w:cs="宋体"/>
          <w:b/>
          <w:bCs/>
          <w:color w:val="FF0000"/>
          <w:sz w:val="36"/>
          <w:szCs w:val="36"/>
        </w:rPr>
        <w:t>就可以在</w:t>
      </w:r>
      <w:r>
        <w:rPr>
          <w:rFonts w:ascii="simsun" w:eastAsia="宋体" w:hAnsi="simsun" w:cs="宋体" w:hint="eastAsia"/>
          <w:b/>
          <w:bCs/>
          <w:color w:val="FF0000"/>
          <w:sz w:val="36"/>
          <w:szCs w:val="36"/>
        </w:rPr>
        <w:t>QT5</w:t>
      </w:r>
      <w:r>
        <w:rPr>
          <w:rFonts w:ascii="simsun" w:eastAsia="宋体" w:hAnsi="simsun" w:cs="宋体" w:hint="eastAsia"/>
          <w:b/>
          <w:bCs/>
          <w:color w:val="FF0000"/>
          <w:sz w:val="36"/>
          <w:szCs w:val="36"/>
        </w:rPr>
        <w:t>上运行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 w:hint="eastAsia"/>
          <w:b/>
          <w:bCs/>
          <w:color w:val="464646"/>
          <w:sz w:val="36"/>
          <w:szCs w:val="36"/>
        </w:rPr>
      </w:pP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引言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Qt Quick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为我们提供了许多内建的</w: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begin"/>
      </w:r>
      <w:r w:rsidRPr="00044CF6">
        <w:rPr>
          <w:rFonts w:ascii="simsun" w:eastAsia="宋体" w:hAnsi="simsun" w:cs="宋体" w:hint="eastAsia"/>
          <w:color w:val="464646"/>
          <w:sz w:val="21"/>
          <w:szCs w:val="21"/>
        </w:rPr>
        <w:instrText xml:space="preserve"> HYPERLINK "http://doc.qt.nokia.com/latest/qdeclarativeelements.html" </w:instrTex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separate"/>
      </w:r>
      <w:r w:rsidRPr="00044CF6">
        <w:rPr>
          <w:rFonts w:ascii="simsun" w:eastAsia="宋体" w:hAnsi="simsun" w:cs="宋体"/>
          <w:color w:val="526961"/>
          <w:sz w:val="21"/>
        </w:rPr>
        <w:t>QML Elements</w: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end"/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，其功能可以满足我们绝大部分的需要。但有时我们想制作出自己的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类型，从而方便自己程序的使用，这是完全可以做到的。做到这点总共有两种方法：一种方法是我们制作新的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 Component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，第二种方法是我们使用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C++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来创建新的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类型。这第二种方法是更加强大的。本文就详细为大家介绍一下。同时大家也可以参考：</w: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begin"/>
      </w:r>
      <w:r w:rsidRPr="00044CF6">
        <w:rPr>
          <w:rFonts w:ascii="simsun" w:eastAsia="宋体" w:hAnsi="simsun" w:cs="宋体" w:hint="eastAsia"/>
          <w:color w:val="464646"/>
          <w:sz w:val="21"/>
          <w:szCs w:val="21"/>
        </w:rPr>
        <w:instrText xml:space="preserve"> HYPERLINK "http://doc.qt.nokia.com/latest/declarative-tutorials-extending-chapter1-basics.html" </w:instrTex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separate"/>
      </w:r>
      <w:r w:rsidRPr="00044CF6">
        <w:rPr>
          <w:rFonts w:ascii="simsun" w:eastAsia="宋体" w:hAnsi="simsun" w:cs="宋体"/>
          <w:color w:val="526961"/>
          <w:sz w:val="21"/>
        </w:rPr>
        <w:t>Chapter 1: Creating a New Type</w: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end"/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。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 w:hint="eastAsia"/>
          <w:b/>
          <w:bCs/>
          <w:color w:val="464646"/>
          <w:sz w:val="36"/>
          <w:szCs w:val="36"/>
        </w:rPr>
      </w:pP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新</w:t>
      </w: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QML</w:t>
      </w: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类型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我们要创建的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类型叫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"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"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，它有两个属性：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name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和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color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。我们将把它放入版本号为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1.0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"Charts"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模块中。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br/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我们希望在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中这样使用我们的新类型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</w:p>
    <w:p w:rsidR="00044CF6" w:rsidRPr="00044CF6" w:rsidRDefault="00044CF6" w:rsidP="0004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import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Charts 1.0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width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CC0000"/>
          <w:sz w:val="24"/>
          <w:szCs w:val="24"/>
        </w:rPr>
        <w:t>100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height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100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0066"/>
          <w:sz w:val="24"/>
          <w:szCs w:val="24"/>
        </w:rPr>
        <w:t>name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"A simple pie chart"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color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"red"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 w:hint="eastAsia"/>
          <w:b/>
          <w:bCs/>
          <w:color w:val="464646"/>
          <w:sz w:val="36"/>
          <w:szCs w:val="36"/>
        </w:rPr>
      </w:pP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C++</w:t>
      </w: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类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要完成这一工作，我们需要用一个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C++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的类来封装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类型以及它的两个属性。由于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大量利用了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Qt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meta object system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，这个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C++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类必须要：</w:t>
      </w:r>
    </w:p>
    <w:p w:rsidR="00044CF6" w:rsidRPr="00044CF6" w:rsidRDefault="00044CF6" w:rsidP="00044CF6">
      <w:pPr>
        <w:numPr>
          <w:ilvl w:val="0"/>
          <w:numId w:val="1"/>
        </w:numPr>
        <w:adjustRightInd/>
        <w:snapToGrid/>
        <w:spacing w:before="100" w:beforeAutospacing="1" w:after="100" w:afterAutospacing="1" w:line="360" w:lineRule="auto"/>
        <w:ind w:left="870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lastRenderedPageBreak/>
        <w:t>继承自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QObject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044CF6" w:rsidRPr="00044CF6" w:rsidRDefault="00044CF6" w:rsidP="00044CF6">
      <w:pPr>
        <w:numPr>
          <w:ilvl w:val="0"/>
          <w:numId w:val="1"/>
        </w:numPr>
        <w:adjustRightInd/>
        <w:snapToGrid/>
        <w:spacing w:before="100" w:beforeAutospacing="1" w:after="100" w:afterAutospacing="1" w:line="360" w:lineRule="auto"/>
        <w:ind w:left="870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使用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Q_PROPERTY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声明它的属性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下面是在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piechart.h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中定义的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类：</w:t>
      </w:r>
    </w:p>
    <w:p w:rsidR="00044CF6" w:rsidRPr="00044CF6" w:rsidRDefault="00044CF6" w:rsidP="0004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#include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QDeclarativeItem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#include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QColor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class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public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QDeclarativeItem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Q_OBJECT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Q_PROPERTY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QString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000066"/>
          <w:sz w:val="24"/>
          <w:szCs w:val="24"/>
        </w:rPr>
        <w:t>name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READ </w:t>
      </w:r>
      <w:r w:rsidRPr="00044CF6">
        <w:rPr>
          <w:rFonts w:ascii="Courier New" w:eastAsia="宋体" w:hAnsi="Courier New" w:cs="Courier New"/>
          <w:color w:val="000066"/>
          <w:sz w:val="24"/>
          <w:szCs w:val="24"/>
        </w:rPr>
        <w:t>name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WRITE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setName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Q_PROPERTY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QColor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color READ color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WRITE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setColor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public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QDeclarativeItem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parent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0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QString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000066"/>
          <w:sz w:val="24"/>
          <w:szCs w:val="24"/>
        </w:rPr>
        <w:t>name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const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void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setName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const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QString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&amp;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name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QColor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color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const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void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setColor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const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QColor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&amp;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color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void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paint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QPainter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painter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const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QStyleOptionGraphicsItem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option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QWidget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widget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=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0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private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QString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m_name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QColor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m_color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这个类继承自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QDeclarativeItem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。这是因为我们想重写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QDeclarativeItem::paint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()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这个方法来进行绘制。如果这个类仅仅是代表一些数据类型，并不需要实际的显示，那么我们直接让它继承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QObject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就可以了。当然，如果我们想扩展现有的基于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QObject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的类的功能，那么我们也可以从那个类继承下来。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lastRenderedPageBreak/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这个类使用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Q_PROPERTY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宏定义了两个属性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name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和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color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，并重写了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QDeclarativeItem::paint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()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。在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piechart.cpp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这个类的实现中简单的设置和返回了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m_name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和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m_color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的值作为属性，并且实现了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paint()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方法绘制了一个简单的扇形图。同时它也关闭了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QGraphicsItem::ItemHasNoContents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标志从而允许绘制：</w:t>
      </w:r>
    </w:p>
    <w:p w:rsidR="00044CF6" w:rsidRPr="00044CF6" w:rsidRDefault="00044CF6" w:rsidP="0004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QDeclarativeItem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parent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QDeclarativeItem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parent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i/>
          <w:iCs/>
          <w:color w:val="006600"/>
          <w:sz w:val="24"/>
          <w:szCs w:val="24"/>
        </w:rPr>
        <w:t xml:space="preserve">// need to disable this flag to draw inside a </w:t>
      </w:r>
      <w:proofErr w:type="spellStart"/>
      <w:r w:rsidRPr="00044CF6">
        <w:rPr>
          <w:rFonts w:ascii="Courier New" w:eastAsia="宋体" w:hAnsi="Courier New" w:cs="Courier New"/>
          <w:i/>
          <w:iCs/>
          <w:color w:val="006600"/>
          <w:sz w:val="24"/>
          <w:szCs w:val="24"/>
        </w:rPr>
        <w:t>QDeclarativeItem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setFlag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QGraphicsItem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ItemHasNoContents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false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...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void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paint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QPainter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painter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const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QStyleOptionGraphicsItem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QWidget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QPen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pen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m_color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2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painter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-&gt;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setPen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pen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painter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-&gt;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setRenderHints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QPainter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Antialiasing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true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painter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-&gt;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drawPie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boundingRect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90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16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290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16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 w:hint="eastAsia"/>
          <w:b/>
          <w:bCs/>
          <w:color w:val="464646"/>
          <w:sz w:val="36"/>
          <w:szCs w:val="36"/>
        </w:rPr>
      </w:pP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在</w:t>
      </w: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QML</w:t>
      </w: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中使用新类型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现在已经定义好了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类型，那么我们就可以在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中使用它了。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app.qml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文件创建了一个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item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并且使用一个标准的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 Text item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来显示扇形图表的名字：</w:t>
      </w:r>
    </w:p>
    <w:p w:rsidR="00044CF6" w:rsidRPr="00044CF6" w:rsidRDefault="00044CF6" w:rsidP="0004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import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Charts 1.0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3366"/>
          <w:sz w:val="24"/>
          <w:szCs w:val="24"/>
        </w:rPr>
        <w:t>import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QtQuick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1.0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Item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width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CC0000"/>
          <w:sz w:val="24"/>
          <w:szCs w:val="24"/>
        </w:rPr>
        <w:t>300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height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200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lastRenderedPageBreak/>
        <w:t>PieChart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id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aPieChart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anchors.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centerIn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parent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width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CC0000"/>
          <w:sz w:val="24"/>
          <w:szCs w:val="24"/>
        </w:rPr>
        <w:t>100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height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100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0066"/>
          <w:sz w:val="24"/>
          <w:szCs w:val="24"/>
        </w:rPr>
        <w:t>name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"A simple pie chart"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color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"red"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Text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anchors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bottom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bottom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horizontalCenter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parent.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horizontalCenter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bottomMargin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20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text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aPieChart.</w:t>
      </w:r>
      <w:r w:rsidRPr="00044CF6">
        <w:rPr>
          <w:rFonts w:ascii="Courier New" w:eastAsia="宋体" w:hAnsi="Courier New" w:cs="Courier New"/>
          <w:color w:val="000066"/>
          <w:sz w:val="24"/>
          <w:szCs w:val="24"/>
        </w:rPr>
        <w:t>name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需要注意的是，虽然在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中给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color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设定的是一个字符串，但是它会针对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color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属性自动装换成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QColor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对象。许多</w: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begin"/>
      </w:r>
      <w:r w:rsidRPr="00044CF6">
        <w:rPr>
          <w:rFonts w:ascii="simsun" w:eastAsia="宋体" w:hAnsi="simsun" w:cs="宋体" w:hint="eastAsia"/>
          <w:color w:val="464646"/>
          <w:sz w:val="21"/>
          <w:szCs w:val="21"/>
        </w:rPr>
        <w:instrText xml:space="preserve"> HYPERLINK "http://doc.qt.nokia.com/latest/qdeclarativebasictypes.html" </w:instrTex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separate"/>
      </w:r>
      <w:r w:rsidRPr="00044CF6">
        <w:rPr>
          <w:rFonts w:ascii="simsun" w:eastAsia="宋体" w:hAnsi="simsun" w:cs="宋体"/>
          <w:color w:val="526961"/>
          <w:sz w:val="21"/>
        </w:rPr>
        <w:t>基本类型</w:t>
      </w:r>
      <w:r w:rsidR="00036638" w:rsidRPr="00044CF6">
        <w:rPr>
          <w:rFonts w:ascii="simsun" w:eastAsia="宋体" w:hAnsi="simsun" w:cs="宋体" w:hint="eastAsia"/>
          <w:color w:val="464646"/>
          <w:sz w:val="21"/>
          <w:szCs w:val="21"/>
        </w:rPr>
        <w:fldChar w:fldCharType="end"/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都支持自动装换。例如，字符串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"640x480"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会被自动装换为一个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QSize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值。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outlineLvl w:val="1"/>
        <w:rPr>
          <w:rFonts w:ascii="simsun" w:eastAsia="宋体" w:hAnsi="simsun" w:cs="宋体" w:hint="eastAsia"/>
          <w:b/>
          <w:bCs/>
          <w:color w:val="464646"/>
          <w:sz w:val="36"/>
          <w:szCs w:val="36"/>
        </w:rPr>
      </w:pPr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运行使用了新类型的</w:t>
      </w:r>
      <w:proofErr w:type="spellStart"/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qml</w:t>
      </w:r>
      <w:proofErr w:type="spellEnd"/>
      <w:r w:rsidRPr="00044CF6">
        <w:rPr>
          <w:rFonts w:ascii="simsun" w:eastAsia="宋体" w:hAnsi="simsun" w:cs="宋体"/>
          <w:b/>
          <w:bCs/>
          <w:color w:val="464646"/>
          <w:sz w:val="36"/>
          <w:szCs w:val="36"/>
        </w:rPr>
        <w:t>文件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我们将创建一个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C++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应用程序，它使用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QDeclarativeView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来运行和显示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app.qml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。这个应用程序必须使用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qmlRegisterType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()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函数来注册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类型，从而使得可以从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QML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中访问这个类型。如果你不注册的话，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app.qml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就无法使用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。这是应用程序的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main.cpp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>：</w:t>
      </w:r>
    </w:p>
    <w:p w:rsidR="00044CF6" w:rsidRPr="00044CF6" w:rsidRDefault="00044CF6" w:rsidP="0004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#include 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piechart.h</w:t>
      </w:r>
      <w:proofErr w:type="spellEnd"/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#include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h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#include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QDeclarativeView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#include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QApplication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int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main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int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argc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char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*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argv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[])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{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QApplication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app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argc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argv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lastRenderedPageBreak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qmlRegisterType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&lt;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</w:t>
      </w:r>
      <w:proofErr w:type="spellEnd"/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&gt;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"Charts"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CC0000"/>
          <w:sz w:val="24"/>
          <w:szCs w:val="24"/>
        </w:rPr>
        <w:t>1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CC0000"/>
          <w:sz w:val="24"/>
          <w:szCs w:val="24"/>
        </w:rPr>
        <w:t>0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,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PieChart</w:t>
      </w:r>
      <w:proofErr w:type="spellEnd"/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QDeclarativeView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view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view.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setSource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QUrl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::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fromLocalFile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</w:t>
      </w:r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proofErr w:type="spellStart"/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app.qml</w:t>
      </w:r>
      <w:proofErr w:type="spellEnd"/>
      <w:r w:rsidRPr="00044CF6">
        <w:rPr>
          <w:rFonts w:ascii="Courier New" w:eastAsia="宋体" w:hAnsi="Courier New" w:cs="Courier New"/>
          <w:color w:val="3366CC"/>
          <w:sz w:val="24"/>
          <w:szCs w:val="24"/>
        </w:rPr>
        <w:t>"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))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view.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show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b/>
          <w:bCs/>
          <w:color w:val="000066"/>
          <w:sz w:val="24"/>
          <w:szCs w:val="24"/>
        </w:rPr>
        <w:t>return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app.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exec</w:t>
      </w:r>
      <w:proofErr w:type="spellEnd"/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()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;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 </w:t>
      </w:r>
      <w:r w:rsidRPr="00044CF6">
        <w:rPr>
          <w:rFonts w:ascii="Courier New" w:eastAsia="宋体" w:hAnsi="Courier New" w:cs="Courier New"/>
          <w:color w:val="009900"/>
          <w:sz w:val="24"/>
          <w:szCs w:val="24"/>
        </w:rPr>
        <w:t>}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这里调用了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qmlRegisterType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()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来注册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C++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作为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QML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中的</w:t>
      </w:r>
      <w:proofErr w:type="spellStart"/>
      <w:r w:rsidRPr="00044CF6">
        <w:rPr>
          <w:rFonts w:ascii="simsun" w:eastAsia="宋体" w:hAnsi="simsun" w:cs="宋体"/>
          <w:color w:val="464646"/>
          <w:sz w:val="21"/>
          <w:szCs w:val="21"/>
        </w:rPr>
        <w:t>PieChart</w:t>
      </w:r>
      <w:proofErr w:type="spellEnd"/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类型，并将其放入版本号为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1.0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的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"Charts"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模块中。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最后我们需要在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.pro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工程文件中包含所有的文件以及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 xml:space="preserve"> declarative </w:t>
      </w:r>
      <w:r w:rsidRPr="00044CF6">
        <w:rPr>
          <w:rFonts w:ascii="simsun" w:eastAsia="宋体" w:hAnsi="simsun" w:cs="宋体"/>
          <w:color w:val="464646"/>
          <w:sz w:val="21"/>
          <w:szCs w:val="21"/>
        </w:rPr>
        <w:t>库：</w:t>
      </w:r>
    </w:p>
    <w:p w:rsidR="00044CF6" w:rsidRPr="00044CF6" w:rsidRDefault="00044CF6" w:rsidP="0004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Courier New" w:eastAsia="宋体" w:hAnsi="Courier New" w:cs="Courier New"/>
          <w:color w:val="464646"/>
          <w:sz w:val="24"/>
          <w:szCs w:val="24"/>
        </w:rPr>
      </w:pP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QT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+=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declarative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> 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HEADERS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+=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h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  <w:t xml:space="preserve">SOURCES </w:t>
      </w:r>
      <w:r w:rsidRPr="00044CF6">
        <w:rPr>
          <w:rFonts w:ascii="Courier New" w:eastAsia="宋体" w:hAnsi="Courier New" w:cs="Courier New"/>
          <w:color w:val="339933"/>
          <w:sz w:val="24"/>
          <w:szCs w:val="24"/>
        </w:rPr>
        <w:t>+=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piechart.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cpp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\</w:t>
      </w:r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br/>
      </w:r>
      <w:proofErr w:type="spellStart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>main.</w:t>
      </w:r>
      <w:r w:rsidRPr="00044CF6">
        <w:rPr>
          <w:rFonts w:ascii="Courier New" w:eastAsia="宋体" w:hAnsi="Courier New" w:cs="Courier New"/>
          <w:color w:val="660066"/>
          <w:sz w:val="24"/>
          <w:szCs w:val="24"/>
        </w:rPr>
        <w:t>cpp</w:t>
      </w:r>
      <w:proofErr w:type="spellEnd"/>
      <w:r w:rsidRPr="00044CF6">
        <w:rPr>
          <w:rFonts w:ascii="Courier New" w:eastAsia="宋体" w:hAnsi="Courier New" w:cs="Courier New"/>
          <w:color w:val="464646"/>
          <w:sz w:val="24"/>
          <w:szCs w:val="24"/>
        </w:rPr>
        <w:t xml:space="preserve"> </w:t>
      </w:r>
    </w:p>
    <w:p w:rsidR="00044CF6" w:rsidRPr="00044CF6" w:rsidRDefault="00044CF6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044CF6">
        <w:rPr>
          <w:rFonts w:ascii="simsun" w:eastAsia="宋体" w:hAnsi="simsun" w:cs="宋体"/>
          <w:color w:val="464646"/>
          <w:sz w:val="21"/>
          <w:szCs w:val="21"/>
        </w:rPr>
        <w:t>我们现在编译和运行这个程序：</w:t>
      </w:r>
    </w:p>
    <w:p w:rsidR="00044CF6" w:rsidRPr="00044CF6" w:rsidRDefault="00036638" w:rsidP="00044CF6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hyperlink r:id="rId7" w:history="1">
        <w:r w:rsidRPr="00036638">
          <w:rPr>
            <w:rFonts w:ascii="simsun" w:eastAsia="宋体" w:hAnsi="simsun" w:cs="宋体"/>
            <w:color w:val="526961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impleChart1.png" href="http://www.developer.nokia.com/Community/Wiki/File:SimpleChart1.png" style="width:3in;height:135pt" o:button="t"/>
          </w:pic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94" w:rsidRDefault="000F4894" w:rsidP="00044CF6">
      <w:pPr>
        <w:spacing w:after="0"/>
      </w:pPr>
      <w:r>
        <w:separator/>
      </w:r>
    </w:p>
  </w:endnote>
  <w:endnote w:type="continuationSeparator" w:id="0">
    <w:p w:rsidR="000F4894" w:rsidRDefault="000F4894" w:rsidP="00044C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94" w:rsidRDefault="000F4894" w:rsidP="00044CF6">
      <w:pPr>
        <w:spacing w:after="0"/>
      </w:pPr>
      <w:r>
        <w:separator/>
      </w:r>
    </w:p>
  </w:footnote>
  <w:footnote w:type="continuationSeparator" w:id="0">
    <w:p w:rsidR="000F4894" w:rsidRDefault="000F4894" w:rsidP="00044C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42A"/>
    <w:multiLevelType w:val="multilevel"/>
    <w:tmpl w:val="D6B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638"/>
    <w:rsid w:val="00044CF6"/>
    <w:rsid w:val="000F4894"/>
    <w:rsid w:val="00323B43"/>
    <w:rsid w:val="00355C6B"/>
    <w:rsid w:val="00364554"/>
    <w:rsid w:val="003D37D8"/>
    <w:rsid w:val="00426133"/>
    <w:rsid w:val="004358AB"/>
    <w:rsid w:val="005F73EC"/>
    <w:rsid w:val="00620916"/>
    <w:rsid w:val="008B7726"/>
    <w:rsid w:val="00956E38"/>
    <w:rsid w:val="00D31D50"/>
    <w:rsid w:val="00DE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44CF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C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C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CF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CF6"/>
    <w:rPr>
      <w:rFonts w:ascii="宋体" w:eastAsia="宋体" w:hAnsi="宋体" w:cs="宋体"/>
      <w:b/>
      <w:bCs/>
      <w:sz w:val="36"/>
      <w:szCs w:val="36"/>
    </w:rPr>
  </w:style>
  <w:style w:type="character" w:customStyle="1" w:styleId="time10">
    <w:name w:val="time10"/>
    <w:basedOn w:val="a0"/>
    <w:rsid w:val="00044CF6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044CF6"/>
    <w:rPr>
      <w:rFonts w:ascii="宋体" w:eastAsia="宋体" w:hAnsi="宋体" w:hint="eastAsia"/>
      <w:color w:val="9BB1AA"/>
    </w:rPr>
  </w:style>
  <w:style w:type="paragraph" w:styleId="a5">
    <w:name w:val="Balloon Text"/>
    <w:basedOn w:val="a"/>
    <w:link w:val="Char1"/>
    <w:uiPriority w:val="99"/>
    <w:semiHidden/>
    <w:unhideWhenUsed/>
    <w:rsid w:val="00044CF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CF6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44CF6"/>
    <w:rPr>
      <w:strike w:val="0"/>
      <w:dstrike w:val="0"/>
      <w:color w:val="526961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4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4CF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44C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60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30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26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5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veloper.nokia.com/Community/Wiki/File:SimpleChart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2014-09-05T07:48:00Z</dcterms:modified>
</cp:coreProperties>
</file>