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Gradle简介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Gradle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 是一个基于Ant和Maven概念的项目自动化建构工具。它使用一种基于Groovy的特定领域语言(DSL)来声明项目设置，这比我们的ANT使用XML构建配置要灵活的多。在编写配置时，你可以像编程一样灵活，Gradle是基于Groovy的DSL语言，完全兼容JAVA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Gradle入门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projects 和 tasks是Gradle中最重要的两个概念，任何一个Gradle构建都是由一个或者多个project组成，每个project可以是一个jar包，一个web应用，或者一个android app等，每个project又由多个task构成，一个task其实就是构建过程中一个原子性的操作，比如编译、拷贝等。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一个build.gradle文件是一个构建脚本，当运行gradle命令的时候会从当前目录查找build.gradle文件来执行构建。下面我们来看下gradle的Hello World。在build.gradle构建文件中输入以下构建脚本：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task hello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doLast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println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'Hello world!'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task定义了一个任务，这个任务名字是hello。doLast是Task的方法，意思是在该hello任务执行之后作的事情，可以用一个闭包配置它,这里是输出Hello world!字符串。我们在终端里执行如下命令运行查看结果：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19"/>
                <w:szCs w:val="19"/>
                <w:bdr w:val="none" w:color="auto" w:sz="0" w:space="0"/>
              </w:rPr>
              <w:t>$gradle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hello -q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Hello world!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其他关于Gradle的更多介绍请参考</w:t>
      </w:r>
      <w:r>
        <w:rPr>
          <w:rFonts w:hint="eastAsia" w:ascii="宋体" w:hAnsi="宋体" w:eastAsia="宋体" w:cs="宋体"/>
          <w:b w:val="0"/>
          <w:i w:val="0"/>
          <w:caps w:val="0"/>
          <w:color w:val="01579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1579F"/>
          <w:spacing w:val="0"/>
          <w:sz w:val="22"/>
          <w:szCs w:val="22"/>
          <w:u w:val="none"/>
          <w:shd w:val="clear" w:fill="FFFFFF"/>
        </w:rPr>
        <w:instrText xml:space="preserve"> HYPERLINK "https://gradle.org/docs/current/userguide/userguide" \t "http://www.flysnow.org/2015/03/30/_blank"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1579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01579F"/>
          <w:spacing w:val="0"/>
          <w:sz w:val="22"/>
          <w:szCs w:val="22"/>
          <w:u w:val="none"/>
          <w:shd w:val="clear" w:fill="FFFFFF"/>
        </w:rPr>
        <w:t>Gradle使用指南</w:t>
      </w:r>
      <w:r>
        <w:rPr>
          <w:rFonts w:hint="eastAsia" w:ascii="宋体" w:hAnsi="宋体" w:eastAsia="宋体" w:cs="宋体"/>
          <w:b w:val="0"/>
          <w:i w:val="0"/>
          <w:caps w:val="0"/>
          <w:color w:val="01579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Android Studio入门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使用Android Studio新建一个工程之后，其目录结构是这样的：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9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133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18</w:t>
            </w:r>
          </w:p>
        </w:tc>
        <w:tc>
          <w:tcPr>
            <w:tcW w:w="9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├── app </w:t>
            </w:r>
            <w:r>
              <w:rPr>
                <w:rFonts w:hint="eastAsia" w:ascii="宋体" w:hAnsi="宋体" w:eastAsia="宋体" w:cs="宋体"/>
                <w:color w:val="969896"/>
                <w:sz w:val="19"/>
                <w:szCs w:val="19"/>
                <w:bdr w:val="none" w:color="auto" w:sz="0" w:space="0"/>
              </w:rPr>
              <w:t>#Android App目录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│   ├── app.iml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│   ├── build </w:t>
            </w:r>
            <w:r>
              <w:rPr>
                <w:rFonts w:hint="eastAsia" w:ascii="宋体" w:hAnsi="宋体" w:eastAsia="宋体" w:cs="宋体"/>
                <w:color w:val="969896"/>
                <w:sz w:val="19"/>
                <w:szCs w:val="19"/>
                <w:bdr w:val="none" w:color="auto" w:sz="0" w:space="0"/>
              </w:rPr>
              <w:t>#构建输出目录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│   ├── build.gradle </w:t>
            </w:r>
            <w:r>
              <w:rPr>
                <w:rFonts w:hint="eastAsia" w:ascii="宋体" w:hAnsi="宋体" w:eastAsia="宋体" w:cs="宋体"/>
                <w:color w:val="969896"/>
                <w:sz w:val="19"/>
                <w:szCs w:val="19"/>
                <w:bdr w:val="none" w:color="auto" w:sz="0" w:space="0"/>
              </w:rPr>
              <w:t>#构建脚本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│   ├── libs </w:t>
            </w:r>
            <w:r>
              <w:rPr>
                <w:rFonts w:hint="eastAsia" w:ascii="宋体" w:hAnsi="宋体" w:eastAsia="宋体" w:cs="宋体"/>
                <w:color w:val="969896"/>
                <w:sz w:val="19"/>
                <w:szCs w:val="19"/>
                <w:bdr w:val="none" w:color="auto" w:sz="0" w:space="0"/>
              </w:rPr>
              <w:t>#so相关库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│   ├── proguard-rules.pro </w:t>
            </w:r>
            <w:r>
              <w:rPr>
                <w:rFonts w:hint="eastAsia" w:ascii="宋体" w:hAnsi="宋体" w:eastAsia="宋体" w:cs="宋体"/>
                <w:color w:val="969896"/>
                <w:sz w:val="19"/>
                <w:szCs w:val="19"/>
                <w:bdr w:val="none" w:color="auto" w:sz="0" w:space="0"/>
              </w:rPr>
              <w:t>#proguard混淆配置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│   └── src </w:t>
            </w:r>
            <w:r>
              <w:rPr>
                <w:rFonts w:hint="eastAsia" w:ascii="宋体" w:hAnsi="宋体" w:eastAsia="宋体" w:cs="宋体"/>
                <w:color w:val="969896"/>
                <w:sz w:val="19"/>
                <w:szCs w:val="19"/>
                <w:bdr w:val="none" w:color="auto" w:sz="0" w:space="0"/>
              </w:rPr>
              <w:t>#源代码，资源等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├── build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│   └── intermediates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├── build.gradle </w:t>
            </w:r>
            <w:r>
              <w:rPr>
                <w:rFonts w:hint="eastAsia" w:ascii="宋体" w:hAnsi="宋体" w:eastAsia="宋体" w:cs="宋体"/>
                <w:color w:val="969896"/>
                <w:sz w:val="19"/>
                <w:szCs w:val="19"/>
                <w:bdr w:val="none" w:color="auto" w:sz="0" w:space="0"/>
              </w:rPr>
              <w:t>#工程构建文件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├── gradle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│   └── wrapper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├── gradle.properties </w:t>
            </w:r>
            <w:r>
              <w:rPr>
                <w:rFonts w:hint="eastAsia" w:ascii="宋体" w:hAnsi="宋体" w:eastAsia="宋体" w:cs="宋体"/>
                <w:color w:val="969896"/>
                <w:sz w:val="19"/>
                <w:szCs w:val="19"/>
                <w:bdr w:val="none" w:color="auto" w:sz="0" w:space="0"/>
              </w:rPr>
              <w:t>#gradle的配置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├── gradlew </w:t>
            </w:r>
            <w:r>
              <w:rPr>
                <w:rFonts w:hint="eastAsia" w:ascii="宋体" w:hAnsi="宋体" w:eastAsia="宋体" w:cs="宋体"/>
                <w:color w:val="969896"/>
                <w:sz w:val="19"/>
                <w:szCs w:val="19"/>
                <w:bdr w:val="none" w:color="auto" w:sz="0" w:space="0"/>
              </w:rPr>
              <w:t>#gradle wrapper linux shell脚本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├── gradlew.bat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├── LibSqlite.iml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├── local.properties </w:t>
            </w:r>
            <w:r>
              <w:rPr>
                <w:rFonts w:hint="eastAsia" w:ascii="宋体" w:hAnsi="宋体" w:eastAsia="宋体" w:cs="宋体"/>
                <w:color w:val="969896"/>
                <w:sz w:val="19"/>
                <w:szCs w:val="19"/>
                <w:bdr w:val="none" w:color="auto" w:sz="0" w:space="0"/>
              </w:rPr>
              <w:t>#配置Androod SDK位置文件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└── settings.gradle </w:t>
            </w:r>
            <w:r>
              <w:rPr>
                <w:rFonts w:hint="eastAsia" w:ascii="宋体" w:hAnsi="宋体" w:eastAsia="宋体" w:cs="宋体"/>
                <w:color w:val="969896"/>
                <w:sz w:val="19"/>
                <w:szCs w:val="19"/>
                <w:bdr w:val="none" w:color="auto" w:sz="0" w:space="0"/>
              </w:rPr>
              <w:t>#工程配置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settings.gradle用于配置project，标明其下有几个module，比如这里包含一个:app module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include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':app'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和settings.gradle在同一目录下的build.gradle是一个顶级的build配置文件，在这里可以为所有project以及module配置一些常用的配置。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2"/>
        <w:gridCol w:w="10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2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20</w:t>
            </w:r>
          </w:p>
        </w:tc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// Top-level build file </w:t>
            </w:r>
            <w:r>
              <w:rPr>
                <w:rFonts w:hint="eastAsia" w:ascii="宋体" w:hAnsi="宋体" w:eastAsia="宋体" w:cs="宋体"/>
                <w:color w:val="0086B3"/>
                <w:sz w:val="19"/>
                <w:szCs w:val="19"/>
                <w:bdr w:val="none" w:color="auto" w:sz="0" w:space="0"/>
              </w:rPr>
              <w:t>where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you can add configuration options common to all sub-projects/modules.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buildscript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repositories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jcenter()//使用jcenter库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dependencies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// 依赖android提供的1.1.0的gradle build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classpath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'com.android.tools.build:gradle:1.1.0'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// NOTE: Do not place your application dependencies here; they belong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// </w:t>
            </w:r>
            <w:r>
              <w:rPr>
                <w:rFonts w:hint="eastAsia" w:ascii="宋体" w:hAnsi="宋体" w:eastAsia="宋体" w:cs="宋体"/>
                <w:color w:val="A71D5D"/>
                <w:sz w:val="19"/>
                <w:szCs w:val="19"/>
                <w:bdr w:val="none" w:color="auto" w:sz="0" w:space="0"/>
              </w:rPr>
              <w:t>in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the individual module build.gradle files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//为所有的工程的repositories配置为jcenters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allprojects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repositories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jcenter()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Android Gradle基本配置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下面着重说一下Android的Gradle，毕竟对Android开发来说，这才是重中之重。这里以初始化好的build.gradle为例。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8"/>
        <w:gridCol w:w="9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25</w:t>
            </w:r>
          </w:p>
        </w:tc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apply plugin: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'com.android.application'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android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compileSdkVersion 21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buildToolsVersion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"22.0.1"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defaultConfig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applicationId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"org.flysnow.demo"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minSdkVersion 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targetSdkVersion 21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versionCode 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versionName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"1.0"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buildTypes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release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minifyEnabled </w:t>
            </w:r>
            <w:r>
              <w:rPr>
                <w:rFonts w:hint="eastAsia" w:ascii="宋体" w:hAnsi="宋体" w:eastAsia="宋体" w:cs="宋体"/>
                <w:color w:val="0086B3"/>
                <w:sz w:val="19"/>
                <w:szCs w:val="19"/>
                <w:bdr w:val="none" w:color="auto" w:sz="0" w:space="0"/>
              </w:rPr>
              <w:t>false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proguardFiles getDefaultProguardFile(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'proguard-android.txt'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),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'proguard-rules.pro'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dependencies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compile fileTree(dir: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'libs'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 include: [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'*.jar'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])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compile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'com.android.support:appcompat-v7:22.0.0'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开头第一行apply plugin: ‘com.android.application’，这表示该module是一个app module，应用了com.android.application插件，如果是一个android library，那么这里的是apply plugin: ‘com.android.library’。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其次是基于哪个SDK编译，这里是API LEVEL，是21，buildToolsVersion是基于哪个构建工具版本进行构建的。defaultConfig是默认配置，如果没有其他的配置覆盖，就会使用这里的。看其属性的名字就可以知道其作用，比如applicationId是配置包名的，versionCode是版本号，versionName是版本名称等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buildTypes是构建类型，常用的有release和debug两种，可以在这里面启用混淆，启用zipAlign以及配置签名信息等。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dependencies就不属于Android专有的配置了，它定义了该module需要依赖的jar，aar，jcenter库信息。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配置应用的签名信息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在android.signingConfigs{}下定义一个或者多个签名信息，然后在buildTypes{}配置使用即可。比如这里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9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23</w:t>
            </w:r>
          </w:p>
        </w:tc>
        <w:tc>
          <w:tcPr>
            <w:tcW w:w="9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android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signingConfigs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release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storeFile file(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"release.keystore"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keyAlias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"release"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keyPassword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"123456"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storePassword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"123456"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debug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...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buildTypes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release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signingConfig signingConfigs.release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debug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signingConfig signingConfigs.debug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storeFile是签名证书文件，keyAlias是别名，keyPassword是key的密码，storePassword是证书的密码。配好好相关信息即可在buildTypes配置使用。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启用proguard混淆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我们可以为不同的buildTypes选择是否启用混淆，一般release发布版本是需要启用混淆的，这样别人反编译之后就很难分析你的代码，而我们自己开发调试的时候是不需要混淆的，所以debug不启用混淆。对release启用混淆的配置如下：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9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android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buildTypes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release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minifyEnabled </w:t>
            </w:r>
            <w:r>
              <w:rPr>
                <w:rFonts w:hint="eastAsia" w:ascii="宋体" w:hAnsi="宋体" w:eastAsia="宋体" w:cs="宋体"/>
                <w:color w:val="0086B3"/>
                <w:sz w:val="19"/>
                <w:szCs w:val="19"/>
                <w:bdr w:val="none" w:color="auto" w:sz="0" w:space="0"/>
              </w:rPr>
              <w:t>true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proguardFile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'proguard.cfg'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minifyEnabled为true表示启用混淆，proguardFile是混淆使用的配置文件，这里是module根目录下的proguard.cfg文件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启用zipAlign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这个也是比较简单的，同样也是在buildTypes里配置，可以为不用的buildTypes选择时候开启zipAlign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android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buildTypes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release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zipAlignEnabled </w:t>
            </w:r>
            <w:r>
              <w:rPr>
                <w:rFonts w:hint="eastAsia" w:ascii="宋体" w:hAnsi="宋体" w:eastAsia="宋体" w:cs="宋体"/>
                <w:color w:val="0086B3"/>
                <w:sz w:val="19"/>
                <w:szCs w:val="19"/>
                <w:bdr w:val="none" w:color="auto" w:sz="0" w:space="0"/>
              </w:rPr>
              <w:t>true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color w:val="0000FF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42"/>
          <w:szCs w:val="42"/>
          <w:shd w:val="clear" w:fill="FFFFFF"/>
        </w:rPr>
        <w:t>多渠道打包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东西到了国内就变了，做什么都是一窝蜂，比如Android App市场就是，所以才有了多渠道打包，每次发版几十个渠道包。还好Android Gradle给我们提供了productFlavors，让我们可以对生成的APK包进行定制，所以就有了多渠道。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9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13</w:t>
            </w:r>
          </w:p>
        </w:tc>
        <w:tc>
          <w:tcPr>
            <w:tcW w:w="9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android 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productFlavors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dev{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google{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baidu{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这样当我们运行assembleRelease的时候就会生成3个release包，分别是dev、google以及baidu的。目前看这三个包除了文件名没有什么不一样，因为我们还没有定制，使用的都是defaultConfig配置。这里的flavor和defaultConfig是一样的，可以自定义其applicationId、versionCode以及versionName等信息，比如区分不同包名：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9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133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13</w:t>
            </w:r>
          </w:p>
        </w:tc>
        <w:tc>
          <w:tcPr>
            <w:tcW w:w="9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android 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productFlavors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dev{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applicationId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"org.flysnow.demo.dev"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google{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applicationId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"org.flysnow.demo.google"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baidu{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applicationId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"org.flysnow.demo.baidu"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批量修改生成的apk文件名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在我们打包发版的时候，一次性打几十个包，这时候我们就想让生成的apk文件名有区分，比如一眼就能看出这个apk是哪个版本的，哪个渠道的，是哪天打的包等等，这就需要我们在生成apk文件的时候动态修改生成的apk文件名达到这一目的。这里以我们的产品随手记为例：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2"/>
        <w:gridCol w:w="10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642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23</w:t>
            </w:r>
          </w:p>
        </w:tc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795DA3"/>
                <w:sz w:val="19"/>
                <w:szCs w:val="19"/>
                <w:bdr w:val="none" w:color="auto" w:sz="0" w:space="0"/>
              </w:rPr>
              <w:t>buildTime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()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def date = new Date()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def formattedDate = date.format(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'yyyyMMdd'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86B3"/>
                <w:sz w:val="19"/>
                <w:szCs w:val="19"/>
                <w:bdr w:val="none" w:color="auto" w:sz="0" w:space="0"/>
              </w:rPr>
              <w:t>return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formattedDate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android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buildTypes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release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applicationVariants.all { variant -&gt;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variant.outputs.each { output -&gt;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A71D5D"/>
                <w:sz w:val="19"/>
                <w:szCs w:val="19"/>
                <w:bdr w:val="none" w:color="auto" w:sz="0" w:space="0"/>
              </w:rPr>
              <w:t>if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(output.outputFile != null &amp;&amp; output.outputFile.name.endsWith(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'.apk'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        &amp;&amp;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'release'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.equals(variant.buildType.name))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        def apkFile = new File(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                output.outputFile.getParent(),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               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"Mymoney_</w:t>
            </w:r>
            <w:r>
              <w:rPr>
                <w:rFonts w:hint="eastAsia" w:ascii="宋体" w:hAnsi="宋体" w:eastAsia="宋体" w:cs="宋体"/>
                <w:color w:val="333333"/>
                <w:sz w:val="19"/>
                <w:szCs w:val="19"/>
                <w:bdr w:val="none" w:color="auto" w:sz="0" w:space="0"/>
              </w:rPr>
              <w:t>${variant.flavorName}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_v</w:t>
            </w:r>
            <w:r>
              <w:rPr>
                <w:rFonts w:hint="eastAsia" w:ascii="宋体" w:hAnsi="宋体" w:eastAsia="宋体" w:cs="宋体"/>
                <w:color w:val="333333"/>
                <w:sz w:val="19"/>
                <w:szCs w:val="19"/>
                <w:bdr w:val="none" w:color="auto" w:sz="0" w:space="0"/>
              </w:rPr>
              <w:t>${variant.versionName}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_</w:t>
            </w:r>
            <w:r>
              <w:rPr>
                <w:rFonts w:hint="eastAsia" w:ascii="宋体" w:hAnsi="宋体" w:eastAsia="宋体" w:cs="宋体"/>
                <w:color w:val="333333"/>
                <w:sz w:val="19"/>
                <w:szCs w:val="19"/>
                <w:bdr w:val="none" w:color="auto" w:sz="0" w:space="0"/>
              </w:rPr>
              <w:t>${buildTime()}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.apk"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        output.outputFile = apkFile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以baidu渠道为例，以上的代码会生成一个名字为Mymoney_baidu_v9.5.2.6_20150330.apk安装包。下面我们分析一下，Android Gradle任务比较复杂，它的很多任务都是自动生成的，为了可以更灵活的控制，Android Gradle提供了applicationVariants、libraryVariants以及testVariants，他们分别适用于app、library、app和library都适用。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这里是循环处理每个applicationVariant，当他们的输出文件名以apk结尾并且buildType是release时，重新设置新的输出文件名，这样就达到了我们批量修改生成的文件名的目的。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AndroidManifest里的占位符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AndroidManifest.xml这是一个很重要的文件，我们的很多配置都在这里定义。有时候我们的一些配置信息，比如一个第三方应用的key，第三方统计分析的渠道号等也要在这里进行配置。这里以友盟统计分析平台为例，演示这一功能的使用。在友盟统计分析中，我们需要根据渠道进行统计，比如google，百度，应用宝等渠道的活跃新增等，友盟的SDK是在AndroidManifest里配置一个name为UMENG_CHANNEL的meta-data，这样这个meta-data的值就表示这个apk是哪个渠道，我们版本发布有几十个渠道，以前ant打包的时候是采用文字替换的办法，现在Gradle有更好的处理办法，那就是manifestPlaceholders，它允许我们动态替换我们在AndroidManifest文件里定义的占位符。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19"/>
                <w:szCs w:val="19"/>
                <w:bdr w:val="none" w:color="auto" w:sz="0" w:space="0"/>
              </w:rPr>
              <w:t>&lt;</w:t>
            </w:r>
            <w:r>
              <w:rPr>
                <w:rFonts w:hint="eastAsia" w:ascii="宋体" w:hAnsi="宋体" w:eastAsia="宋体" w:cs="宋体"/>
                <w:color w:val="63A35C"/>
                <w:sz w:val="19"/>
                <w:szCs w:val="19"/>
                <w:bdr w:val="none" w:color="auto" w:sz="0" w:space="0"/>
              </w:rPr>
              <w:t>meta-data</w:t>
            </w:r>
            <w:r>
              <w:rPr>
                <w:rFonts w:hint="eastAsia" w:ascii="宋体" w:hAnsi="宋体" w:eastAsia="宋体" w:cs="宋体"/>
                <w:color w:val="333333"/>
                <w:sz w:val="19"/>
                <w:szCs w:val="19"/>
                <w:bdr w:val="none" w:color="auto" w:sz="0" w:space="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795DA3"/>
                <w:sz w:val="19"/>
                <w:szCs w:val="19"/>
                <w:bdr w:val="none" w:color="auto" w:sz="0" w:space="0"/>
              </w:rPr>
              <w:t>android:value</w:t>
            </w:r>
            <w:r>
              <w:rPr>
                <w:rFonts w:hint="eastAsia" w:ascii="宋体" w:hAnsi="宋体" w:eastAsia="宋体" w:cs="宋体"/>
                <w:color w:val="333333"/>
                <w:sz w:val="19"/>
                <w:szCs w:val="19"/>
                <w:bdr w:val="none" w:color="auto" w:sz="0" w:space="0"/>
              </w:rPr>
              <w:t>=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"${UMENG_CHANNEL_VALUE}"</w:t>
            </w:r>
            <w:r>
              <w:rPr>
                <w:rFonts w:hint="eastAsia" w:ascii="宋体" w:hAnsi="宋体" w:eastAsia="宋体" w:cs="宋体"/>
                <w:color w:val="333333"/>
                <w:sz w:val="19"/>
                <w:szCs w:val="19"/>
                <w:bdr w:val="none" w:color="auto" w:sz="0" w:space="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795DA3"/>
                <w:sz w:val="19"/>
                <w:szCs w:val="19"/>
                <w:bdr w:val="none" w:color="auto" w:sz="0" w:space="0"/>
              </w:rPr>
              <w:t>android:name</w:t>
            </w:r>
            <w:r>
              <w:rPr>
                <w:rFonts w:hint="eastAsia" w:ascii="宋体" w:hAnsi="宋体" w:eastAsia="宋体" w:cs="宋体"/>
                <w:color w:val="333333"/>
                <w:sz w:val="19"/>
                <w:szCs w:val="19"/>
                <w:bdr w:val="none" w:color="auto" w:sz="0" w:space="0"/>
              </w:rPr>
              <w:t>=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"UMENG_CHANNEL"</w:t>
            </w:r>
            <w:r>
              <w:rPr>
                <w:rFonts w:hint="eastAsia" w:ascii="宋体" w:hAnsi="宋体" w:eastAsia="宋体" w:cs="宋体"/>
                <w:color w:val="333333"/>
                <w:sz w:val="19"/>
                <w:szCs w:val="19"/>
                <w:bdr w:val="none" w:color="auto" w:sz="0" w:space="0"/>
              </w:rPr>
              <w:t>/&gt;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如上${UMENG_CHANNEL_VALUE}就是一个占位符，然后我们在gradle的defaultConfig；里这样定义脚本：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android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defaultConfig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manifestPlaceholders = [UMENG_CHANNEL_VALUE: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'dev'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]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以前的意思就是我们的默认配置里AndroidManifest的${UMENG_CHANNEL_VALUE}占位符会被dev这个字符串所替换，也就说默认运行的版本是一个开发板。以此类推，我们其他渠道的版本就可以这样定义：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9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12</w:t>
            </w:r>
          </w:p>
        </w:tc>
        <w:tc>
          <w:tcPr>
            <w:tcW w:w="9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android 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productFlavors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google{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applicationId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"org.flysnow.demo.google"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manifestPlaceholders.put(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"UMENG_CHANNEL_VALUE"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'google'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baidu{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applicationId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"org.flysnow.demo.baidu"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manifestPlaceholders.put(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"UMENG_CHANNEL_VALUE"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'baidu'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这样有多少个渠道就做多少次这样的定义，即可完成分渠道统计。但是如果上百个渠道，这样一个个写的确太累，很麻烦，我们继续研究，同学们有没有发现，我们的渠道名字和我们的flavorName一样，我们用这个flavorName作为UMENG_CHANNEL_VALUE不就好了吗，可以批量的替换吗？当然可以，这又体现了我们Gradle的强大和灵活之处。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productFlavors.all { flavor -&gt;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manifestPlaceholders.put(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"UMENG_CHANNEL_VALUE"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,name)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循环每个flavor，并把他们的UMENG_CHANNEL_VALUE设置为他们自己的name名字，ok，搞定。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自定义你的BuildConfig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BuildConfig.java是Android Gradle自动生成的一个java类文件，无法手动编译，但是可以通过Gradle控制，也就是说他是动态可配置的，有了这个功能就很好玩了，这里以生产环境和测试环境为例来说明该功能的使用。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我们在开发App的时候免不了要和服务器进行通信，我们的服务器一般都有生产和测试环境，当我们处理开发和测试的时候使用测试环境进行调试，正式发布的时候使用生成环境。以前的时候我们通过把不同的配置文件打包进APK中来控制，现在不一样了，我们有更简便的方法，这就是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buildConfigField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。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9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13</w:t>
            </w:r>
          </w:p>
        </w:tc>
        <w:tc>
          <w:tcPr>
            <w:tcW w:w="9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android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defaultConfig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buildConfigField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'String'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'API_SERVER_URL'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'"http://test.flysnow.org/"'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</w:t>
            </w:r>
            <w:bookmarkStart w:id="0" w:name="_GoBack"/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productFlavors </w:t>
            </w:r>
            <w:bookmarkEnd w:id="0"/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google{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buildConfigField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'String'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'API_SERVER_URL'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'"http://www.flysnow.org/"'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baidu{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buildConfigField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'String'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'API_SERVER_URL'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'"http://www.flysnow.org/"'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buildConfigField 一共有3个参数，第一个是数据类型，就是你定义的常量值是一个什么类型，和Java的类型是对等的，这里是String。第二个参数是常量名，这里是API_SERVER_URL。第三个参数是常量值。如此定义之后，就会在BuildConfig.java中生成一个常量名为API_SERVER_URL的常量定义。默认配置的生成是：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71D5D"/>
                <w:sz w:val="19"/>
                <w:szCs w:val="19"/>
                <w:bdr w:val="none" w:color="auto" w:sz="0" w:space="0"/>
              </w:rPr>
              <w:t>public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71D5D"/>
                <w:sz w:val="19"/>
                <w:szCs w:val="19"/>
                <w:bdr w:val="none" w:color="auto" w:sz="0" w:space="0"/>
              </w:rPr>
              <w:t>final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71D5D"/>
                <w:sz w:val="19"/>
                <w:szCs w:val="19"/>
                <w:bdr w:val="none" w:color="auto" w:sz="0" w:space="0"/>
              </w:rPr>
              <w:t>static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String API_SERVER_URL =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"http://test.flysnow.org/"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当是baidu和google渠道的时候生成的就是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single" w:color="CCCCCC" w:sz="6" w:space="0"/>
          <w:shd w:val="clear" w:fill="EEEEEE"/>
        </w:rPr>
        <w:t>http://www.flysnow.org/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了。这个常量可以在我们编码中引用。在我们进行打包的时候会根据Gradle配置动态替换。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我们发现一般渠道版本都是用来发布的，肯定用的是生产服务器，所以我们可以使用批处理来搞定这个事情，而不用在一个个渠道里写这些配置。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productFlavors.all { flavor -&gt;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buildConfigField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'String'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'API_SERVER_URL'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'"http://www.flysnow.org/"'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此外，比如Gradle的resValue，也是和buildConfigField，只不过它控制生成的是资源，比如我们在android的values.xml定义生成的字符串。可以用它来动态生成我们想要的字符串，比如应用的名字，可能一些渠道会不一样，这样就可以很灵活的控制自动生成，关于resValue详细介绍请参考相关文档，这里不再举例说明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插装测试覆盖率代码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代码覆盖率现在已经成为检验单元测试是否覆盖到的一种手段，Android Gradle提供了原生的用于单元测试的代码覆盖率，这个就是jacoco。今天我们不谈这个，我想要的是在我们生成的APK包中已经包含了检测代码覆盖率的代码，这样当我们安装APK后运行进行一些测试的时候，这些检测代码覆盖率的代码就会被执行到，这样最后我们导出一份代码测试覆盖率的文件，然后生成查看测试覆盖率报告看哪些覆盖到，哪些没有覆盖到。这种场景在检测测试工程师测试功能以及Android UI自动化测试是否完全覆盖尤为有效。这里代码覆盖率框架我选择的是emma，一来这个在Ant打包的时候一直在用，二来它具有很方便的插装功能。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emma插装的是class文件，所以我们只能在编译完java文件生成class文件后进行插装，这是我们进行覆盖率代码插装的最好时机。找到了时机，那么具体对应在Gradle脚本上是哪呢？还记不记得我们上面讲的applicationVariants，每一个applicationVariant都有一个javaCompile属性，javaCompile是一个JavaCompile类型的Task，这个就是负责编译java代码的。是Task就有doLast方法，就是在这个任务本身完成之后要做的事情，我们就是在这个方法里进行我们的代码覆盖率的安装。一般我们这个插装只是在特性情况下，那么我们新增一个特殊的flavor好了，专门做这个使用，这里我姑且叫feature。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2"/>
        <w:gridCol w:w="10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2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8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14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16</w:t>
            </w:r>
          </w:p>
        </w:tc>
        <w:tc>
          <w:tcPr>
            <w:tcW w:w="1019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applicationVariants.all { variant -&gt;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//为feature 版本加上代码覆盖率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71D5D"/>
                <w:sz w:val="19"/>
                <w:szCs w:val="19"/>
                <w:bdr w:val="none" w:color="auto" w:sz="0" w:space="0"/>
              </w:rPr>
              <w:t>if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(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'feature'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.equals(variant.flavorName)){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variant.javaCompile.doLast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def coverageFile=file(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'out/coverage.em'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71D5D"/>
                <w:sz w:val="19"/>
                <w:szCs w:val="19"/>
                <w:bdr w:val="none" w:color="auto" w:sz="0" w:space="0"/>
              </w:rPr>
              <w:t>if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(coverageFile.exists()){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coverageFile.delete()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javaexec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main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'emma'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args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'instr'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'-ip'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,variant.javaCompile.destinationDir,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'-m'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'overwrite'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'-out'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'out/coverage.em'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    classpath files(new File(getSdkDirectory(),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'tools/lib/emma.jar'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))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非常简单，我们使用javaexec命令执行java应用程序进程插装，插装模式使用的是overwrite，就是插装后覆盖源文件。getSdkDirectory()函数获取你电脑上的Android SDK目录，这里我们使用SDK自带的emma，保持每个人的统一。另外注意进行代码覆盖率插装的APK不能进行代码混淆，这个很简单，为feature flavor指定不混淆的proguardFile覆盖默认的proguardFile即可。最后该APK需要emma的框架代码，所以要配置feature flavor的特殊依赖信息。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4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dependencies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compile fileTree(dir: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'libs'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, include: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'*.jar'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featureCompile files(new File(android.getSdkDirectory(),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'tools/lib/emma_device.jar'</w:t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))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dexOptions javaMaxHeapSize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在Gradle 进行dex的可能会遇到内存不够用的情况，错误信息大概是java.lang.OutOfMemoryError: GC overhead limit exceeded。这个时候只需要配置dexOptions的javaMaxHeapSize大小即可，我这里配置4g：</w:t>
      </w:r>
    </w:p>
    <w:tbl>
      <w:tblPr>
        <w:tblW w:w="10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8"/>
        <w:gridCol w:w="9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28" w:type="dxa"/>
            <w:tcBorders>
              <w:top w:val="nil"/>
              <w:left w:val="nil"/>
              <w:bottom w:val="nil"/>
              <w:right w:val="single" w:color="E6E6E6" w:sz="6" w:space="0"/>
            </w:tcBorders>
            <w:shd w:val="clear" w:color="auto" w:fill="F7F8F8"/>
            <w:tcMar>
              <w:top w:w="63" w:type="dxa"/>
              <w:left w:w="225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color w:val="AAAAAA"/>
                <w:sz w:val="19"/>
                <w:szCs w:val="19"/>
                <w:bdr w:val="none" w:color="auto" w:sz="0" w:space="0"/>
              </w:rPr>
              <w:t>3</w:t>
            </w:r>
          </w:p>
        </w:tc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63" w:type="dxa"/>
              <w:left w:w="210" w:type="dxa"/>
              <w:bottom w:w="63" w:type="dxa"/>
              <w:right w:w="22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dexOptions {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 xml:space="preserve">    javaMaxHeapSize </w:t>
            </w:r>
            <w:r>
              <w:rPr>
                <w:rFonts w:hint="eastAsia" w:ascii="宋体" w:hAnsi="宋体" w:eastAsia="宋体" w:cs="宋体"/>
                <w:color w:val="183691"/>
                <w:sz w:val="19"/>
                <w:szCs w:val="19"/>
                <w:bdr w:val="none" w:color="auto" w:sz="0" w:space="0"/>
              </w:rPr>
              <w:t>"4g"</w:t>
            </w:r>
            <w:r>
              <w:rPr>
                <w:rFonts w:hint="eastAsia" w:ascii="宋体" w:hAnsi="宋体" w:eastAsia="宋体" w:cs="宋体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sz w:val="19"/>
                <w:szCs w:val="19"/>
                <w:bdr w:val="none" w:color="auto" w:sz="0" w:space="0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141" w:beforeAutospacing="0" w:after="141" w:afterAutospacing="0" w:line="27" w:lineRule="atLeast"/>
        <w:ind w:left="0" w:right="0"/>
        <w:jc w:val="both"/>
        <w:rPr>
          <w:rFonts w:hint="eastAsia" w:ascii="宋体" w:hAnsi="宋体" w:eastAsia="宋体" w:cs="宋体"/>
          <w:sz w:val="42"/>
          <w:szCs w:val="42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42"/>
          <w:szCs w:val="42"/>
          <w:shd w:val="clear" w:fill="FFFFFF"/>
        </w:rPr>
        <w:t>结束语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59" w:afterAutospacing="0" w:line="27" w:lineRule="atLeast"/>
        <w:ind w:left="0" w:right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到这里Android Gradle在项目中的大概使用就着一些了，当然不用的项目可以定制的程度不一样，关于更详细和更深入的介绍可以参考我之前翻译的官方文档 </w:t>
      </w:r>
      <w:r>
        <w:rPr>
          <w:rFonts w:hint="eastAsia" w:ascii="宋体" w:hAnsi="宋体" w:eastAsia="宋体" w:cs="宋体"/>
          <w:b w:val="0"/>
          <w:i w:val="0"/>
          <w:caps w:val="0"/>
          <w:color w:val="01579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1579F"/>
          <w:spacing w:val="0"/>
          <w:sz w:val="22"/>
          <w:szCs w:val="22"/>
          <w:u w:val="none"/>
          <w:shd w:val="clear" w:fill="FFFFFF"/>
        </w:rPr>
        <w:instrText xml:space="preserve"> HYPERLINK "https://github.com/rujews/android-tech-docs/blob/master/new-build-system/user-guide/README.md" \t "http://www.flysnow.org/2015/03/30/_blank"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1579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01579F"/>
          <w:spacing w:val="0"/>
          <w:sz w:val="22"/>
          <w:szCs w:val="22"/>
          <w:u w:val="none"/>
          <w:shd w:val="clear" w:fill="FFFFFF"/>
        </w:rPr>
        <w:t>https://github.com/rujews/android-tech-docs/blob/master/new-build-system/user-guide/README.md</w:t>
      </w:r>
      <w:r>
        <w:rPr>
          <w:rFonts w:hint="eastAsia" w:ascii="宋体" w:hAnsi="宋体" w:eastAsia="宋体" w:cs="宋体"/>
          <w:b w:val="0"/>
          <w:i w:val="0"/>
          <w:caps w:val="0"/>
          <w:color w:val="01579F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 ，也可以在博客下方留言交流。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240" w:lineRule="auto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E717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E717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"http://www.flysnow.org/tags/Android/" </w:instrText>
      </w:r>
      <w:r>
        <w:rPr>
          <w:rFonts w:hint="eastAsia" w:ascii="宋体" w:hAnsi="宋体" w:eastAsia="宋体" w:cs="宋体"/>
          <w:b w:val="0"/>
          <w:i w:val="0"/>
          <w:caps w:val="0"/>
          <w:color w:val="6E717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6E7173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eastAsia" w:ascii="宋体" w:hAnsi="宋体" w:eastAsia="宋体" w:cs="宋体"/>
          <w:b w:val="0"/>
          <w:i w:val="0"/>
          <w:caps w:val="0"/>
          <w:color w:val="6E717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6E717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E717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"http://www.flysnow.org/tags/Gradle/" </w:instrText>
      </w:r>
      <w:r>
        <w:rPr>
          <w:rFonts w:hint="eastAsia" w:ascii="宋体" w:hAnsi="宋体" w:eastAsia="宋体" w:cs="宋体"/>
          <w:b w:val="0"/>
          <w:i w:val="0"/>
          <w:caps w:val="0"/>
          <w:color w:val="6E717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6E7173"/>
          <w:spacing w:val="0"/>
          <w:sz w:val="21"/>
          <w:szCs w:val="21"/>
          <w:u w:val="none"/>
          <w:shd w:val="clear" w:fill="FFFFFF"/>
        </w:rPr>
        <w:t>Gradle</w:t>
      </w:r>
      <w:r>
        <w:rPr>
          <w:rFonts w:hint="eastAsia" w:ascii="宋体" w:hAnsi="宋体" w:eastAsia="宋体" w:cs="宋体"/>
          <w:b w:val="0"/>
          <w:i w:val="0"/>
          <w:caps w:val="0"/>
          <w:color w:val="6E717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658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2016-05-03T09:31:13Z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