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rel="icon" href="https://encrypted-tbn0.gstatic.com/images?q=tbn:ANd9GcQQXH2zF9qLFA3fR7NjT1l2Lz_nOJi8h9QK8yY16cOv_rFfh4BnLHvoOpOpt-MtbkPMUgk&amp;usqp=CAU" type="image/png"&gt;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&lt;title&gt;Game&lt;/title&gt;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&lt;script src="script.js" defer&gt;&lt;/script&gt;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class="background"&gt;&lt;/div&gt;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&lt;img src="https://encrypted-tbn0.gstatic.com/images?q=tbn:ANd9GcQQXH2zF9qLFA3fR7NjT1l2Lz_nOJi8h9QK8yY16cOv_rFfh4BnLHvoOpOpt-MtbkPMUgk&amp;usqp=CAU alt="character-img" class="character" id="character-1"&gt;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&lt;div class="message"&gt;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Enter To Start Game &lt;p&gt;&lt;span style="color: red;"&gt;&amp;uarr;&lt;/span&gt; ArrowUp to Control&lt;/p&gt;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class="score"&gt;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&lt;span class="score_title"&gt;&lt;/span&gt;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&lt;span class="score_val"&gt;&lt;/span&gt;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margin: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padding: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box-sizing: border-box;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font-family: Arial, Helvetica, sans-serif;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.background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height: 100vh;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width: 100vw;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background: url('https://img.freepik.com/free-vector/arcade-game-world-pixel-scene_24640-45908.jpg') no-repeat center center fixed;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.character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height: 100px;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width: 130px;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top: 40vh;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left: 30vw;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z-index: 100;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.pipe_sprite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top: 40vh;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left: 100vw;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height: 70vh;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width: 6vw;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background:radial-gradient(lightgreen 50%, green);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border: 5px solid black;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.message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z-index: 10;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top: 30%;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left: 50%;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font-size: 4em;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transform: translate(-50%, -50%);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.messageStyle{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background: white;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padding: 30px;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box-shadow: rgba(0, 0, 0, 0.24) 0px 3px 8px;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border-radius: 5%;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.score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position: fixed;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z-index: 10;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height: 10vh;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font-size: 10vh;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font-weight: 100;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-webkit-text-stroke-width: 2px;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-webkit-text-stroke-color: black;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left: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margin: 10px;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font-family: Arial, Helvetica, sans-serif;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.score_val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color: gold;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@media only screen and (max-width: 1080px)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.message{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font-size: 50px;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top: 50%;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white-space: nowrap;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.score{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font-size: 8vh;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.bird{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width: 120px;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height: 90px;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.pipe_sprite{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width: 14vw;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Wait for the DOM to fully load before executing any JavaScript code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Get important elements from the HTML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const character = document.getElementById('character-1'); // Character (player)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 message = document.querySelector('.message'); // The message element to show instructions/game over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scoreVal = document.querySelector('.score_val'); // Where we display the score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let isJumping = false;  // Track whether the character is currently jumping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let isGameRunning = false; // Track whether the game has started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let score = 0; // Player's score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Listen for key presses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document.addEventListener('keydown', (e)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 Start the game when Enter key is pressed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(e.key === 'Enter' &amp;&amp; !isGameRunning)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message.style.display = 'none'; // Hide the start message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startGame(); // Call startGame to begin the game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Make the character jump when the up arrow (↑) key is pressed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(e.key === 'ArrowUp' &amp;&amp; isGameRunning &amp;&amp; !isJumping)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jump(); // Call the jump function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Function to make the character jump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function jump()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(isJumping) return; // Prevent jumping if already in the middle of a jump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isJumping = true; // Set jumping to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let jumpHeight = 0; // Track how high the character jumps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const jumpUp = setInterval(() =&gt;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(jumpHeight &gt;= 150) { // If the character reaches the maximum jump height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clearInterval(jumpUp); // Stop the upward movement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// Start the falling motion after reaching the peak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const fallDown = setInterval(()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if (jumpHeight &lt;= 0) { // If character has reached the ground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clearInterval(fallDown); // Stop falling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isJumping = false; // Allow jumping again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jumpHeight -= 5; // Gradually decrease jumpHeight to simulate falling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character.style.top = `${40 - jumpHeight / 10}vh`; // Adjust character's position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}, 20);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jumpHeight += 5; // Increase jumpHeight to simulate upward movement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character.style.top = `${40 - jumpHeight / 10}vh`; // Adjust character's position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}, 20);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Function to start the game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function startGame()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isGameRunning = true; // Mark the game as running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score = 0; // Reset the score to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scoreVal.innerText = score; // Update the score display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// Start spawning pipes (obstacles) every 2 seconds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const pipeInterval = setInterval(() =&gt;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const pipe = document.createElement('div'); // Create a new pipe element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pipe.classList.add('pipe_sprite'); // Add the 'pipe_sprite' class to the pipe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document.body.appendChild(pipe); // Add the pipe to the body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let pipeLeft = window.innerWidth; // Start the pipe at the far right of the screen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Move the pipe from right to left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const movePipe = setInterval(() =&gt;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if (!isGameRunning) { // If the game has ended, stop moving the pipe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clearInterval(movePipe);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pipeLeft -= 5; // Move the pipe 5px to the left each frame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pipe.style.left = `${pipeLeft}px`; // Update the pipe's position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// Check for collision: if the pipe is near the character and the character is too low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if (pipeLeft &lt; 300 &amp;&amp; pipeLeft &gt; 150) {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const characterTop = parseInt(window.getComputedStyle(character).top); // Get character's current vertical position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if (characterTop &gt; 45 * window.innerHeight / 100) { // If the character is too low (collides with pipe)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gameOver(pipeInterval); // Trigger game over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// If the pipe has moved off the screen, remove it and increase the score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if (pipeLeft &lt; -50)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clearInterval(movePipe);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pipe.remove();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score++; // Increase the score for successfully avoiding the pipe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scoreVal.innerText = score; // Update the score display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}, 20); // Update pipe movement every 20ms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}, 2000); // Spawn a new pipe every 2 seconds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Function to handle the game over scenario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function gameOver(pipeInterval)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isGameRunning = false; // Stop the game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clearInterval(pipeInterval); // Stop spawning new pipes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message.innerHTML = 'Game Over&lt;br&gt;Press Enter to Restart'; // Show Game Over message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message.classList.add('messageStyle'); // Add styling for the message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message.style.display = 'block'; // Show the message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// Remove all existing pipes from the screen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document.querySelectorAll('.pipe_sprite').forEach(pipe =&gt; pipe.remove());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// Reset the character's position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character.style.top = '40vh'; // Reset character to starting position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