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313CE" w:rsidRPr="00193147" w:rsidRDefault="00D313CE" w:rsidP="00D313CE">
      <w:pPr>
        <w:pStyle w:val="NoParagraphStyle"/>
        <w:rPr>
          <w:rFonts w:ascii="MyriadPro-Regular" w:hAnsi="MyriadPro-Regular" w:cs="MyriadPro-Regular"/>
          <w:lang w:val="en-US"/>
        </w:rPr>
      </w:pPr>
    </w:p>
    <w:p w:rsidR="00F01A64" w:rsidRDefault="00F01A64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requirements</w:t>
      </w:r>
    </w:p>
    <w:p w:rsidR="00F01A64" w:rsidRDefault="00F01A64" w:rsidP="00D313CE">
      <w:pPr>
        <w:pStyle w:val="NoParagraphStyle"/>
        <w:rPr>
          <w:rFonts w:ascii="MyriadPro-Regular" w:hAnsi="MyriadPro-Regular" w:cs="MyriadPro-Regular"/>
        </w:rPr>
      </w:pPr>
      <w:r w:rsidRPr="00F01A64">
        <w:rPr>
          <w:rFonts w:ascii="MyriadPro-Regular" w:hAnsi="MyriadPro-Regular" w:cs="MyriadPro-Regular"/>
        </w:rPr>
        <w:t>http://github.com/blazingcloud/ruby_lessons</w:t>
      </w:r>
    </w:p>
    <w:p w:rsidR="00F01A64" w:rsidRDefault="00F01A64" w:rsidP="00D313CE">
      <w:pPr>
        <w:pStyle w:val="NoParagraphStyle"/>
        <w:rPr>
          <w:rFonts w:ascii="MyriadPro-Regular" w:hAnsi="MyriadPro-Regular" w:cs="MyriadPro-Regular"/>
        </w:rPr>
      </w:pPr>
    </w:p>
    <w:p w:rsidR="00F01A64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Introductions, what programming language do they know?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Ruby Intro slides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In irb:   simple class: calculator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               Inheritance -&gt; NamedObject</w:t>
      </w:r>
      <w:r w:rsidR="00864E01">
        <w:rPr>
          <w:rFonts w:ascii="MyriadPro-Regular" w:hAnsi="MyriadPro-Regular" w:cs="MyriadPro-Regular"/>
        </w:rPr>
        <w:t xml:space="preserve">  (super num_things)</w:t>
      </w:r>
    </w:p>
    <w:p w:rsidR="00D313CE" w:rsidRDefault="00D313CE" w:rsidP="00D313CE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git clone rubylessons (zip?)_</w:t>
      </w:r>
    </w:p>
    <w:p w:rsidR="00D313CE" w:rsidRDefault="00D313CE" w:rsidP="00D313CE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open classes: fixnum_exension example</w:t>
      </w:r>
    </w:p>
    <w:p w:rsidR="00D313CE" w:rsidRDefault="00D313CE" w:rsidP="00D313CE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scope</w:t>
      </w:r>
    </w:p>
    <w:p w:rsidR="00D313CE" w:rsidRDefault="00D313CE" w:rsidP="00D313CE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modules</w:t>
      </w:r>
    </w:p>
    <w:p w:rsidR="00D313CE" w:rsidRDefault="00D313CE" w:rsidP="00D313CE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general syntax notes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&lt;break&gt;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Ruby Intro slides (continue)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ab/>
        <w:t>TDD / TFT</w:t>
      </w:r>
      <w:r>
        <w:rPr>
          <w:rFonts w:ascii="MyriadPro-Regular" w:hAnsi="MyriadPro-Regular" w:cs="MyriadPro-Regular"/>
        </w:rPr>
        <w:tab/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Demo: 4_test_first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5_calculator</w:t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6_temperature (if they get that far)</w:t>
      </w:r>
    </w:p>
    <w:p w:rsidR="00A37EE9" w:rsidRDefault="00A37EE9" w:rsidP="00D313CE">
      <w:pPr>
        <w:pStyle w:val="NoParagraphStyle"/>
        <w:rPr>
          <w:rFonts w:ascii="MyriadPro-Regular" w:hAnsi="MyriadPro-Regular" w:cs="MyriadPro-Regular"/>
          <w:color w:val="365F91" w:themeColor="accent1" w:themeShade="BF"/>
        </w:rPr>
      </w:pPr>
    </w:p>
    <w:p w:rsidR="00A37EE9" w:rsidRDefault="00A37EE9" w:rsidP="00D313CE">
      <w:pPr>
        <w:pStyle w:val="NoParagraphStyle"/>
        <w:rPr>
          <w:rFonts w:ascii="MyriadPro-Regular" w:hAnsi="MyriadPro-Regular" w:cs="MyriadPro-Regular"/>
          <w:color w:val="365F91" w:themeColor="accent1" w:themeShade="BF"/>
        </w:rPr>
      </w:pPr>
    </w:p>
    <w:p w:rsidR="00DE7C58" w:rsidRDefault="00DE7C58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conditionals </w:t>
      </w:r>
    </w:p>
    <w:p w:rsidR="00DE7C58" w:rsidRDefault="00DE7C58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strings and symbols</w:t>
      </w:r>
    </w:p>
    <w:p w:rsidR="00DE7C58" w:rsidRDefault="00DE7C58" w:rsidP="00DE7C58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simon_says</w:t>
      </w:r>
    </w:p>
    <w:p w:rsidR="00DE7C58" w:rsidRDefault="00DE7C58" w:rsidP="00DE7C58">
      <w:pPr>
        <w:pStyle w:val="NoParagraphStyle"/>
        <w:ind w:firstLine="720"/>
        <w:rPr>
          <w:rFonts w:ascii="MyriadPro-Regular" w:hAnsi="MyriadPro-Regular" w:cs="MyriadPro-Regular"/>
        </w:rPr>
      </w:pPr>
    </w:p>
    <w:p w:rsidR="00DE7C58" w:rsidRDefault="00DE7C58" w:rsidP="00DE7C58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Collections: Hash &amp; Array, Iterators</w:t>
      </w:r>
    </w:p>
    <w:p w:rsidR="00DE7C58" w:rsidRDefault="00DE7C58" w:rsidP="00DE7C58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ab/>
        <w:t>Rest of Calculator</w:t>
      </w:r>
    </w:p>
    <w:p w:rsidR="00584E16" w:rsidRDefault="00DE7C58" w:rsidP="00DE7C58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pig_latin</w:t>
      </w:r>
    </w:p>
    <w:p w:rsidR="00DE7C58" w:rsidRDefault="00584E16" w:rsidP="00DE7C58">
      <w:pPr>
        <w:pStyle w:val="NoParagraphStyle"/>
        <w:ind w:firstLine="720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timer</w:t>
      </w:r>
    </w:p>
    <w:p w:rsidR="00292307" w:rsidRDefault="00292307" w:rsidP="00D313CE">
      <w:pPr>
        <w:pStyle w:val="NoParagraphStyle"/>
        <w:rPr>
          <w:rFonts w:ascii="MyriadPro-Regular" w:hAnsi="MyriadPro-Regular" w:cs="MyriadPro-Regular"/>
        </w:rPr>
      </w:pPr>
    </w:p>
    <w:p w:rsidR="00D313CE" w:rsidRDefault="00292307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Sinatra?</w:t>
      </w:r>
      <w:r w:rsidR="00AF3CD1">
        <w:rPr>
          <w:rFonts w:ascii="MyriadPro-Regular" w:hAnsi="MyriadPro-Regular" w:cs="MyriadPro-Regular"/>
        </w:rPr>
        <w:br w:type="page"/>
      </w:r>
    </w:p>
    <w:p w:rsidR="00D313CE" w:rsidRDefault="00D313CE" w:rsidP="00D313CE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Day 2, Session 1</w:t>
      </w:r>
    </w:p>
    <w:p w:rsidR="00D313CE" w:rsidRDefault="00D313CE" w:rsidP="00D313CE">
      <w:pPr>
        <w:pStyle w:val="body"/>
      </w:pPr>
      <w:r>
        <w:t>Demo: perf</w:t>
      </w:r>
      <w:r w:rsidR="00F67783">
        <w:t xml:space="preserve"> — irb stubs</w:t>
      </w:r>
    </w:p>
    <w:p w:rsidR="00821835" w:rsidRDefault="00821835" w:rsidP="00745C10">
      <w:pPr>
        <w:pStyle w:val="body"/>
        <w:ind w:firstLine="720"/>
      </w:pPr>
      <w:r>
        <w:t>Blocks</w:t>
      </w:r>
    </w:p>
    <w:p w:rsidR="00821835" w:rsidRDefault="00821835" w:rsidP="00821835">
      <w:pPr>
        <w:pStyle w:val="body"/>
      </w:pPr>
      <w:r>
        <w:t>Method missing</w:t>
      </w:r>
    </w:p>
    <w:p w:rsidR="00D313CE" w:rsidRDefault="00821835" w:rsidP="00745C10">
      <w:pPr>
        <w:pStyle w:val="body"/>
        <w:ind w:firstLine="720"/>
      </w:pPr>
      <w:r>
        <w:t>builder</w:t>
      </w:r>
    </w:p>
    <w:p w:rsidR="00821835" w:rsidRDefault="00821835">
      <w:r>
        <w:tab/>
      </w:r>
    </w:p>
    <w:p w:rsidR="000037C0" w:rsidRDefault="00821835">
      <w:r>
        <w:t>Enumerables (vehicles)</w:t>
      </w:r>
    </w:p>
    <w:p w:rsidR="0003227B" w:rsidRDefault="000E2F53" w:rsidP="000037C0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TFT: </w:t>
      </w:r>
      <w:r w:rsidR="000037C0">
        <w:rPr>
          <w:rFonts w:ascii="MyriadPro-Regular" w:hAnsi="MyriadPro-Regular" w:cs="MyriadPro-Regular"/>
        </w:rPr>
        <w:t>array</w:t>
      </w:r>
    </w:p>
    <w:p w:rsidR="0003227B" w:rsidRDefault="0003227B" w:rsidP="000037C0">
      <w:pPr>
        <w:pStyle w:val="NoParagraphStyle"/>
        <w:rPr>
          <w:rFonts w:ascii="MyriadPro-Regular" w:hAnsi="MyriadPro-Regular" w:cs="MyriadPro-Regular"/>
        </w:rPr>
      </w:pPr>
    </w:p>
    <w:p w:rsidR="0003227B" w:rsidRDefault="0003227B" w:rsidP="000037C0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RegEx</w:t>
      </w:r>
    </w:p>
    <w:p w:rsidR="000037C0" w:rsidRDefault="0003227B" w:rsidP="000037C0">
      <w:pPr>
        <w:pStyle w:val="NoParagraphStyle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ab/>
        <w:t>Sudo gem install fakeweb</w:t>
      </w:r>
      <w:r w:rsidR="003B564A">
        <w:rPr>
          <w:rFonts w:ascii="MyriadPro-Regular" w:hAnsi="MyriadPro-Regular" w:cs="MyriadPro-Regular"/>
        </w:rPr>
        <w:t xml:space="preserve">   (Over lunch?)</w:t>
      </w:r>
    </w:p>
    <w:p w:rsidR="00193147" w:rsidRDefault="00193147"/>
    <w:p w:rsidR="00193147" w:rsidRDefault="00193147"/>
    <w:p w:rsidR="00193147" w:rsidRDefault="00193147">
      <w:r>
        <w:t>For next time</w:t>
      </w:r>
      <w:r w:rsidR="00144CE7">
        <w:t xml:space="preserve"> (added to method_missing)</w:t>
      </w:r>
      <w:r>
        <w:t>:</w:t>
      </w:r>
    </w:p>
    <w:p w:rsidR="00193147" w:rsidRPr="00193147" w:rsidRDefault="00193147" w:rsidP="00193147">
      <w:r w:rsidRPr="00193147">
        <w:t>def test(a, b, *params)</w:t>
      </w:r>
    </w:p>
    <w:p w:rsidR="00193147" w:rsidRPr="00193147" w:rsidRDefault="00193147" w:rsidP="00193147">
      <w:r w:rsidRPr="00193147">
        <w:t xml:space="preserve">    params.each_with_index do |arg, i|</w:t>
      </w:r>
    </w:p>
    <w:p w:rsidR="00193147" w:rsidRPr="00193147" w:rsidRDefault="00193147" w:rsidP="00193147">
      <w:r w:rsidRPr="00193147">
        <w:t xml:space="preserve">        puts "#{i} #{arg}"</w:t>
      </w:r>
    </w:p>
    <w:p w:rsidR="00193147" w:rsidRPr="00193147" w:rsidRDefault="00193147" w:rsidP="00193147">
      <w:r w:rsidRPr="00193147">
        <w:t xml:space="preserve">     end</w:t>
      </w:r>
    </w:p>
    <w:p w:rsidR="00193147" w:rsidRPr="00193147" w:rsidRDefault="00193147" w:rsidP="00193147">
      <w:r w:rsidRPr="00193147">
        <w:t>end</w:t>
      </w:r>
    </w:p>
    <w:p w:rsidR="00E214DE" w:rsidRDefault="00144CE7"/>
    <w:sectPr w:rsidR="00E214DE" w:rsidSect="00E214D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313CE"/>
    <w:rsid w:val="000037C0"/>
    <w:rsid w:val="0003227B"/>
    <w:rsid w:val="000E2F53"/>
    <w:rsid w:val="00106C74"/>
    <w:rsid w:val="00144CE7"/>
    <w:rsid w:val="00193147"/>
    <w:rsid w:val="001B7737"/>
    <w:rsid w:val="00292307"/>
    <w:rsid w:val="003B564A"/>
    <w:rsid w:val="00456BB3"/>
    <w:rsid w:val="00584E16"/>
    <w:rsid w:val="00745C10"/>
    <w:rsid w:val="00821835"/>
    <w:rsid w:val="00864E01"/>
    <w:rsid w:val="00A37EE9"/>
    <w:rsid w:val="00AF3CD1"/>
    <w:rsid w:val="00B17D61"/>
    <w:rsid w:val="00B46F3B"/>
    <w:rsid w:val="00D313CE"/>
    <w:rsid w:val="00DE7C58"/>
    <w:rsid w:val="00F01A64"/>
    <w:rsid w:val="00F6778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ParagraphStyle">
    <w:name w:val="[No Paragraph Style]"/>
    <w:rsid w:val="00D313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/>
    </w:rPr>
  </w:style>
  <w:style w:type="paragraph" w:customStyle="1" w:styleId="body">
    <w:name w:val="body"/>
    <w:basedOn w:val="NoParagraphStyle"/>
    <w:uiPriority w:val="99"/>
    <w:rsid w:val="00D313CE"/>
    <w:pPr>
      <w:suppressAutoHyphens/>
    </w:pPr>
    <w:rPr>
      <w:rFonts w:ascii="MyriadPro-Regular" w:hAnsi="MyriadPro-Regular" w:cs="MyriadPro-Regul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127</Words>
  <Characters>729</Characters>
  <Application>Microsoft Macintosh Word</Application>
  <DocSecurity>0</DocSecurity>
  <Lines>6</Lines>
  <Paragraphs>1</Paragraphs>
  <ScaleCrop>false</ScaleCrop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Allen</dc:creator>
  <cp:keywords/>
  <cp:lastModifiedBy>Sarah Allen</cp:lastModifiedBy>
  <cp:revision>19</cp:revision>
  <dcterms:created xsi:type="dcterms:W3CDTF">2010-03-14T03:12:00Z</dcterms:created>
  <dcterms:modified xsi:type="dcterms:W3CDTF">2010-03-15T23:10:00Z</dcterms:modified>
</cp:coreProperties>
</file>