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1532" w:rsidRDefault="00E4763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9E1532" w:rsidRDefault="009E153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E4763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9E1532" w:rsidRDefault="009E153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E4763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9E1532" w:rsidRDefault="009E153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E4763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9E1532" w:rsidRDefault="009E153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E4763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9E1532" w:rsidRDefault="009E153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E47639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8</w:t>
      </w:r>
    </w:p>
    <w:p w:rsidR="009E1532" w:rsidRDefault="009E1532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9E1532" w:rsidRDefault="00E4763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«Принтеры»</w:t>
      </w:r>
    </w:p>
    <w:p w:rsidR="009E1532" w:rsidRDefault="009E153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jc w:val="center"/>
        <w:rPr>
          <w:rFonts w:cs="Times New Roman" w:hint="eastAsia"/>
        </w:rPr>
      </w:pPr>
    </w:p>
    <w:p w:rsidR="009E1532" w:rsidRDefault="009E1532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E4763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E4763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E47639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9E1532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E1532" w:rsidRDefault="00E4763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9E1532" w:rsidRDefault="00E47639">
      <w:pPr>
        <w:pStyle w:val="3"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Цель: </w:t>
      </w:r>
      <w:r>
        <w:rPr>
          <w:rFonts w:ascii="Times New Roman" w:hAnsi="Times New Roman"/>
          <w:b w:val="0"/>
          <w:bCs w:val="0"/>
        </w:rPr>
        <w:t xml:space="preserve">изучить характеристики, устройство и </w:t>
      </w:r>
      <w:r>
        <w:rPr>
          <w:rFonts w:ascii="Times New Roman" w:hAnsi="Times New Roman"/>
          <w:b w:val="0"/>
          <w:bCs w:val="0"/>
        </w:rPr>
        <w:t>принципы работы различных типов принтеров, включая струйные, лазерные, термопринтеры, ударные, виртуальные и 3D-принтеры. Освоить установку, настройку общего доступа, профилактическое обслуживание и устранение типичных и нетипичных неисправностей печатающи</w:t>
      </w:r>
      <w:r>
        <w:rPr>
          <w:rFonts w:ascii="Times New Roman" w:hAnsi="Times New Roman"/>
          <w:b w:val="0"/>
          <w:bCs w:val="0"/>
        </w:rPr>
        <w:t>х устройств.</w:t>
      </w: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ХАРАКТЕРИСТИКИ ПРИНТЕРОВ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Характеристики принтера определяют его пригодность для конкретных задач и включают скорость, качество, цветопередачу, надёжность и стоимость владения. Они зависят от технологии печати и класса устройства. При выборе </w:t>
      </w:r>
      <w:r>
        <w:rPr>
          <w:rFonts w:ascii="Times New Roman" w:hAnsi="Times New Roman"/>
          <w:sz w:val="28"/>
          <w:szCs w:val="28"/>
        </w:rPr>
        <w:t>принтера важно учитывать объём печати и требования пользователя.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СКОРОСТЬ, КАЧЕСТВО И ЦВЕТОПЕРЕДАЧА ПРИНТЕРА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Скорость печати измеряется в страницах в минуту и зависит от типа документа и разрешения. Качество определяется разрешением в точках на дюйм и тех</w:t>
      </w:r>
      <w:r>
        <w:rPr>
          <w:rFonts w:ascii="Times New Roman" w:hAnsi="Times New Roman"/>
          <w:sz w:val="28"/>
          <w:szCs w:val="28"/>
        </w:rPr>
        <w:t>нологией нанесения тонера или чернил. Цветопередача важна для фотопечати и графики и зависит от числа цветов и типа чернил.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НАДЁЖНОСТЬ И СОВОКУПНАЯ СТОИМОСТЬ ВЛАДЕНИЯ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Надёжность принтера определяется его ресурсом, качеством сборки и частотой отказов. Сово</w:t>
      </w:r>
      <w:r>
        <w:rPr>
          <w:rFonts w:ascii="Times New Roman" w:hAnsi="Times New Roman"/>
          <w:sz w:val="28"/>
          <w:szCs w:val="28"/>
        </w:rPr>
        <w:t>купная стоимость владения включает цену устройства, расходных материалов, обслуживания и электроэнергии. Дешёвый принтер может оказаться дороже в эксплуатации из-за дорогих картриджей.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УСТРОЙСТВО АВТОМАТИЧЕСКОЙ ПОДАЧИ ДОКУМЕНТОВ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Устройство автоматической </w:t>
      </w:r>
      <w:r>
        <w:rPr>
          <w:rFonts w:ascii="Times New Roman" w:hAnsi="Times New Roman"/>
          <w:sz w:val="28"/>
          <w:szCs w:val="28"/>
        </w:rPr>
        <w:t>подачи документов (ADF) позволяет сканировать или копировать многостраничные документы без ручной замены листов. Оно используется в многофункциональных устройствах. ADF бывает односторонним и двусторонним.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276720"/>
            <wp:effectExtent l="0" t="0" r="0" b="0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6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ТИПЫ ПОДКЛЮЧЕНИЯ ПРИНТЕРА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Принтеры </w:t>
      </w:r>
      <w:r>
        <w:rPr>
          <w:rFonts w:ascii="Times New Roman" w:hAnsi="Times New Roman"/>
          <w:sz w:val="28"/>
          <w:szCs w:val="28"/>
        </w:rPr>
        <w:t>подключаются через USB, Ethernet, Wi-Fi, Bluetooth и облачные сервисы. Проводные подключения обеспечивают стабильность, беспроводные – удобство. Выбор зависит от инфраструктуры и требований к мобильности.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75279"/>
            <wp:effectExtent l="0" t="0" r="0" b="1321"/>
            <wp:docPr id="2" name="Изображение2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52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2.</w:t>
      </w:r>
    </w:p>
    <w:p w:rsidR="009E1532" w:rsidRDefault="009E1532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ХАРАКТЕРИСТИКИ СТРУЙНЫХ ПРИНТЕРОВ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Струй</w:t>
      </w:r>
      <w:r>
        <w:rPr>
          <w:rFonts w:ascii="Times New Roman" w:hAnsi="Times New Roman"/>
          <w:sz w:val="28"/>
          <w:szCs w:val="28"/>
        </w:rPr>
        <w:t>ные принтеры наносят чернила через сопла печатающей головки. Они обеспечивают высокое качество цветной печати и доступную цену устройства. Основные недостатки – высокая стоимость чернил и риск засыхания головки.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ЧАСТИ СТРУЙНЫХ ПРИНТЕРОВ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части стр</w:t>
      </w:r>
      <w:r>
        <w:rPr>
          <w:rFonts w:ascii="Times New Roman" w:hAnsi="Times New Roman"/>
          <w:sz w:val="28"/>
          <w:szCs w:val="28"/>
        </w:rPr>
        <w:t>уйного принтера – печатающая головка, картриджи, каретка, ролики подачи бумаги и блок управления. Печатающая головка может быть встроена в картридж или в принтер. Каретка перемещает головку вдоль листа.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ХАРАКТЕРИСТИКИ ЛАЗЕРНЫХ ПРИНТЕРОВ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Лазерные принтеры </w:t>
      </w:r>
      <w:r>
        <w:rPr>
          <w:rFonts w:ascii="Times New Roman" w:hAnsi="Times New Roman"/>
          <w:sz w:val="28"/>
          <w:szCs w:val="28"/>
        </w:rPr>
        <w:t>используют тонер и электростатический процесс для формирования изображения. Они обеспечивают высокую скорость и низкую стоимость страницы при больших объёмах. Качество печати стабильно и устойчиво к смазыванию.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ЧАСТИ ЛАЗЕРНЫХ ПРИНТЕРОВ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части лазе</w:t>
      </w:r>
      <w:r>
        <w:rPr>
          <w:rFonts w:ascii="Times New Roman" w:hAnsi="Times New Roman"/>
          <w:sz w:val="28"/>
          <w:szCs w:val="28"/>
        </w:rPr>
        <w:t>рного принтера – фотобарабан, лазерный блок, тонер-картридж, ролик переноса, печка и блок управления. Печка закрепляет тонер на бумаге под воздействием температуры. Фотобарабан формирует скрытое изображение.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074040"/>
            <wp:effectExtent l="0" t="0" r="0" b="0"/>
            <wp:docPr id="3" name="Изображение3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74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Рис. 3.</w:t>
      </w: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КАК ПРОИСХОДИТ ЛАЗЕРНАЯ ПЕЧАТЬ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Лазер</w:t>
      </w:r>
      <w:r>
        <w:rPr>
          <w:rFonts w:ascii="Times New Roman" w:hAnsi="Times New Roman"/>
          <w:sz w:val="28"/>
          <w:szCs w:val="28"/>
        </w:rPr>
        <w:t>ная печать включает несколько этапов: зарядка фотобарабана, экспонирование лазером, проявление тонером, перенос на бумагу, закрепление в печке и очистка барабана. Каждый этап влияет на качество отпечатка. Нарушение любого из них приводит к дефектам печати.</w:t>
      </w: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71920"/>
            <wp:effectExtent l="0" t="0" r="0" b="9480"/>
            <wp:docPr id="4" name="Изображение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71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4.</w:t>
      </w: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ХАРАКТЕРИСТИКИ ТЕРМОПРИНТЕРОВ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Термопринтеры используют нагревательные элементы для формирования изображения на термобумаге или через термотрансферную ленту. Они применяются в кассовых аппаратах, этикетках и билетах. Основные преимущества – прос</w:t>
      </w:r>
      <w:r>
        <w:rPr>
          <w:rFonts w:ascii="Times New Roman" w:hAnsi="Times New Roman"/>
          <w:sz w:val="28"/>
          <w:szCs w:val="28"/>
        </w:rPr>
        <w:t>тота, низкая стоимость и отсутствие чернил.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ХАРАКТЕРИСТИКИ ПРИНТЕРОВ УДАРНОГО ТИПА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Ударные принтеры наносят изображение механическим ударом через красящую ленту. К ним относятся матричные принтеры, используемые для печати многослойных документов. Они шумн</w:t>
      </w:r>
      <w:r>
        <w:rPr>
          <w:rFonts w:ascii="Times New Roman" w:hAnsi="Times New Roman"/>
          <w:sz w:val="28"/>
          <w:szCs w:val="28"/>
        </w:rPr>
        <w:t>ы и медленны, но неприхотливы и долговечны.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068280"/>
            <wp:effectExtent l="0" t="0" r="0" b="0"/>
            <wp:docPr id="5" name="Изображение5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5.</w:t>
      </w: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ХАРАКТЕРИСТИКИ ВИРТУАЛЬНЫХ ПРИНТЕРОВ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Виртуальные принтеры не являются физическими устройствами и создают файлы вместо бумажных копий. Они используются для печати в PDF, XPS или факс. Виртуальный принт</w:t>
      </w:r>
      <w:r>
        <w:rPr>
          <w:rFonts w:ascii="Times New Roman" w:hAnsi="Times New Roman"/>
          <w:sz w:val="28"/>
          <w:szCs w:val="28"/>
        </w:rPr>
        <w:t>ер устанавливается как драйвер и доступен в списке устройств.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ОБЛАЧНАЯ ПЕЧАТЬ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Облачная печать позволяет отправлять документы на принтер через Интернет с любого устройства. Она требует регистрации в сервисе и поддержки со стороны принтера. Это удобно для </w:t>
      </w:r>
      <w:r>
        <w:rPr>
          <w:rFonts w:ascii="Times New Roman" w:hAnsi="Times New Roman"/>
          <w:sz w:val="28"/>
          <w:szCs w:val="28"/>
        </w:rPr>
        <w:t>мобильных пользователей и распределённых офисов.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2764080"/>
            <wp:effectExtent l="0" t="0" r="0" b="0"/>
            <wp:docPr id="6" name="Изображение6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64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6.</w:t>
      </w: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ХАРАКТЕРИСТИКИ 3D-ПРИНТЕРОВ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3D-принтеры создают физические объекты послойно из пластика, смолы или металла. Основные технологии – FDM и SLA. Они применяются в прототипировании, медицине и образов</w:t>
      </w:r>
      <w:r>
        <w:rPr>
          <w:rFonts w:ascii="Times New Roman" w:hAnsi="Times New Roman"/>
          <w:sz w:val="28"/>
          <w:szCs w:val="28"/>
        </w:rPr>
        <w:t>ании.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2364119"/>
            <wp:effectExtent l="0" t="0" r="0" b="0"/>
            <wp:docPr id="7" name="Изображение7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64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7.</w:t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ПРИНТЕРА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принтера включает физическое подключение, установку драйверов и настройку параметров. В Windows используется мастер добавления устройств. После установки рекомендуется напечатать тестовую страницу.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ФУНКЦИИ </w:t>
      </w:r>
      <w:r>
        <w:rPr>
          <w:rFonts w:ascii="Times New Roman" w:hAnsi="Times New Roman"/>
          <w:sz w:val="28"/>
          <w:szCs w:val="28"/>
        </w:rPr>
        <w:t>ТЕСТИРОВАНИЯ ПРИНТЕРА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Тестирование принтера позволяет проверить качество печати, работу всех узлов и правильность настройки. Встроенные утилиты выполняют калибровку и очистку головок. Тестовая страница выявляет дефекты и несоответствия.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ПРИНТЕРА</w:t>
      </w:r>
      <w:r>
        <w:rPr>
          <w:rFonts w:ascii="Times New Roman" w:hAnsi="Times New Roman"/>
          <w:sz w:val="28"/>
          <w:szCs w:val="28"/>
        </w:rPr>
        <w:t xml:space="preserve"> ДЛЯ WINDOWS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Windows принтер добавляется через «Параметры» или «Панель управления». Мастер автоматически находит устройство и устанавливает драйвер. При необходимости драйвер загружается с сайта производителя.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ПАРАМЕТРЫ КОНФИГУРАЦИИ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Параметры конфигурац</w:t>
      </w:r>
      <w:r>
        <w:rPr>
          <w:rFonts w:ascii="Times New Roman" w:hAnsi="Times New Roman"/>
          <w:sz w:val="28"/>
          <w:szCs w:val="28"/>
        </w:rPr>
        <w:t>ии включают размер бумаги, ориентацию, качество печати и двусторонний режим. Они задаются в драйвере и могут различаться для разных приложений. Сохранение профилей упрощает работу.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ОПТИМИЗАЦИЯ ПРОГРАММНОГО ОБЕСПЕЧЕНИЯ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Оптимизация ПО включает обновление др</w:t>
      </w:r>
      <w:r>
        <w:rPr>
          <w:rFonts w:ascii="Times New Roman" w:hAnsi="Times New Roman"/>
          <w:sz w:val="28"/>
          <w:szCs w:val="28"/>
        </w:rPr>
        <w:t>айверов, настройку очереди печати и управление цветовыми профилями. Это повышает качество и скорость печати. Устаревшие драйверы могут вызывать ошибки.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ОПТИМИЗАЦИЯ АППАРАТНОГО ОБЕСПЕЧЕНИЯ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Оптимизация аппаратной части включает правильную установку </w:t>
      </w:r>
      <w:r>
        <w:rPr>
          <w:rFonts w:ascii="Times New Roman" w:hAnsi="Times New Roman"/>
          <w:sz w:val="28"/>
          <w:szCs w:val="28"/>
        </w:rPr>
        <w:t>расходных материалов, очистку узлов и настройку подачи бумаги. Регулярное обслуживание предотвращает замятия и дефекты. Качественная бумага снижает износ механизмов.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2261880"/>
            <wp:effectExtent l="0" t="0" r="0" b="5070"/>
            <wp:docPr id="8" name="Изображение8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61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8.</w:t>
      </w: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НАСТРОЙКА ОБЩЕГО ДОСТУПА К ПРИНТЕРУ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Общий доступ к принтеру позволяет нескольк</w:t>
      </w:r>
      <w:r>
        <w:rPr>
          <w:rFonts w:ascii="Times New Roman" w:hAnsi="Times New Roman"/>
          <w:sz w:val="28"/>
          <w:szCs w:val="28"/>
        </w:rPr>
        <w:t>им пользователям печатать через один устройство. В Windows принтер открывается в свойствах и включается общий доступ. Требуется настроить права пользователей и, при необходимости, драйверы.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БЕСПРОВОДНЫЕ ПОДКЛЮЧЕНИЯ ПРИНТЕРА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Беспроводные принтеры подключаю</w:t>
      </w:r>
      <w:r>
        <w:rPr>
          <w:rFonts w:ascii="Times New Roman" w:hAnsi="Times New Roman"/>
          <w:sz w:val="28"/>
          <w:szCs w:val="28"/>
        </w:rPr>
        <w:t>тся к Wi-Fi-сети и доступны для нескольких устройств. Настройка выполняется через панель принтера или утилиту. Важно обеспечить стабильный сигнал и защиту сети.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ОБЩИЙ ДОСТУП К ПРИНТЕРУ В WINDOWS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Общий доступ в Windows настраивается через свойства принтера</w:t>
      </w:r>
      <w:r>
        <w:rPr>
          <w:rFonts w:ascii="Times New Roman" w:hAnsi="Times New Roman"/>
          <w:sz w:val="28"/>
          <w:szCs w:val="28"/>
        </w:rPr>
        <w:t xml:space="preserve"> и вкладку «Доступ». Можно ограничить круг пользователей и задать имя общего ресурса. Клиенты подключаются к принтеру по сети.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НАЗНАЧЕНИЕ СЕРВЕРОВ ПЕЧАТИ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Сервер печати управляет очередями заданий и предоставляет общий доступ к принтерам. Он централизует н</w:t>
      </w:r>
      <w:r>
        <w:rPr>
          <w:rFonts w:ascii="Times New Roman" w:hAnsi="Times New Roman"/>
          <w:sz w:val="28"/>
          <w:szCs w:val="28"/>
        </w:rPr>
        <w:t>астройку и учёт печати. Это упрощает администрирование в организациях.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ПРОГРАММНЫЕ СЕРВЕРЫ ПЕЧАТИ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Программный сервер печати работает на компьютере или сервере и управляет принтерами через операционную систему. Он не требует отдельного оборудования. Наст</w:t>
      </w:r>
      <w:r>
        <w:rPr>
          <w:rFonts w:ascii="Times New Roman" w:hAnsi="Times New Roman"/>
          <w:sz w:val="28"/>
          <w:szCs w:val="28"/>
        </w:rPr>
        <w:t>ройка выполняется через службы печати.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АППАРАТНЫЕ СЕРВЕРЫ ПЕЧАТИ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Аппаратный сервер печати – это отдельное устройство, подключаемое к принтеру и сети. Он обеспечивает доступ к принтеру без выделенного компьютера. Такие серверы удобны для небольших офисов.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ВЫДЕЛЕННЫЕ СЕРВЕРЫ ПЕЧАТИ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Выделенный сервер печати – это специализированное устройство или компьютер, обслуживающий только печать. Он обеспечивает высокую производительность и надёжность. Используется в крупных организациях.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2491200"/>
            <wp:effectExtent l="0" t="0" r="0" b="4350"/>
            <wp:docPr id="9" name="Изображение9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9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9.</w:t>
      </w: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РЕКОМЕНДАЦИИ ДЛЯ П</w:t>
      </w:r>
      <w:r>
        <w:rPr>
          <w:rFonts w:ascii="Times New Roman" w:hAnsi="Times New Roman"/>
          <w:sz w:val="28"/>
          <w:szCs w:val="28"/>
        </w:rPr>
        <w:t>ОСТАВЩИКОВ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Рекомендации для поставщиков включают выбор оборудования с учётом объёма печати, стоимости расходников и требований к качеству. Важно учитывать совместимость и наличие сервисной поддержки. Поставщик должен предлагать решения под задачи клиента.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ПРОФИЛАКТИЧЕСКОЕ ОБСЛУЖИВАНИЕ СТРУЙНЫХ ПРИНТЕРОВ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Профилактика струйных принтеров включает очистку головок, проверку сопел и замену картриджей. Регулярная печать предотвращает засыхание чернил. Важно использовать оригинальные расходные материалы.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ПРОВЕДЕ</w:t>
      </w:r>
      <w:r>
        <w:rPr>
          <w:rFonts w:ascii="Times New Roman" w:hAnsi="Times New Roman"/>
          <w:sz w:val="28"/>
          <w:szCs w:val="28"/>
        </w:rPr>
        <w:t>НИЕ ПРОФИЛАКТИЧЕСКОГО ОБСЛУЖИВАНИЯ СТРУЙНОГО ПРИНТЕРА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Обслуживание выполняется с помощью встроенных утилит и вручную: очистка головки, калибровка, проверка подачи бумаги. При необходимости заменяются картриджи и ролики. После обслуживания печатается тестов</w:t>
      </w:r>
      <w:r>
        <w:rPr>
          <w:rFonts w:ascii="Times New Roman" w:hAnsi="Times New Roman"/>
          <w:sz w:val="28"/>
          <w:szCs w:val="28"/>
        </w:rPr>
        <w:t>ая страница.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ПРОФИЛАКТИЧЕСКОЕ ОБСЛУЖИВАНИЕ ЛАЗЕРНЫХ ПРИНТЕРОВ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Профилактика лазерных принтеров включает очистку от тонера, проверку фотобарабана и печки. Важно не касаться барабана руками. Замена расходников выполняется по регламенту.</w:t>
      </w:r>
    </w:p>
    <w:p w:rsidR="009E1532" w:rsidRDefault="009E1532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ПРОВЕДЕНИЕ ПРОФИЛАКТ</w:t>
      </w:r>
      <w:r>
        <w:rPr>
          <w:rFonts w:ascii="Times New Roman" w:hAnsi="Times New Roman"/>
          <w:sz w:val="28"/>
          <w:szCs w:val="28"/>
        </w:rPr>
        <w:t>ИЧЕСКОГО ОБСЛУЖИВАНИЯ ЛАЗЕРНОГО ПРИНТЕРА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Обслуживание включает удаление пыли и тонера, проверку роликов и печки, замену картриджа. Используются специальные салфетки и пылесосы. После обслуживания проверяется качество печати.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ПРОФИЛАКТИЧЕСКОЕ ОБСЛУЖИВАНИЕ </w:t>
      </w:r>
      <w:r>
        <w:rPr>
          <w:rFonts w:ascii="Times New Roman" w:hAnsi="Times New Roman"/>
          <w:sz w:val="28"/>
          <w:szCs w:val="28"/>
        </w:rPr>
        <w:t>ТЕРМОПРИНТЕРА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Профилактика термопринтера включает очистку печатающей головки и роликов от загрязнений. Важно использовать рекомендованную бумагу и ленту. Регулярная очистка предотвращает дефекты печати.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2828160"/>
            <wp:effectExtent l="0" t="0" r="0" b="0"/>
            <wp:docPr id="10" name="Изображение10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28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10.</w:t>
      </w: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ПРОФИЛАКТИЧЕСКОЕ ОБСЛУЖИВАНИЕ ПРИНТЕРА </w:t>
      </w:r>
      <w:r>
        <w:rPr>
          <w:rFonts w:ascii="Times New Roman" w:hAnsi="Times New Roman"/>
          <w:sz w:val="28"/>
          <w:szCs w:val="28"/>
        </w:rPr>
        <w:t>УДАРНОГО ТИПА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Профилактика ударных принтеров включает замену красящей ленты, очистку механизмов и проверку игл. Важно следить за состоянием бумаги и подающих роликов. Регулярное обслуживание продлевает срок службы.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2714760"/>
            <wp:effectExtent l="0" t="0" r="0" b="9390"/>
            <wp:docPr id="11" name="Изображение1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14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11.</w:t>
      </w: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9E1532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ПРОФИЛАКТИЧЕСКОЕ ОБСЛУЖИВА</w:t>
      </w:r>
      <w:r>
        <w:rPr>
          <w:rFonts w:ascii="Times New Roman" w:hAnsi="Times New Roman"/>
          <w:sz w:val="28"/>
          <w:szCs w:val="28"/>
        </w:rPr>
        <w:t>НИЕ 3D-ПРИНТЕРА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Профилактика 3D-принтера включает очистку сопла, проверку платформы и калибровку. Важно следить за состоянием филамента и температурой. Регулярное обслуживание обеспечивает точность печати.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3D-ПРИНТЕР, ПЕЧАТАЮЩИЙ КОМПОНЕНТ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Печатающий компо</w:t>
      </w:r>
      <w:r>
        <w:rPr>
          <w:rFonts w:ascii="Times New Roman" w:hAnsi="Times New Roman"/>
          <w:sz w:val="28"/>
          <w:szCs w:val="28"/>
        </w:rPr>
        <w:t>нент 3D-принтера – это экструдер, который плавит филамент и наносит его слоями. В SLA-принтерах используется лазер и смола. Состояние компонента влияет на качество модели.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проблемы начинается со сбора информации и выя</w:t>
      </w:r>
      <w:r>
        <w:rPr>
          <w:rFonts w:ascii="Times New Roman" w:hAnsi="Times New Roman"/>
          <w:sz w:val="28"/>
          <w:szCs w:val="28"/>
        </w:rPr>
        <w:t>вления симптомов. Необходимо уточнить, когда и при каких условиях возникла неисправность. Чёткая формулировка ускоряет диагностику.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ФОРМИРОВАНИЕ ПРЕДПОЛОЖЕНИЙ О ВЕРОЯТНОЙ ПРИЧИНЕ НЕПОЛАДКИ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основе симптомов выдвигаются гипотезы о возможных причинах. Они</w:t>
      </w:r>
      <w:r>
        <w:rPr>
          <w:rFonts w:ascii="Times New Roman" w:hAnsi="Times New Roman"/>
          <w:sz w:val="28"/>
          <w:szCs w:val="28"/>
        </w:rPr>
        <w:t xml:space="preserve"> могут касаться аппаратной или программной части. Рассматривается несколько вариантов.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ПРЕДПОЛОЖЕНИЙ ДЛЯ ОПРЕДЕЛЕНИЯ ПРИЧИНЫ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Гипотезы проверяются с помощью диагностических средств и тестов. Если предположение не подтверждается, выдвигается новое.</w:t>
      </w:r>
      <w:r>
        <w:rPr>
          <w:rFonts w:ascii="Times New Roman" w:hAnsi="Times New Roman"/>
          <w:sz w:val="28"/>
          <w:szCs w:val="28"/>
        </w:rPr>
        <w:t xml:space="preserve"> Цель – установить точную причину.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РАЗРАБОТКА ПЛАНА ДЕЙСТВИЙ ДЛЯ РЕШЕНИЯ ПРОБЛЕМЫ И ЕГО ВЫПОЛНЕНИЕ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установления причины разрабатывается план устранения. Он реализуется поэтапно с фиксацией результатов. При необходимости план корректируется.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ФУНКЦИОНАЛЬНОГО СОСТОЯНИЯ СИСТЕМЫ В ЦЕЛОМ И ПРИНЯТИЕ ПРОФИЛАКТИЧЕСКИХ МЕР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устранения неисправности проверяется работа принтера в целом. При необходимости принимаются профилактические меры. Это завершает цикл диагностики.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ЗАПИСЬ РЕЗУЛЬТАТОВ,</w:t>
      </w:r>
      <w:r>
        <w:rPr>
          <w:rFonts w:ascii="Times New Roman" w:hAnsi="Times New Roman"/>
          <w:sz w:val="28"/>
          <w:szCs w:val="28"/>
        </w:rPr>
        <w:t xml:space="preserve"> ДЕЙСТВИЙ И ВЫВОДОВ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этапы работы фиксируются в документации. Записи помогают быстрее решать аналогичные проблемы. Они также служат основой для отчётности.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УКАЗАТЬ ТИПИЧНЫЕ ПРОБЛЕМЫ ПРИНТЕРА И СПОСОБЫ ИХ РЕШЕНИЯ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типичным проблемам принтеров относятся</w:t>
      </w:r>
      <w:r>
        <w:rPr>
          <w:rFonts w:ascii="Times New Roman" w:hAnsi="Times New Roman"/>
          <w:sz w:val="28"/>
          <w:szCs w:val="28"/>
        </w:rPr>
        <w:t xml:space="preserve"> замятие бумаги, полосы на отпечатке, отсутствие печати, низкое качество и ошибки подключения. Решения зависят от причины: очистка, замена картриджа, проверка драйверов. Знание типовых проблем ускоряет диагностику.</w:t>
      </w:r>
    </w:p>
    <w:p w:rsidR="009E1532" w:rsidRDefault="009E1532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НЕТИПИЧНЫЕ ПРОБЛЕМЫ ПРИНТЕРА И СПОСОБЫ И</w:t>
      </w:r>
      <w:r>
        <w:rPr>
          <w:rFonts w:ascii="Times New Roman" w:hAnsi="Times New Roman"/>
          <w:sz w:val="28"/>
          <w:szCs w:val="28"/>
        </w:rPr>
        <w:t>Х РЕШЕНИЯ</w:t>
      </w:r>
    </w:p>
    <w:p w:rsidR="009E1532" w:rsidRDefault="00E4763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Нетипичные проблемы включают конфликты драйверов, сбои прошивки, повреждение платы управления и редкие ошибки совместимости. Решение </w:t>
      </w:r>
      <w:r>
        <w:rPr>
          <w:rFonts w:ascii="Times New Roman" w:hAnsi="Times New Roman"/>
          <w:sz w:val="28"/>
          <w:szCs w:val="28"/>
        </w:rPr>
        <w:lastRenderedPageBreak/>
        <w:t>требует глубокой диагностики и обращения к производителю. Документирование таких случаев помогает в будущем.</w:t>
      </w:r>
    </w:p>
    <w:p w:rsidR="009E1532" w:rsidRDefault="00E47639">
      <w:pPr>
        <w:pStyle w:val="3"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Выво</w:t>
      </w:r>
      <w:r>
        <w:rPr>
          <w:rFonts w:ascii="Times New Roman" w:hAnsi="Times New Roman"/>
        </w:rPr>
        <w:t xml:space="preserve">д: </w:t>
      </w:r>
      <w:r>
        <w:rPr>
          <w:rFonts w:ascii="Times New Roman" w:hAnsi="Times New Roman"/>
          <w:b w:val="0"/>
          <w:bCs w:val="0"/>
        </w:rPr>
        <w:t>л</w:t>
      </w:r>
      <w:r>
        <w:rPr>
          <w:rFonts w:ascii="Times New Roman" w:hAnsi="Times New Roman"/>
          <w:b w:val="0"/>
          <w:bCs w:val="0"/>
        </w:rPr>
        <w:t>абораторная работа охватывает характеристики, устройство и принципы работы различных типов принтеров, а также их установку, настройку и обслуживание. Понимание этих тем необходимо для выбора, эксплуатации и ремонта печатающего оборудования. Практически</w:t>
      </w:r>
      <w:r>
        <w:rPr>
          <w:rFonts w:ascii="Times New Roman" w:hAnsi="Times New Roman"/>
          <w:b w:val="0"/>
          <w:bCs w:val="0"/>
        </w:rPr>
        <w:t>е навыки диагностики и профилактики закрепляют теоретический материал.</w:t>
      </w:r>
    </w:p>
    <w:p w:rsidR="009E1532" w:rsidRDefault="009E1532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9E1532" w:rsidRDefault="00E47639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9E1532" w:rsidRDefault="00E47639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дешёвый принтер может оказаться дороже в эксплуатации? </w:t>
      </w: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Из-за высокой стоимости расходных материалов и обслуживания, которые формируют совокупную </w:t>
      </w:r>
      <w:r>
        <w:rPr>
          <w:rFonts w:ascii="Times New Roman" w:hAnsi="Times New Roman"/>
          <w:sz w:val="28"/>
          <w:szCs w:val="28"/>
        </w:rPr>
        <w:t>стоимость владения.</w:t>
      </w:r>
    </w:p>
    <w:p w:rsidR="009E1532" w:rsidRDefault="00E47639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лазерная печать отличается от струйной по принципу нанесения изображения? </w:t>
      </w: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Лазерная использует тонер и электростатический процесс с закреплением в печке, а струйная – чернила через сопла печатающей головки.</w:t>
      </w:r>
    </w:p>
    <w:p w:rsidR="009E1532" w:rsidRDefault="00E47639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Зачем нужно </w:t>
      </w:r>
      <w:r>
        <w:rPr>
          <w:rFonts w:ascii="Times New Roman" w:hAnsi="Times New Roman"/>
          <w:sz w:val="28"/>
          <w:szCs w:val="28"/>
        </w:rPr>
        <w:t>профилактическое обслуживание струйного принтера? </w:t>
      </w: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Для предотвращения засыхания чернил, засорения сопел и ухудшения качества печати.</w:t>
      </w:r>
    </w:p>
    <w:p w:rsidR="009E1532" w:rsidRDefault="00E47639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чём разница между программным и аппаратным сервером печати? </w:t>
      </w: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Программный работает на компьютере или сервере</w:t>
      </w:r>
      <w:r>
        <w:rPr>
          <w:rFonts w:ascii="Times New Roman" w:hAnsi="Times New Roman"/>
          <w:sz w:val="28"/>
          <w:szCs w:val="28"/>
        </w:rPr>
        <w:t xml:space="preserve"> через ОС, а аппаратный – это отдельное устройство, подключаемое к принтеру и сети.</w:t>
      </w:r>
    </w:p>
    <w:p w:rsidR="009E1532" w:rsidRDefault="00E47639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для термопринтера важна рекомендованная бумага? </w:t>
      </w: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Неподходящая бумага может вызвать дефекты печати и ускорить износ печатающей головки.</w:t>
      </w:r>
    </w:p>
    <w:p w:rsidR="009E1532" w:rsidRDefault="00E47639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при устранении н</w:t>
      </w:r>
      <w:r>
        <w:rPr>
          <w:rFonts w:ascii="Times New Roman" w:hAnsi="Times New Roman"/>
          <w:sz w:val="28"/>
          <w:szCs w:val="28"/>
        </w:rPr>
        <w:t>еисправности принтера важно документировать каждый шаг? </w:t>
      </w:r>
    </w:p>
    <w:p w:rsidR="009E1532" w:rsidRDefault="00E47639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Документация помогает быстрее решать аналогичные проблемы в будущем и служит основой для анализа и отчётности.</w:t>
      </w:r>
    </w:p>
    <w:sectPr w:rsidR="009E1532">
      <w:footerReference w:type="default" r:id="rId18"/>
      <w:footerReference w:type="first" r:id="rId19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7639" w:rsidRDefault="00E47639">
      <w:pPr>
        <w:rPr>
          <w:rFonts w:hint="eastAsia"/>
        </w:rPr>
      </w:pPr>
      <w:r>
        <w:separator/>
      </w:r>
    </w:p>
  </w:endnote>
  <w:endnote w:type="continuationSeparator" w:id="0">
    <w:p w:rsidR="00E47639" w:rsidRDefault="00E4763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43BB" w:rsidRDefault="00E47639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954E5E">
      <w:rPr>
        <w:rFonts w:hint="eastAsia"/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43BB" w:rsidRDefault="00E47639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7639" w:rsidRDefault="00E47639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E47639" w:rsidRDefault="00E4763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F27C6E"/>
    <w:multiLevelType w:val="multilevel"/>
    <w:tmpl w:val="BF3E5CFE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9E1532"/>
    <w:rsid w:val="00954E5E"/>
    <w:rsid w:val="009E1532"/>
    <w:rsid w:val="00E47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E99CF0B-5980-4E20-A2BA-242A88325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1996</Words>
  <Characters>11383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2026-10-12T17:09:00Z</dcterms:created>
  <dcterms:modified xsi:type="dcterms:W3CDTF">2026-10-12T17:09:00Z</dcterms:modified>
</cp:coreProperties>
</file>