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为什么做这个项目？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我从github上参考的，用来锻炼自己的Linux系统编程技能，弥补本科阶段对操作系统的学习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项目功能描述一下？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这是一个文件管理系统，实现了类似网盘的操作，项目的服务端和客户端间通信我采用的的是TCP协议，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并且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自己编写了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应用层的传输协议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(小火车协议，防止tcp协议传输的粘包和半包问题)，通信要对传输的数据包进行解包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考虑到会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多个客户端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通信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在服务器端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编写了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线程池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的框架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，并注册了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epoll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实例来监听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所连接的客户端就绪事件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，当epoll监听到有事件就绪时，会将其放入到线程池的任务队列中，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并将其交给子线程处理，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这里也用到了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生产者消费者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模型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，来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进行同步和互斥操作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避免客户端链接的过程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中线程间竞争资源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可能会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导致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意外退出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x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服务端接收到客户端发送过来的命令后解析命令，执行相应的操作。并将结果返回给客户端，客户端收到回送的消息再次解析消息执行相应的操作。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项目有啥亮点？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框架采用的是线程池结合epoll多路复用的模型处理并发事件的发生；上传以及下载文件基于自己使用了零拷贝技术重新设计；用Mysql作为数据库，实现一个虚拟文件系统；实现文件的断点续传和秒传等功能；用户登录注册也进行了加密操作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用到什么技术？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数据库，线程池，秒传，零Copy，加解密等。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水平触发的epoll I/O多路复用，零拷贝技术，客户端和用户端发送文件均采用的是sendfile，客户端接收文件采用的是splice，用户端接收文件是自己设计的recvn。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计算md5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在文件引用记数表中计算文件内容的MD5值，并用其作为文件名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用户上传和下载的时候是数据库会根据计算文件的MD5值判断与记数表的文件MD5是否一致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数据库是如何设计的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使用MySQL，创建了三张表，分别是用户表，文件目录表和文件引用记录表。用户注册时候会将密码进行加密存入数据库，登录的时候会对密码进行加密与数据库密文作对比验证。文件目录表是一个虚拟文件表，表示文件目录之间的关系，标识文件所属用户，用户之间目录隔离，而文件引用记录表是为了秒传的设计，表明服务器端现在有哪些用户，若不同用户上传同一文件就可以秒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客户端与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MySQL数据库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连接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，因为只有一个服务器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端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MySQL本身相当于是一个集群，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没有使用中间件，它接收到客户端的请求就转发给服务器端进行通信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登录过程是如何的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注册：明文密码，用公钥加密，密文传递给服务器，服务器把明文密码进行sha512散列算法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登录：服务器得到客户端的用户名密码，服务器对该密码进行sha512散列算法，并查询数据库用户名对应的盐值和密文，比对数据库内存储的是否一致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90975" cy="110490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$6$ 是一个标识符，表示使用的是SHA-512算法进行加密，用于告知加密函数使用的哈希算法。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crypt_r 返回的是一个指向加密结果的字符串</w:t>
      </w:r>
      <w:r>
        <w:rPr>
          <w:rFonts w:hint="eastAsia"/>
          <w:lang w:val="en-US" w:eastAsia="zh-CN"/>
        </w:rPr>
        <w:t>，这个字符串就是经过哈希处理的密码，它包含了算法标识符、盐值以及哈希后的密码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13480" cy="132143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16960" cy="51308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账户加密：</w:t>
      </w:r>
      <w:r>
        <w:rPr>
          <w:rFonts w:hint="default"/>
          <w:lang w:val="en-US" w:eastAsia="zh-CN"/>
        </w:rPr>
        <w:t>crypt_r() 函数用于加密用户密码的存储是很好的，但是它不适用于一般的数据加密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传输文件：用md5验证数据完整性。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零copy的原理是什么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通过系统调用，可以在文件描述符之间进行数据的直接传输，而无需在用户态和内核态之间进行数据复制，sendfile可以直接在内核态进行一次CPU拷贝到socket缓冲区，再直接传输到目标套接字中，splice可以在内核态中通过管道的方式将数据拷贝到socket缓冲区，同样直接传输到目标套接字上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传统的数据拷贝过程：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37940" cy="215646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线程池实现的TCP协议网盘(c语言)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  <w:t>我的项目是一个基于TCP协议的文件管理系统，能实现用户的注册、登录、上传、下载等功能，搭建了一个线程池提高了服务器的并发处理能力。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  <w:t>在Linux 环境下用C语言编写的，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  <w:t>技术难点: socket接口编程，自己设计的应用层传输协议、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  <w:t>线程池项目描述:搭建一个服务端，多个客户端，客户端通过对服务器发送简单的命令来实现相应的功能。C/S 之间的通信有自己编写的应用层协议，服务端采用了线程池。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  <w:t>客户端的运行界面类Linux终端，具体命令如下: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  <w:t>gets + 文件名:从服务器下载相应的文件 ，并且实现断点续传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  <w:t>puts +文件名:上传相应的文件到服务器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  <w:t>项目实现细节:自主设计传输协议、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会哪些Linux命令？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Ls,cd,rmdir,cp,mv,grep,ps-aux,-l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进程间通信的方式有哪些（进程间同步方式）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管道；消息队列（生产者消费者模型里，几个线程处理生产数据，几个线程处理数据）；信号（sigpipe，sigchld）；socket（在网络通信进程与进程之间）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进程与线程有什么区别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首先，进程拥有独立的内存空间，进程之间相互独立，是程序执行的基本单位，而线程共享同一进程的地址空间，是操作系统调度的最小单位。一个进程可以包括多个线程。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其次，进程的创建和销毁开销大，需要分配释放独立的内存空间，而线程开销小，只需要分配释放一些堆栈空间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还有，进程上下文切换开销大，线程的话只需要保存和恢复寄存器状态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最后，进程间是通过IPC，管道以及消息队列等通信，而线程是通过共享相同的地址空间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fork创建的子进程有什么特点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子进程拥有独立的地址空间，同时继承了父进程的大部分资源（文件描述符，用户标识等），在父进程中fork会返回子进程PID，在子进程fork会返回0（与原始线程具有相同的层级关系，都是父进程的线程）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什么是多路复用，应用场景是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首先，IO多路复用</w:t>
      </w:r>
      <w:r>
        <w:rPr>
          <w:rFonts w:hint="default"/>
          <w:lang w:val="en-US" w:eastAsia="zh-CN"/>
        </w:rPr>
        <w:t>允许单个进程同时监视和等待多个文件描述符，并在其中任何一个</w:t>
      </w:r>
      <w:r>
        <w:rPr>
          <w:rFonts w:hint="eastAsia"/>
          <w:lang w:val="en-US" w:eastAsia="zh-CN"/>
        </w:rPr>
        <w:t>事件通知</w:t>
      </w:r>
      <w:r>
        <w:rPr>
          <w:rFonts w:hint="default"/>
          <w:lang w:val="en-US" w:eastAsia="zh-CN"/>
        </w:rPr>
        <w:t>就绪时执行相应的操作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通常用于实现高效的并发编程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其次，多路复用可以应用在网络编程上，实现并发服务器，管道通信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Mysql数据库如何进行关联查询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在表中定义外键，指定引用的表和列，建立起关联关系，查询可以使用JOIN语句，也可以像项目一样在程序中使用sprintf拼接语句，进行更灵活的查询（即使没有外键关联也可以）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数据库的索引有哪几种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单列索引（Email），唯一索引（Email/id），复合索引（type,price），哈希索引（id）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进程池，线程池是什么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进程池</w:t>
      </w:r>
      <w:r>
        <w:rPr>
          <w:rFonts w:hint="eastAsia"/>
          <w:lang w:val="en-US" w:eastAsia="zh-CN"/>
        </w:rPr>
        <w:t>是一种并发编程模型，它</w:t>
      </w:r>
      <w:r>
        <w:rPr>
          <w:rFonts w:hint="default"/>
          <w:lang w:val="en-US" w:eastAsia="zh-CN"/>
        </w:rPr>
        <w:t>预先创建</w:t>
      </w:r>
      <w:r>
        <w:rPr>
          <w:rFonts w:hint="eastAsia"/>
          <w:lang w:val="en-US" w:eastAsia="zh-CN"/>
        </w:rPr>
        <w:t>了一组进</w:t>
      </w:r>
      <w:r>
        <w:rPr>
          <w:rFonts w:hint="default"/>
          <w:lang w:val="en-US" w:eastAsia="zh-CN"/>
        </w:rPr>
        <w:t>程，</w:t>
      </w:r>
      <w:r>
        <w:rPr>
          <w:rFonts w:hint="eastAsia"/>
          <w:lang w:val="en-US" w:eastAsia="zh-CN"/>
        </w:rPr>
        <w:t>并放入一个</w:t>
      </w:r>
      <w:r>
        <w:rPr>
          <w:rFonts w:hint="default"/>
          <w:lang w:val="en-US" w:eastAsia="zh-CN"/>
        </w:rPr>
        <w:t>池中等待任务的到来。</w:t>
      </w:r>
      <w:r>
        <w:rPr>
          <w:rFonts w:hint="eastAsia"/>
          <w:lang w:val="en-US" w:eastAsia="zh-CN"/>
        </w:rPr>
        <w:t>进程池使得进程可以重复利用，</w:t>
      </w:r>
      <w:r>
        <w:rPr>
          <w:rFonts w:hint="default"/>
          <w:lang w:val="en-US" w:eastAsia="zh-CN"/>
        </w:rPr>
        <w:t>进程间</w:t>
      </w:r>
      <w:r>
        <w:rPr>
          <w:rFonts w:hint="eastAsia"/>
          <w:lang w:val="en-US" w:eastAsia="zh-CN"/>
        </w:rPr>
        <w:t>相互独立，也可以并行执行，</w:t>
      </w:r>
      <w:r>
        <w:rPr>
          <w:rFonts w:hint="default"/>
          <w:lang w:val="en-US" w:eastAsia="zh-CN"/>
        </w:rPr>
        <w:t>不会存在线程间的竞争和同步开销，能够更好地利用 CPU 资源，适合处理 CPU 密集型任务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线程池</w:t>
      </w:r>
      <w:r>
        <w:rPr>
          <w:rFonts w:hint="eastAsia"/>
          <w:lang w:val="en-US" w:eastAsia="zh-CN"/>
        </w:rPr>
        <w:t>的工作流程同进程池类似，但</w:t>
      </w:r>
      <w:r>
        <w:rPr>
          <w:rFonts w:hint="default"/>
          <w:lang w:val="en-US" w:eastAsia="zh-CN"/>
        </w:rPr>
        <w:t>线程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创建和销毁</w:t>
      </w:r>
      <w:r>
        <w:rPr>
          <w:rFonts w:hint="eastAsia"/>
          <w:lang w:val="en-US" w:eastAsia="zh-CN"/>
        </w:rPr>
        <w:t>开销小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有着更快的响应速度，会</w:t>
      </w:r>
      <w:r>
        <w:rPr>
          <w:rFonts w:hint="default"/>
          <w:lang w:val="en-US" w:eastAsia="zh-CN"/>
        </w:rPr>
        <w:t>减少系统资源的消耗。</w:t>
      </w:r>
      <w:r>
        <w:rPr>
          <w:rFonts w:hint="eastAsia"/>
          <w:lang w:val="en-US" w:eastAsia="zh-CN"/>
        </w:rPr>
        <w:t>而线程也存在着同步和互斥的问题，可以使用互斥锁解决。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进程池线程池都可以实现进程和线程的复用，即执行完一个任务后，并不会销毁进程，线程，而是继续保持在池中，等待下一个任务的到来，提高系统的效率。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什么是生产者，消费者模型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生产者：生产者线程负责生产任务并将其放入任务队列中。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消费者：消费者线程负责从任务队列中取出任务并进行处理。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缓冲区：任务队列充当了缓冲区的角色，用于存储生产者生产的任务。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等待期间，生产者线程会进入阻塞状态，一旦有空闲位置可供放入新的任务时，其他线程会通过条件变量发送信号（或广播），唤醒生产者线程。被唤醒的生产者线程会重新尝试获取任务队列的互斥锁，然后继续向任务队列中添加任务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虚拟地址和物理地址怎么转换的？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网络编程中，程序通过网络套接字进行数据的接收和发送。接收到的数据通常存储在内存中的缓冲区中，而这个内存缓冲区的地址就是虚拟地址。程序生成的虚拟地址实际上是相对于进程的虚拟地址空间的偏移量。当应用程序需要处理这些数据时，操作系统会通过内存管理单元（MMU）将虚拟地址转换为物理地址，以便访问实际的物理内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7A62C"/>
    <w:multiLevelType w:val="singleLevel"/>
    <w:tmpl w:val="85A7A6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E4EB6D"/>
    <w:multiLevelType w:val="singleLevel"/>
    <w:tmpl w:val="58E4EB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wZTFiN2I2Y2I5ZmUyOTBhZjZhMzlmYmZiNjVjNjcifQ=="/>
    <w:docVar w:name="KSO_WPS_MARK_KEY" w:val="efe5ee21-bc90-4d80-bbc6-4f39d8e31e0c"/>
  </w:docVars>
  <w:rsids>
    <w:rsidRoot w:val="00000000"/>
    <w:rsid w:val="07B02CB1"/>
    <w:rsid w:val="07D32276"/>
    <w:rsid w:val="08827F51"/>
    <w:rsid w:val="09153CCC"/>
    <w:rsid w:val="0B411E73"/>
    <w:rsid w:val="0BF414A6"/>
    <w:rsid w:val="0C0F534B"/>
    <w:rsid w:val="0D074274"/>
    <w:rsid w:val="0D471789"/>
    <w:rsid w:val="0D5B26BA"/>
    <w:rsid w:val="110864CE"/>
    <w:rsid w:val="113804D7"/>
    <w:rsid w:val="121A05A5"/>
    <w:rsid w:val="158A4134"/>
    <w:rsid w:val="15D2501B"/>
    <w:rsid w:val="17982100"/>
    <w:rsid w:val="17CB428C"/>
    <w:rsid w:val="1C061CC4"/>
    <w:rsid w:val="1E9B0294"/>
    <w:rsid w:val="1F7A7840"/>
    <w:rsid w:val="21991AF8"/>
    <w:rsid w:val="234C76FD"/>
    <w:rsid w:val="29F44A5D"/>
    <w:rsid w:val="2A365FD1"/>
    <w:rsid w:val="2A647E43"/>
    <w:rsid w:val="2DF315F0"/>
    <w:rsid w:val="307A05C0"/>
    <w:rsid w:val="32AF02B5"/>
    <w:rsid w:val="35AC5D62"/>
    <w:rsid w:val="36E763F9"/>
    <w:rsid w:val="379A069F"/>
    <w:rsid w:val="38DA1DFF"/>
    <w:rsid w:val="3B20637D"/>
    <w:rsid w:val="3C641A61"/>
    <w:rsid w:val="3D093329"/>
    <w:rsid w:val="3D170120"/>
    <w:rsid w:val="3E72775F"/>
    <w:rsid w:val="41D205A6"/>
    <w:rsid w:val="450D57BD"/>
    <w:rsid w:val="47225886"/>
    <w:rsid w:val="4C6D183F"/>
    <w:rsid w:val="4D834484"/>
    <w:rsid w:val="5250178A"/>
    <w:rsid w:val="54286048"/>
    <w:rsid w:val="54644068"/>
    <w:rsid w:val="547C6782"/>
    <w:rsid w:val="5768085D"/>
    <w:rsid w:val="57B81ECB"/>
    <w:rsid w:val="581F1A3E"/>
    <w:rsid w:val="58AF238C"/>
    <w:rsid w:val="5BB266A8"/>
    <w:rsid w:val="5BBB508A"/>
    <w:rsid w:val="5C492935"/>
    <w:rsid w:val="5D8344C2"/>
    <w:rsid w:val="604858AA"/>
    <w:rsid w:val="604C0EF7"/>
    <w:rsid w:val="68561CD8"/>
    <w:rsid w:val="6AA52BB1"/>
    <w:rsid w:val="6B807748"/>
    <w:rsid w:val="7511181F"/>
    <w:rsid w:val="761D2087"/>
    <w:rsid w:val="77DE46D3"/>
    <w:rsid w:val="79FA77F5"/>
    <w:rsid w:val="7C952014"/>
    <w:rsid w:val="7D5A452A"/>
    <w:rsid w:val="7E1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4297</Words>
  <Characters>4682</Characters>
  <Lines>0</Lines>
  <Paragraphs>0</Paragraphs>
  <TotalTime>0</TotalTime>
  <ScaleCrop>false</ScaleCrop>
  <LinksUpToDate>false</LinksUpToDate>
  <CharactersWithSpaces>4713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2021-02-24T11:12:00Z</dcterms:created>
  <dc:creator>Administrator</dc:creator>
  <cp:lastModifiedBy>YC7</cp:lastModifiedBy>
  <dcterms:modified xsi:type="dcterms:W3CDTF">2024-03-22T03:32:57Z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5CD11FEAC15A4F30A70A9405FFF2E249_13</vt:lpwstr>
  </property>
</Properties>
</file>