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25F04" w:rsidRDefault="002774D8">
      <w:pPr>
        <w:pStyle w:val="Heading1"/>
      </w:pPr>
      <w:r>
        <w:t>Exploratory Data Analysis</w:t>
      </w:r>
    </w:p>
    <w:p w14:paraId="00000002" w14:textId="77777777" w:rsidR="00A25F04" w:rsidRDefault="002774D8">
      <w:pPr>
        <w:pStyle w:val="Heading2"/>
        <w:keepNext w:val="0"/>
        <w:keepLines w:val="0"/>
        <w:spacing w:before="480"/>
      </w:pPr>
      <w:bookmarkStart w:id="0" w:name="_3ryckmssq7vd" w:colFirst="0" w:colLast="0"/>
      <w:bookmarkEnd w:id="0"/>
      <w:r>
        <w:t>Task for evaluating EDA skills</w:t>
      </w:r>
    </w:p>
    <w:p w14:paraId="00000003" w14:textId="77777777" w:rsidR="00A25F04" w:rsidRDefault="002774D8">
      <w:pPr>
        <w:numPr>
          <w:ilvl w:val="0"/>
          <w:numId w:val="1"/>
        </w:numPr>
        <w:spacing w:before="240"/>
      </w:pPr>
      <w:r>
        <w:t xml:space="preserve">Import pandas,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, stats from </w:t>
      </w:r>
      <w:proofErr w:type="spellStart"/>
      <w:r>
        <w:t>scipy</w:t>
      </w:r>
      <w:proofErr w:type="spellEnd"/>
    </w:p>
    <w:p w14:paraId="00000004" w14:textId="77777777" w:rsidR="00A25F04" w:rsidRDefault="002774D8">
      <w:pPr>
        <w:numPr>
          <w:ilvl w:val="0"/>
          <w:numId w:val="1"/>
        </w:numPr>
      </w:pPr>
      <w:r>
        <w:t xml:space="preserve">Put </w:t>
      </w:r>
      <w:proofErr w:type="spellStart"/>
      <w:r>
        <w:t>HospitalAdmissionsData</w:t>
      </w:r>
      <w:proofErr w:type="spellEnd"/>
      <w:r>
        <w:t xml:space="preserve"> into a </w:t>
      </w:r>
      <w:proofErr w:type="spellStart"/>
      <w:r>
        <w:t>dataframe</w:t>
      </w:r>
      <w:proofErr w:type="spellEnd"/>
      <w:r>
        <w:t>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ps://umich.instructure.com/courses/38100/files/folder/Case_Stud</w:t>
        </w:r>
        <w:r>
          <w:rPr>
            <w:color w:val="1155CC"/>
            <w:u w:val="single"/>
          </w:rPr>
          <w:t>ies/18_HospitalAdmissions?preview=5005926</w:t>
        </w:r>
      </w:hyperlink>
      <w:r>
        <w:rPr>
          <w:color w:val="1155CC"/>
          <w:u w:val="single"/>
        </w:rPr>
        <w:t xml:space="preserve"> </w:t>
      </w:r>
    </w:p>
    <w:p w14:paraId="00000005" w14:textId="77777777" w:rsidR="00A25F04" w:rsidRDefault="002774D8">
      <w:pPr>
        <w:numPr>
          <w:ilvl w:val="0"/>
          <w:numId w:val="1"/>
        </w:numPr>
      </w:pPr>
      <w:r>
        <w:t>Answer the following:</w:t>
      </w:r>
    </w:p>
    <w:p w14:paraId="00000006" w14:textId="39D709AD" w:rsidR="00A25F04" w:rsidRDefault="002774D8">
      <w:pPr>
        <w:numPr>
          <w:ilvl w:val="1"/>
          <w:numId w:val="1"/>
        </w:numPr>
      </w:pPr>
      <w:r>
        <w:t>What are the column headers or features in this data set?</w:t>
      </w:r>
    </w:p>
    <w:p w14:paraId="099B0027" w14:textId="32DB8868" w:rsidR="00280FE0" w:rsidRDefault="00280FE0" w:rsidP="00280FE0">
      <w:pPr>
        <w:numPr>
          <w:ilvl w:val="2"/>
          <w:numId w:val="1"/>
        </w:numPr>
      </w:pPr>
      <w:r w:rsidRPr="00280FE0">
        <w:t>['ID', '</w:t>
      </w:r>
      <w:proofErr w:type="spellStart"/>
      <w:r w:rsidRPr="00280FE0">
        <w:t>AdmissionLengthDays</w:t>
      </w:r>
      <w:proofErr w:type="spellEnd"/>
      <w:r w:rsidRPr="00280FE0">
        <w:t>', 'Death_1', '</w:t>
      </w:r>
      <w:proofErr w:type="spellStart"/>
      <w:r w:rsidRPr="00280FE0">
        <w:t>Admission_Type</w:t>
      </w:r>
      <w:proofErr w:type="spellEnd"/>
      <w:r w:rsidRPr="00280FE0">
        <w:t>', '</w:t>
      </w:r>
      <w:proofErr w:type="spellStart"/>
      <w:r w:rsidRPr="00280FE0">
        <w:t>Insurance_Type</w:t>
      </w:r>
      <w:proofErr w:type="spellEnd"/>
      <w:r w:rsidRPr="00280FE0">
        <w:t>', 'EnglishLanguage_1', '</w:t>
      </w:r>
      <w:proofErr w:type="spellStart"/>
      <w:r w:rsidRPr="00280FE0">
        <w:t>Religion_Type</w:t>
      </w:r>
      <w:proofErr w:type="spellEnd"/>
      <w:r w:rsidRPr="00280FE0">
        <w:t>', 'Married_1', 'Race', 'Dx']</w:t>
      </w:r>
    </w:p>
    <w:p w14:paraId="00000007" w14:textId="2B0CCEDB" w:rsidR="00A25F04" w:rsidRDefault="002774D8">
      <w:pPr>
        <w:numPr>
          <w:ilvl w:val="1"/>
          <w:numId w:val="1"/>
        </w:numPr>
      </w:pPr>
      <w:r>
        <w:t>How many features are floats? how many are integers?</w:t>
      </w:r>
    </w:p>
    <w:p w14:paraId="25686F91" w14:textId="77B6F165" w:rsidR="00280FE0" w:rsidRDefault="00280FE0" w:rsidP="00280FE0">
      <w:pPr>
        <w:numPr>
          <w:ilvl w:val="2"/>
          <w:numId w:val="1"/>
        </w:numPr>
      </w:pPr>
      <w:r>
        <w:t>Floats: 1, Int: 4</w:t>
      </w:r>
    </w:p>
    <w:p w14:paraId="00000008" w14:textId="4057A3E8" w:rsidR="00A25F04" w:rsidRDefault="002774D8">
      <w:pPr>
        <w:numPr>
          <w:ilvl w:val="1"/>
          <w:numId w:val="1"/>
        </w:numPr>
      </w:pPr>
      <w:r>
        <w:t>Which features ar</w:t>
      </w:r>
      <w:r>
        <w:t>e objects (non-numeric variables)?</w:t>
      </w:r>
    </w:p>
    <w:p w14:paraId="7D37CAA0" w14:textId="05C79E58" w:rsidR="00280FE0" w:rsidRDefault="00280FE0" w:rsidP="00280FE0">
      <w:pPr>
        <w:numPr>
          <w:ilvl w:val="2"/>
          <w:numId w:val="1"/>
        </w:numPr>
      </w:pPr>
      <w:proofErr w:type="spellStart"/>
      <w:r>
        <w:t>Admission_Type</w:t>
      </w:r>
      <w:proofErr w:type="spellEnd"/>
      <w:r>
        <w:t xml:space="preserve">, </w:t>
      </w:r>
      <w:proofErr w:type="spellStart"/>
      <w:r>
        <w:t>Insurance_Type</w:t>
      </w:r>
      <w:proofErr w:type="spellEnd"/>
      <w:r>
        <w:t xml:space="preserve">, </w:t>
      </w:r>
      <w:proofErr w:type="spellStart"/>
      <w:r>
        <w:t>Religion_Type</w:t>
      </w:r>
      <w:proofErr w:type="spellEnd"/>
      <w:r>
        <w:t>, Race, Dx</w:t>
      </w:r>
    </w:p>
    <w:p w14:paraId="00000009" w14:textId="64C8AAD1" w:rsidR="00A25F04" w:rsidRDefault="002774D8">
      <w:pPr>
        <w:numPr>
          <w:ilvl w:val="1"/>
          <w:numId w:val="1"/>
        </w:numPr>
      </w:pPr>
      <w:r>
        <w:t>What are the possible 'values' for features that are objects?</w:t>
      </w:r>
    </w:p>
    <w:p w14:paraId="014E0539" w14:textId="6AE29C74" w:rsidR="00280FE0" w:rsidRDefault="00280FE0" w:rsidP="00280FE0">
      <w:pPr>
        <w:numPr>
          <w:ilvl w:val="2"/>
          <w:numId w:val="1"/>
        </w:numPr>
      </w:pPr>
      <w:r>
        <w:t xml:space="preserve">Respectively: elective, </w:t>
      </w:r>
      <w:proofErr w:type="spellStart"/>
      <w:r>
        <w:t>medicare</w:t>
      </w:r>
      <w:proofErr w:type="spellEnd"/>
      <w:r>
        <w:t>, catholic, white, newborn</w:t>
      </w:r>
    </w:p>
    <w:p w14:paraId="0000000A" w14:textId="01413C8B" w:rsidR="00A25F04" w:rsidRDefault="002774D8">
      <w:pPr>
        <w:numPr>
          <w:ilvl w:val="1"/>
          <w:numId w:val="1"/>
        </w:numPr>
      </w:pPr>
      <w:r>
        <w:t>Show the summary statistics for the numerical data</w:t>
      </w:r>
    </w:p>
    <w:p w14:paraId="3EBC5EC3" w14:textId="43C0732C" w:rsidR="00280FE0" w:rsidRDefault="00280FE0" w:rsidP="00280FE0">
      <w:pPr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4199A4F" wp14:editId="5EF4613B">
            <wp:extent cx="5196840" cy="214811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72" cy="21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15725AEF" w:rsidR="00A25F04" w:rsidRDefault="002774D8">
      <w:pPr>
        <w:numPr>
          <w:ilvl w:val="1"/>
          <w:numId w:val="1"/>
        </w:numPr>
      </w:pPr>
      <w:r>
        <w:t>What is the most common admission type, insurance type, religion type, race, and diagnosis (Dx)?</w:t>
      </w:r>
    </w:p>
    <w:p w14:paraId="5F174D00" w14:textId="00DF84FB" w:rsidR="00280FE0" w:rsidRDefault="00280FE0" w:rsidP="00280FE0">
      <w:pPr>
        <w:numPr>
          <w:ilvl w:val="2"/>
          <w:numId w:val="1"/>
        </w:numPr>
      </w:pPr>
      <w:r>
        <w:t xml:space="preserve">Emergency, </w:t>
      </w:r>
      <w:proofErr w:type="spellStart"/>
      <w:r>
        <w:t>medicare</w:t>
      </w:r>
      <w:proofErr w:type="spellEnd"/>
      <w:r>
        <w:t xml:space="preserve"> catholic, white, newborn</w:t>
      </w:r>
    </w:p>
    <w:p w14:paraId="0000000C" w14:textId="7C584ED8" w:rsidR="00A25F04" w:rsidRDefault="002774D8">
      <w:pPr>
        <w:numPr>
          <w:ilvl w:val="1"/>
          <w:numId w:val="1"/>
        </w:numPr>
      </w:pPr>
      <w:r>
        <w:t>Show a hist</w:t>
      </w:r>
      <w:r>
        <w:t xml:space="preserve">ogram for admission days (with appropriate labels, titles, </w:t>
      </w:r>
      <w:proofErr w:type="spellStart"/>
      <w:r>
        <w:t>etc</w:t>
      </w:r>
      <w:proofErr w:type="spellEnd"/>
      <w:r>
        <w:t xml:space="preserve">), </w:t>
      </w:r>
      <w:proofErr w:type="gramStart"/>
      <w:r>
        <w:t>and also</w:t>
      </w:r>
      <w:proofErr w:type="gramEnd"/>
      <w:r>
        <w:t xml:space="preserve"> show a histogram for admission days on a log scale. Describe what you see.</w:t>
      </w:r>
    </w:p>
    <w:p w14:paraId="62D5A6F5" w14:textId="21562322" w:rsidR="007E13DB" w:rsidRDefault="007E13DB" w:rsidP="007E13DB">
      <w:pPr>
        <w:numPr>
          <w:ilvl w:val="2"/>
          <w:numId w:val="1"/>
        </w:numPr>
      </w:pPr>
      <w:r>
        <w:t xml:space="preserve">The normal histogram shows a unimodal bell curve that is relatively flat centering around 5. The log </w:t>
      </w:r>
      <w:proofErr w:type="spellStart"/>
      <w:r>
        <w:t>historgram</w:t>
      </w:r>
      <w:proofErr w:type="spellEnd"/>
      <w:r>
        <w:t xml:space="preserve"> has a high peak reaching around 12000 and is steep centering around 3.</w:t>
      </w:r>
    </w:p>
    <w:p w14:paraId="0000000D" w14:textId="008E8920" w:rsidR="00A25F04" w:rsidRDefault="002774D8">
      <w:pPr>
        <w:numPr>
          <w:ilvl w:val="1"/>
          <w:numId w:val="1"/>
        </w:numPr>
      </w:pPr>
      <w:r>
        <w:lastRenderedPageBreak/>
        <w:t>Compare the average length of admission between those who died versus those who did not die. Show a visuali</w:t>
      </w:r>
      <w:r>
        <w:t>zation, with appropriate labels, titles, etc.</w:t>
      </w:r>
    </w:p>
    <w:p w14:paraId="772F45D2" w14:textId="42555971" w:rsidR="007E13DB" w:rsidRDefault="00692719" w:rsidP="007E13DB">
      <w:pPr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F8798B3" wp14:editId="10164B59">
            <wp:extent cx="44958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5F552229" w:rsidR="00A25F04" w:rsidRDefault="002774D8">
      <w:pPr>
        <w:numPr>
          <w:ilvl w:val="1"/>
          <w:numId w:val="1"/>
        </w:numPr>
        <w:spacing w:after="240"/>
      </w:pPr>
      <w:r>
        <w:t>Describe the association between death and insurance type and show a visualization or test.</w:t>
      </w:r>
      <w:bookmarkStart w:id="1" w:name="_GoBack"/>
      <w:bookmarkEnd w:id="1"/>
    </w:p>
    <w:p w14:paraId="600C5E20" w14:textId="33CDF16D" w:rsidR="00692719" w:rsidRDefault="002774D8" w:rsidP="00692719">
      <w:pPr>
        <w:numPr>
          <w:ilvl w:val="2"/>
          <w:numId w:val="1"/>
        </w:numPr>
        <w:spacing w:after="240"/>
      </w:pPr>
      <w:r>
        <w:t xml:space="preserve">Government insurance type has the lowest death rate while </w:t>
      </w:r>
      <w:proofErr w:type="spellStart"/>
      <w:r>
        <w:t>self pay</w:t>
      </w:r>
      <w:proofErr w:type="spellEnd"/>
      <w:r>
        <w:t xml:space="preserve"> had the highest.</w:t>
      </w:r>
    </w:p>
    <w:p w14:paraId="7EB3A0C9" w14:textId="3BD1C8EF" w:rsidR="002774D8" w:rsidRDefault="002774D8" w:rsidP="00692719">
      <w:pPr>
        <w:numPr>
          <w:ilvl w:val="2"/>
          <w:numId w:val="1"/>
        </w:numPr>
        <w:spacing w:after="240"/>
      </w:pPr>
      <w:r>
        <w:rPr>
          <w:noProof/>
        </w:rPr>
        <w:drawing>
          <wp:inline distT="0" distB="0" distL="0" distR="0" wp14:anchorId="085230DF" wp14:editId="34304B9E">
            <wp:extent cx="431292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77777777" w:rsidR="00A25F04" w:rsidRDefault="002774D8">
      <w:r>
        <w:t>Recommended HW (not required):</w:t>
      </w:r>
    </w:p>
    <w:p w14:paraId="00000010" w14:textId="77777777" w:rsidR="00A25F04" w:rsidRDefault="002774D8">
      <w:hyperlink r:id="rId10">
        <w:r>
          <w:rPr>
            <w:color w:val="1155CC"/>
            <w:u w:val="single"/>
          </w:rPr>
          <w:t>More on Categorical Variables</w:t>
        </w:r>
      </w:hyperlink>
    </w:p>
    <w:sectPr w:rsidR="00A25F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2654"/>
    <w:multiLevelType w:val="multilevel"/>
    <w:tmpl w:val="5F48B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F04"/>
    <w:rsid w:val="002774D8"/>
    <w:rsid w:val="00280FE0"/>
    <w:rsid w:val="00692719"/>
    <w:rsid w:val="007E13DB"/>
    <w:rsid w:val="00A2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9E6"/>
  <w15:docId w15:val="{916FC4FB-CC09-491E-8E79-41EFCF34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0F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ich.instructure.com/courses/38100/files/folder/Case_Studies/18_HospitalAdmissions?preview=50059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mich.instructure.com/courses/38100/files/folder/Case_Studies/18_HospitalAdmissions?preview=5005926" TargetMode="External"/><Relationship Id="rId10" Type="http://schemas.openxmlformats.org/officeDocument/2006/relationships/hyperlink" Target="https://towardsdatascience.com/the-search-for-categorical-correlation-a1cf7f1888c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Alex</cp:lastModifiedBy>
  <cp:revision>2</cp:revision>
  <dcterms:created xsi:type="dcterms:W3CDTF">2020-02-08T18:53:00Z</dcterms:created>
  <dcterms:modified xsi:type="dcterms:W3CDTF">2020-02-08T19:44:00Z</dcterms:modified>
</cp:coreProperties>
</file>