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1" w:lineRule="exact"/>
      </w:pPr>
      <w:bookmarkStart w:id="0" w:name="_GoBack"/>
      <w:bookmarkEnd w:id="0"/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right="0" w:firstLine="0"/>
        <w:jc w:val="center"/>
        <w:textAlignment w:val="auto"/>
        <w:rPr>
          <w:rFonts w:hint="eastAsia"/>
          <w:b/>
          <w:bCs/>
          <w:color w:val="0000FF"/>
          <w:spacing w:val="0"/>
          <w:w w:val="100"/>
          <w:position w:val="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FF"/>
          <w:spacing w:val="0"/>
          <w:w w:val="100"/>
          <w:position w:val="0"/>
          <w:sz w:val="44"/>
          <w:szCs w:val="44"/>
          <w:lang w:val="en-US" w:eastAsia="zh-CN"/>
        </w:rPr>
        <w:t>评审工程名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right="0" w:firstLine="0"/>
        <w:jc w:val="center"/>
        <w:textAlignment w:val="auto"/>
        <w:rPr>
          <w:rFonts w:hint="eastAsia"/>
          <w:b/>
          <w:bCs/>
          <w:color w:val="000000"/>
          <w:spacing w:val="0"/>
          <w:w w:val="100"/>
          <w:position w:val="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sz w:val="44"/>
          <w:szCs w:val="44"/>
          <w:lang w:val="en-US" w:eastAsia="zh-CN"/>
        </w:rPr>
        <w:t>评审时间节点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right="0" w:firstLine="840" w:firstLineChars="300"/>
        <w:jc w:val="both"/>
        <w:textAlignment w:val="auto"/>
        <w:rPr>
          <w:color w:val="000000"/>
          <w:spacing w:val="0"/>
          <w:w w:val="100"/>
          <w:position w:val="0"/>
          <w:sz w:val="28"/>
          <w:szCs w:val="28"/>
        </w:rPr>
      </w:pP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default"/>
          <w:color w:val="0000FF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CN"/>
        </w:rPr>
        <w:t>1.评审委托周期：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委托书开始时间</w:t>
      </w: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CN"/>
        </w:rPr>
        <w:t>-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委托书结束时间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default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CN"/>
        </w:rPr>
        <w:t>2.答疑周期：</w:t>
      </w:r>
      <w:r>
        <w:rPr>
          <w:rFonts w:hint="eastAsia"/>
          <w:color w:val="FF0000"/>
          <w:spacing w:val="0"/>
          <w:w w:val="100"/>
          <w:position w:val="0"/>
          <w:sz w:val="28"/>
          <w:szCs w:val="28"/>
          <w:lang w:val="en-US" w:eastAsia="zh-CN"/>
        </w:rPr>
        <w:t>（什么时候进行答疑，什么时候回复）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default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CN"/>
        </w:rPr>
        <w:t>3.提交初审时间：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初审复核时间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CN"/>
        </w:rPr>
        <w:t>4.上会时间：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上会的时间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5.对接时间：</w:t>
      </w:r>
      <w:r>
        <w:rPr>
          <w:rFonts w:hint="eastAsia" w:ascii="宋体" w:hAnsi="宋体" w:eastAsia="宋体" w:cs="宋体"/>
          <w:color w:val="FF0000"/>
          <w:spacing w:val="0"/>
          <w:w w:val="100"/>
          <w:position w:val="0"/>
          <w:sz w:val="28"/>
          <w:szCs w:val="28"/>
          <w:lang w:val="en-US" w:eastAsia="zh-CN"/>
        </w:rPr>
        <w:t>因询价参数备案、控标等因素无法询价，于9月26日与项目业主单位第一次对接，对方承诺开放询价关口取消备案，10月11日海康威视开放询价关口，可以正常询价。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6.反馈时间：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反馈的时间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7.项目业主单位回复时间：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出报告时间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highlight w:val="none"/>
          <w:lang w:val="en-US" w:eastAsia="zh-CN"/>
        </w:rPr>
        <w:t>（同</w:t>
      </w:r>
      <w:r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highlight w:val="none"/>
          <w:lang w:val="en-US" w:eastAsia="zh-CN"/>
        </w:rPr>
        <w:t>意评审结果）</w:t>
      </w:r>
    </w:p>
    <w:p>
      <w:pPr>
        <w:pStyle w:val="13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left="0" w:leftChars="0" w:right="0" w:firstLine="560" w:firstLineChars="200"/>
        <w:jc w:val="both"/>
        <w:textAlignment w:val="auto"/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8.提交评审意见（批复）时间：</w:t>
      </w: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出报告时间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720" w:firstLineChars="2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720" w:firstLineChars="2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760" w:firstLineChars="17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highlight w:val="none"/>
          <w:u w:val="none"/>
          <w:shd w:val="clear" w:color="auto" w:fill="auto"/>
          <w:lang w:val="en-US" w:eastAsia="zh-CN" w:bidi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highlight w:val="none"/>
          <w:u w:val="none"/>
          <w:shd w:val="clear" w:color="auto" w:fill="auto"/>
          <w:lang w:val="en-US" w:eastAsia="zh-CN" w:bidi="zh-TW"/>
        </w:rPr>
        <w:t>鑫诚国际工程咨询有限公司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0" w:firstLineChars="20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highlight w:val="none"/>
          <w:u w:val="none"/>
          <w:shd w:val="clear" w:color="auto" w:fill="auto"/>
          <w:lang w:val="en-US" w:eastAsia="zh-CN" w:bidi="zh-TW"/>
        </w:rPr>
      </w:pPr>
      <w:r>
        <w:rPr>
          <w:rFonts w:hint="eastAsia"/>
          <w:color w:val="0000FF"/>
          <w:spacing w:val="0"/>
          <w:w w:val="100"/>
          <w:position w:val="0"/>
          <w:sz w:val="28"/>
          <w:szCs w:val="28"/>
          <w:lang w:val="en-US" w:eastAsia="zh-CN"/>
        </w:rPr>
        <w:t>出报告时间</w:t>
      </w:r>
    </w:p>
    <w:sectPr>
      <w:footerReference r:id="rId5" w:type="default"/>
      <w:footnotePr>
        <w:numFmt w:val="decimal"/>
      </w:footnotePr>
      <w:pgSz w:w="11900" w:h="16840"/>
      <w:pgMar w:top="1820" w:right="1735" w:bottom="2013" w:left="1984" w:header="2638" w:footer="6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500"/>
  <w:hyphenationZone w:val="36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YmYwMGUyYThiMGVjNTdlNjA5NmJkMDgxZDI5Y2EifQ=="/>
  </w:docVars>
  <w:rsids>
    <w:rsidRoot w:val="00000000"/>
    <w:rsid w:val="033C1E3C"/>
    <w:rsid w:val="0C027895"/>
    <w:rsid w:val="12FC1457"/>
    <w:rsid w:val="138965F6"/>
    <w:rsid w:val="17872D69"/>
    <w:rsid w:val="191C744C"/>
    <w:rsid w:val="1F082BF5"/>
    <w:rsid w:val="20207DFF"/>
    <w:rsid w:val="28CC07A6"/>
    <w:rsid w:val="38F64B39"/>
    <w:rsid w:val="3A022D14"/>
    <w:rsid w:val="3A7E4ABF"/>
    <w:rsid w:val="3D204D70"/>
    <w:rsid w:val="3D51234E"/>
    <w:rsid w:val="4AB75AA1"/>
    <w:rsid w:val="4AEF4020"/>
    <w:rsid w:val="4ED27537"/>
    <w:rsid w:val="4EF53C7F"/>
    <w:rsid w:val="52584BDF"/>
    <w:rsid w:val="54D97C75"/>
    <w:rsid w:val="58C1694A"/>
    <w:rsid w:val="5CA3580E"/>
    <w:rsid w:val="5F5B65D9"/>
    <w:rsid w:val="5F887EC9"/>
    <w:rsid w:val="609F0C9C"/>
    <w:rsid w:val="6EFB4B24"/>
    <w:rsid w:val="6F614293"/>
    <w:rsid w:val="742D7A40"/>
    <w:rsid w:val="75201A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5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Picture caption|1_"/>
    <w:basedOn w:val="5"/>
    <w:link w:val="7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7">
    <w:name w:val="Picture caption|1"/>
    <w:basedOn w:val="1"/>
    <w:link w:val="6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8">
    <w:name w:val="Body text|2_"/>
    <w:basedOn w:val="5"/>
    <w:link w:val="9"/>
    <w:qFormat/>
    <w:uiPriority w:val="0"/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9">
    <w:name w:val="Body text|2"/>
    <w:basedOn w:val="1"/>
    <w:link w:val="8"/>
    <w:qFormat/>
    <w:uiPriority w:val="0"/>
    <w:pPr>
      <w:widowControl w:val="0"/>
      <w:shd w:val="clear" w:color="auto" w:fill="auto"/>
      <w:spacing w:after="460"/>
      <w:jc w:val="center"/>
    </w:pPr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10">
    <w:name w:val="Header or footer|2_"/>
    <w:basedOn w:val="5"/>
    <w:link w:val="11"/>
    <w:qFormat/>
    <w:uiPriority w:val="0"/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1">
    <w:name w:val="Header or footer|2"/>
    <w:basedOn w:val="1"/>
    <w:link w:val="10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12">
    <w:name w:val="Body text|1_"/>
    <w:basedOn w:val="5"/>
    <w:link w:val="13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13">
    <w:name w:val="Body text|1"/>
    <w:basedOn w:val="1"/>
    <w:link w:val="12"/>
    <w:qFormat/>
    <w:uiPriority w:val="0"/>
    <w:pPr>
      <w:widowControl w:val="0"/>
      <w:shd w:val="clear" w:color="auto" w:fill="auto"/>
      <w:spacing w:line="430" w:lineRule="auto"/>
      <w:ind w:firstLine="40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398</Words>
  <Characters>398</Characters>
  <TotalTime>2</TotalTime>
  <ScaleCrop>false</ScaleCrop>
  <LinksUpToDate>false</LinksUpToDate>
  <CharactersWithSpaces>475</CharactersWithSpaces>
  <Application>WPS Office_12.1.0.15398_F1E327BC-269C-435d-A152-05C5408002CA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2022-06-14T02:16:00Z</dcterms:created>
  <dc:creator>Admin</dc:creator>
  <cp:lastModifiedBy>曹月娥</cp:lastModifiedBy>
  <cp:lastPrinted>2022-06-21T06:56:00Z</cp:lastPrinted>
  <dcterms:modified xsi:type="dcterms:W3CDTF">2023-10-31T11:26:40Z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226082BBC2B143B499B95F31E48B3DD8_13</vt:lpwstr>
  </property>
</Properties>
</file>