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BF029" w14:textId="5600E55B" w:rsidR="0099341E" w:rsidRDefault="005E1318" w:rsidP="005E1318">
      <w:pPr>
        <w:pStyle w:val="1"/>
        <w:numPr>
          <w:ilvl w:val="0"/>
          <w:numId w:val="5"/>
        </w:numPr>
      </w:pPr>
      <w:r>
        <w:rPr>
          <w:rFonts w:hint="eastAsia"/>
        </w:rPr>
        <w:t>C</w:t>
      </w:r>
      <w:r>
        <w:t>MOS VTC</w:t>
      </w:r>
    </w:p>
    <w:p w14:paraId="15F29FFC" w14:textId="77777777" w:rsidR="0049173B" w:rsidRDefault="0049173B" w:rsidP="005E1318">
      <w:pPr>
        <w:rPr>
          <w:rStyle w:val="mjx-char"/>
          <w:rFonts w:ascii="MJXc-TeX-math-Iw" w:hAnsi="MJXc-TeX-math-Iw" w:hint="eastAsia"/>
          <w:color w:val="000000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Fonts w:hint="eastAsia"/>
        </w:rPr>
        <w:t>当</w:t>
      </w:r>
      <w:r>
        <w:rPr>
          <w:rStyle w:val="mjx-char"/>
          <w:rFonts w:ascii="MJXc-TeX-math-Iw" w:hAnsi="MJXc-TeX-math-Iw"/>
          <w:color w:val="000000"/>
          <w:sz w:val="26"/>
          <w:szCs w:val="26"/>
          <w:bdr w:val="none" w:sz="0" w:space="0" w:color="auto" w:frame="1"/>
          <w:shd w:val="clear" w:color="auto" w:fill="FFFFFF"/>
        </w:rPr>
        <w:t>V</w:t>
      </w:r>
      <w:r>
        <w:rPr>
          <w:rStyle w:val="mjx-char"/>
          <w:rFonts w:ascii="MJXc-TeX-math-Iw" w:hAnsi="MJXc-TeX-math-Iw"/>
          <w:color w:val="000000"/>
          <w:bdr w:val="none" w:sz="0" w:space="0" w:color="auto" w:frame="1"/>
          <w:shd w:val="clear" w:color="auto" w:fill="FFFFFF"/>
        </w:rPr>
        <w:t>OL</w:t>
      </w:r>
      <w:r>
        <w:rPr>
          <w:rStyle w:val="mjx-char"/>
          <w:rFonts w:ascii="MJXc-TeX-main-Rw" w:hAnsi="MJXc-TeX-main-Rw"/>
          <w:color w:val="000000"/>
          <w:sz w:val="26"/>
          <w:szCs w:val="26"/>
          <w:bdr w:val="none" w:sz="0" w:space="0" w:color="auto" w:frame="1"/>
          <w:shd w:val="clear" w:color="auto" w:fill="FFFFFF"/>
        </w:rPr>
        <w:t>=0.3</w:t>
      </w:r>
      <w:r>
        <w:rPr>
          <w:rStyle w:val="mjx-char"/>
          <w:rFonts w:ascii="MJXc-TeX-math-Iw" w:hAnsi="MJXc-TeX-math-Iw"/>
          <w:color w:val="000000"/>
          <w:sz w:val="26"/>
          <w:szCs w:val="26"/>
          <w:bdr w:val="none" w:sz="0" w:space="0" w:color="auto" w:frame="1"/>
          <w:shd w:val="clear" w:color="auto" w:fill="FFFFFF"/>
        </w:rPr>
        <w:t>V V</w:t>
      </w:r>
      <w:r>
        <w:rPr>
          <w:rStyle w:val="mjx-char"/>
          <w:rFonts w:ascii="MJXc-TeX-math-Iw" w:hAnsi="MJXc-TeX-math-Iw"/>
          <w:color w:val="000000"/>
          <w:bdr w:val="none" w:sz="0" w:space="0" w:color="auto" w:frame="1"/>
          <w:shd w:val="clear" w:color="auto" w:fill="FFFFFF"/>
        </w:rPr>
        <w:t>OH</w:t>
      </w:r>
      <w:r>
        <w:rPr>
          <w:rStyle w:val="mjx-char"/>
          <w:rFonts w:ascii="MJXc-TeX-main-Rw" w:hAnsi="MJXc-TeX-main-Rw"/>
          <w:color w:val="000000"/>
          <w:sz w:val="26"/>
          <w:szCs w:val="26"/>
          <w:bdr w:val="none" w:sz="0" w:space="0" w:color="auto" w:frame="1"/>
          <w:shd w:val="clear" w:color="auto" w:fill="FFFFFF"/>
        </w:rPr>
        <w:t>=2.7</w:t>
      </w:r>
      <w:r>
        <w:rPr>
          <w:rStyle w:val="mjx-char"/>
          <w:rFonts w:ascii="MJXc-TeX-math-Iw" w:hAnsi="MJXc-TeX-math-Iw"/>
          <w:color w:val="000000"/>
          <w:sz w:val="26"/>
          <w:szCs w:val="26"/>
          <w:bdr w:val="none" w:sz="0" w:space="0" w:color="auto" w:frame="1"/>
          <w:shd w:val="clear" w:color="auto" w:fill="FFFFFF"/>
        </w:rPr>
        <w:t>V</w:t>
      </w:r>
      <w:r>
        <w:rPr>
          <w:rStyle w:val="mjx-char"/>
          <w:rFonts w:ascii="MJXc-TeX-math-Iw" w:hAnsi="MJXc-TeX-math-Iw" w:hint="eastAsia"/>
          <w:color w:val="000000"/>
          <w:sz w:val="26"/>
          <w:szCs w:val="26"/>
          <w:bdr w:val="none" w:sz="0" w:space="0" w:color="auto" w:frame="1"/>
          <w:shd w:val="clear" w:color="auto" w:fill="FFFFFF"/>
        </w:rPr>
        <w:t>时：</w:t>
      </w:r>
    </w:p>
    <w:p w14:paraId="7B6BC619" w14:textId="6CBF6107" w:rsidR="005E1318" w:rsidRDefault="0049173B" w:rsidP="005E1318">
      <w:pPr>
        <w:rPr>
          <w:rStyle w:val="mjx-char"/>
          <w:rFonts w:ascii="MJXc-TeX-math-Iw" w:hAnsi="MJXc-TeX-math-Iw" w:hint="eastAsia"/>
          <w:color w:val="000000"/>
          <w:bdr w:val="none" w:sz="0" w:space="0" w:color="auto" w:frame="1"/>
          <w:shd w:val="clear" w:color="auto" w:fill="FFFFFF"/>
        </w:rPr>
      </w:pPr>
      <w:r>
        <w:rPr>
          <w:rStyle w:val="mjx-char"/>
          <w:rFonts w:ascii="MJXc-TeX-math-Iw" w:hAnsi="MJXc-TeX-math-Iw"/>
          <w:color w:val="000000"/>
          <w:sz w:val="26"/>
          <w:szCs w:val="26"/>
          <w:bdr w:val="none" w:sz="0" w:space="0" w:color="auto" w:frame="1"/>
          <w:shd w:val="clear" w:color="auto" w:fill="FFFFFF"/>
        </w:rPr>
        <w:tab/>
        <w:t>V</w:t>
      </w:r>
      <w:r>
        <w:rPr>
          <w:rStyle w:val="mjx-char"/>
          <w:rFonts w:ascii="MJXc-TeX-math-Iw" w:hAnsi="MJXc-TeX-math-Iw"/>
          <w:color w:val="000000"/>
          <w:bdr w:val="none" w:sz="0" w:space="0" w:color="auto" w:frame="1"/>
          <w:shd w:val="clear" w:color="auto" w:fill="FFFFFF"/>
        </w:rPr>
        <w:t>IL</w:t>
      </w:r>
      <w:r>
        <w:rPr>
          <w:rStyle w:val="mjx-char"/>
          <w:rFonts w:ascii="MJXc-TeX-math-Iw" w:hAnsi="MJXc-TeX-math-Iw" w:hint="eastAsia"/>
          <w:color w:val="000000"/>
          <w:bdr w:val="none" w:sz="0" w:space="0" w:color="auto" w:frame="1"/>
          <w:shd w:val="clear" w:color="auto" w:fill="FFFFFF"/>
        </w:rPr>
        <w:t>的最大值</w:t>
      </w:r>
      <w:r>
        <w:rPr>
          <w:rStyle w:val="mjx-char"/>
          <w:rFonts w:ascii="MJXc-TeX-math-Iw" w:hAnsi="MJXc-TeX-math-Iw" w:hint="eastAsia"/>
          <w:color w:val="000000"/>
          <w:bdr w:val="none" w:sz="0" w:space="0" w:color="auto" w:frame="1"/>
          <w:shd w:val="clear" w:color="auto" w:fill="FFFFFF"/>
        </w:rPr>
        <w:t>0.9</w:t>
      </w:r>
      <w:r>
        <w:rPr>
          <w:rStyle w:val="mjx-char"/>
          <w:rFonts w:ascii="MJXc-TeX-math-Iw" w:hAnsi="MJXc-TeX-math-Iw" w:hint="eastAsia"/>
          <w:color w:val="000000"/>
          <w:bdr w:val="none" w:sz="0" w:space="0" w:color="auto" w:frame="1"/>
          <w:shd w:val="clear" w:color="auto" w:fill="FFFFFF"/>
        </w:rPr>
        <w:t>，</w:t>
      </w:r>
      <w:r>
        <w:rPr>
          <w:rStyle w:val="mjx-char"/>
          <w:rFonts w:ascii="MJXc-TeX-math-Iw" w:hAnsi="MJXc-TeX-math-Iw"/>
          <w:color w:val="000000"/>
          <w:sz w:val="26"/>
          <w:szCs w:val="26"/>
          <w:bdr w:val="none" w:sz="0" w:space="0" w:color="auto" w:frame="1"/>
          <w:shd w:val="clear" w:color="auto" w:fill="FFFFFF"/>
        </w:rPr>
        <w:t>V</w:t>
      </w:r>
      <w:r>
        <w:rPr>
          <w:rStyle w:val="mjx-char"/>
          <w:rFonts w:ascii="MJXc-TeX-math-Iw" w:hAnsi="MJXc-TeX-math-Iw"/>
          <w:color w:val="000000"/>
          <w:bdr w:val="none" w:sz="0" w:space="0" w:color="auto" w:frame="1"/>
          <w:shd w:val="clear" w:color="auto" w:fill="FFFFFF"/>
        </w:rPr>
        <w:t>IH</w:t>
      </w:r>
      <w:r>
        <w:rPr>
          <w:rStyle w:val="mjx-char"/>
          <w:rFonts w:ascii="MJXc-TeX-math-Iw" w:hAnsi="MJXc-TeX-math-Iw" w:hint="eastAsia"/>
          <w:color w:val="000000"/>
          <w:bdr w:val="none" w:sz="0" w:space="0" w:color="auto" w:frame="1"/>
          <w:shd w:val="clear" w:color="auto" w:fill="FFFFFF"/>
        </w:rPr>
        <w:t>最小值</w:t>
      </w:r>
      <w:r>
        <w:rPr>
          <w:rStyle w:val="mjx-char"/>
          <w:rFonts w:ascii="MJXc-TeX-math-Iw" w:hAnsi="MJXc-TeX-math-Iw" w:hint="eastAsia"/>
          <w:color w:val="000000"/>
          <w:bdr w:val="none" w:sz="0" w:space="0" w:color="auto" w:frame="1"/>
          <w:shd w:val="clear" w:color="auto" w:fill="FFFFFF"/>
        </w:rPr>
        <w:t>1.3</w:t>
      </w:r>
    </w:p>
    <w:p w14:paraId="04FA4002" w14:textId="61600B18" w:rsidR="0049173B" w:rsidRDefault="00C70A72" w:rsidP="005E1318">
      <w:pPr>
        <w:rPr>
          <w:rStyle w:val="mjx-char"/>
          <w:rFonts w:ascii="MJXc-TeX-math-Iw" w:hAnsi="MJXc-TeX-math-Iw" w:hint="eastAsia"/>
          <w:color w:val="000000"/>
          <w:bdr w:val="none" w:sz="0" w:space="0" w:color="auto" w:frame="1"/>
          <w:shd w:val="clear" w:color="auto" w:fill="FFFFFF"/>
        </w:rPr>
      </w:pPr>
      <w:r>
        <w:rPr>
          <w:rStyle w:val="mjx-char"/>
          <w:rFonts w:ascii="MJXc-TeX-math-Iw" w:hAnsi="MJXc-TeX-math-Iw"/>
          <w:color w:val="000000"/>
          <w:bdr w:val="none" w:sz="0" w:space="0" w:color="auto" w:frame="1"/>
          <w:shd w:val="clear" w:color="auto" w:fill="FFFFFF"/>
        </w:rPr>
        <w:tab/>
      </w:r>
      <w:r>
        <w:rPr>
          <w:rStyle w:val="mjx-char"/>
          <w:rFonts w:ascii="MJXc-TeX-math-Iw" w:hAnsi="MJXc-TeX-math-Iw" w:hint="eastAsia"/>
          <w:color w:val="000000"/>
          <w:bdr w:val="none" w:sz="0" w:space="0" w:color="auto" w:frame="1"/>
          <w:shd w:val="clear" w:color="auto" w:fill="FFFFFF"/>
        </w:rPr>
        <w:t>低噪声边界：</w:t>
      </w:r>
      <w:r>
        <w:rPr>
          <w:rStyle w:val="mjx-char"/>
          <w:rFonts w:ascii="MJXc-TeX-math-Iw" w:hAnsi="MJXc-TeX-math-Iw" w:hint="eastAsia"/>
          <w:color w:val="000000"/>
          <w:bdr w:val="none" w:sz="0" w:space="0" w:color="auto" w:frame="1"/>
          <w:shd w:val="clear" w:color="auto" w:fill="FFFFFF"/>
        </w:rPr>
        <w:t>0.6</w:t>
      </w:r>
      <w:r>
        <w:rPr>
          <w:rStyle w:val="mjx-char"/>
          <w:rFonts w:ascii="MJXc-TeX-math-Iw" w:hAnsi="MJXc-TeX-math-Iw" w:hint="eastAsia"/>
          <w:color w:val="000000"/>
          <w:bdr w:val="none" w:sz="0" w:space="0" w:color="auto" w:frame="1"/>
          <w:shd w:val="clear" w:color="auto" w:fill="FFFFFF"/>
        </w:rPr>
        <w:t>，高噪声边界</w:t>
      </w:r>
      <w:r>
        <w:rPr>
          <w:rStyle w:val="mjx-char"/>
          <w:rFonts w:ascii="MJXc-TeX-math-Iw" w:hAnsi="MJXc-TeX-math-Iw" w:hint="eastAsia"/>
          <w:color w:val="000000"/>
          <w:bdr w:val="none" w:sz="0" w:space="0" w:color="auto" w:frame="1"/>
          <w:shd w:val="clear" w:color="auto" w:fill="FFFFFF"/>
        </w:rPr>
        <w:t>1.4</w:t>
      </w:r>
    </w:p>
    <w:p w14:paraId="67300243" w14:textId="77777777" w:rsidR="00061F95" w:rsidRDefault="00C70A72" w:rsidP="005E1318">
      <w:pPr>
        <w:rPr>
          <w:rStyle w:val="mjx-char"/>
          <w:rFonts w:ascii="MJXc-TeX-math-Iw" w:hAnsi="MJXc-TeX-math-Iw" w:hint="eastAsia"/>
          <w:color w:val="000000"/>
          <w:bdr w:val="none" w:sz="0" w:space="0" w:color="auto" w:frame="1"/>
          <w:shd w:val="clear" w:color="auto" w:fill="FFFFFF"/>
        </w:rPr>
      </w:pPr>
      <w:r>
        <w:rPr>
          <w:rStyle w:val="mjx-char"/>
          <w:rFonts w:ascii="MJXc-TeX-math-Iw" w:hAnsi="MJXc-TeX-math-Iw" w:hint="eastAsia"/>
          <w:color w:val="000000"/>
          <w:bdr w:val="none" w:sz="0" w:space="0" w:color="auto" w:frame="1"/>
          <w:shd w:val="clear" w:color="auto" w:fill="FFFFFF"/>
        </w:rPr>
        <w:t>因</w:t>
      </w:r>
      <w:r>
        <w:rPr>
          <w:rStyle w:val="mjx-char"/>
          <w:rFonts w:ascii="MJXc-TeX-math-Iw" w:hAnsi="MJXc-TeX-math-Iw" w:hint="eastAsia"/>
          <w:color w:val="000000"/>
          <w:bdr w:val="none" w:sz="0" w:space="0" w:color="auto" w:frame="1"/>
          <w:shd w:val="clear" w:color="auto" w:fill="FFFFFF"/>
        </w:rPr>
        <w:t>N</w:t>
      </w:r>
      <w:r>
        <w:rPr>
          <w:rStyle w:val="mjx-char"/>
          <w:rFonts w:ascii="MJXc-TeX-math-Iw" w:hAnsi="MJXc-TeX-math-Iw" w:hint="eastAsia"/>
          <w:color w:val="000000"/>
          <w:bdr w:val="none" w:sz="0" w:space="0" w:color="auto" w:frame="1"/>
          <w:shd w:val="clear" w:color="auto" w:fill="FFFFFF"/>
        </w:rPr>
        <w:t>型</w:t>
      </w:r>
      <w:r>
        <w:rPr>
          <w:rStyle w:val="mjx-char"/>
          <w:rFonts w:ascii="MJXc-TeX-math-Iw" w:hAnsi="MJXc-TeX-math-Iw" w:hint="eastAsia"/>
          <w:color w:val="000000"/>
          <w:bdr w:val="none" w:sz="0" w:space="0" w:color="auto" w:frame="1"/>
          <w:shd w:val="clear" w:color="auto" w:fill="FFFFFF"/>
        </w:rPr>
        <w:t>M</w:t>
      </w:r>
      <w:r>
        <w:rPr>
          <w:rStyle w:val="mjx-char"/>
          <w:rFonts w:ascii="MJXc-TeX-math-Iw" w:hAnsi="MJXc-TeX-math-Iw"/>
          <w:color w:val="000000"/>
          <w:bdr w:val="none" w:sz="0" w:space="0" w:color="auto" w:frame="1"/>
          <w:shd w:val="clear" w:color="auto" w:fill="FFFFFF"/>
        </w:rPr>
        <w:t>OS</w:t>
      </w:r>
      <w:r>
        <w:rPr>
          <w:rStyle w:val="mjx-char"/>
          <w:rFonts w:ascii="MJXc-TeX-math-Iw" w:hAnsi="MJXc-TeX-math-Iw" w:hint="eastAsia"/>
          <w:color w:val="000000"/>
          <w:bdr w:val="none" w:sz="0" w:space="0" w:color="auto" w:frame="1"/>
          <w:shd w:val="clear" w:color="auto" w:fill="FFFFFF"/>
        </w:rPr>
        <w:t>管</w:t>
      </w:r>
      <w:r w:rsidR="00061F95">
        <w:rPr>
          <w:rStyle w:val="mjx-char"/>
          <w:rFonts w:ascii="MJXc-TeX-math-Iw" w:hAnsi="MJXc-TeX-math-Iw" w:hint="eastAsia"/>
          <w:color w:val="000000"/>
          <w:bdr w:val="none" w:sz="0" w:space="0" w:color="auto" w:frame="1"/>
          <w:shd w:val="clear" w:color="auto" w:fill="FFFFFF"/>
        </w:rPr>
        <w:t>有更好的导电率，导致</w:t>
      </w:r>
      <w:r w:rsidR="00061F95">
        <w:rPr>
          <w:rStyle w:val="mjx-char"/>
          <w:rFonts w:ascii="MJXc-TeX-math-Iw" w:hAnsi="MJXc-TeX-math-Iw" w:hint="eastAsia"/>
          <w:color w:val="000000"/>
          <w:bdr w:val="none" w:sz="0" w:space="0" w:color="auto" w:frame="1"/>
          <w:shd w:val="clear" w:color="auto" w:fill="FFFFFF"/>
        </w:rPr>
        <w:t>V</w:t>
      </w:r>
      <w:r w:rsidR="00061F95">
        <w:rPr>
          <w:rStyle w:val="mjx-char"/>
          <w:rFonts w:ascii="MJXc-TeX-math-Iw" w:hAnsi="MJXc-TeX-math-Iw"/>
          <w:color w:val="000000"/>
          <w:bdr w:val="none" w:sz="0" w:space="0" w:color="auto" w:frame="1"/>
          <w:shd w:val="clear" w:color="auto" w:fill="FFFFFF"/>
        </w:rPr>
        <w:t>TC</w:t>
      </w:r>
      <w:r w:rsidR="00061F95">
        <w:rPr>
          <w:rStyle w:val="mjx-char"/>
          <w:rFonts w:ascii="MJXc-TeX-math-Iw" w:hAnsi="MJXc-TeX-math-Iw" w:hint="eastAsia"/>
          <w:color w:val="000000"/>
          <w:bdr w:val="none" w:sz="0" w:space="0" w:color="auto" w:frame="1"/>
          <w:shd w:val="clear" w:color="auto" w:fill="FFFFFF"/>
        </w:rPr>
        <w:t>不对称，噪声常量为</w:t>
      </w:r>
      <w:r w:rsidR="00061F95">
        <w:rPr>
          <w:rStyle w:val="mjx-char"/>
          <w:rFonts w:ascii="MJXc-TeX-math-Iw" w:hAnsi="MJXc-TeX-math-Iw" w:hint="eastAsia"/>
          <w:color w:val="000000"/>
          <w:bdr w:val="none" w:sz="0" w:space="0" w:color="auto" w:frame="1"/>
          <w:shd w:val="clear" w:color="auto" w:fill="FFFFFF"/>
        </w:rPr>
        <w:t>0.6</w:t>
      </w:r>
      <w:r w:rsidR="00061F95">
        <w:rPr>
          <w:rStyle w:val="mjx-char"/>
          <w:rFonts w:ascii="MJXc-TeX-math-Iw" w:hAnsi="MJXc-TeX-math-Iw" w:hint="eastAsia"/>
          <w:color w:val="000000"/>
          <w:bdr w:val="none" w:sz="0" w:space="0" w:color="auto" w:frame="1"/>
          <w:shd w:val="clear" w:color="auto" w:fill="FFFFFF"/>
        </w:rPr>
        <w:t>，较小。</w:t>
      </w:r>
    </w:p>
    <w:p w14:paraId="3C9688F0" w14:textId="359D59C9" w:rsidR="00C70A72" w:rsidRDefault="00061F95" w:rsidP="005E1318">
      <w:pPr>
        <w:rPr>
          <w:rStyle w:val="mjx-char"/>
          <w:rFonts w:ascii="MJXc-TeX-math-Iw" w:hAnsi="MJXc-TeX-math-Iw" w:hint="eastAsia"/>
          <w:color w:val="000000"/>
          <w:bdr w:val="none" w:sz="0" w:space="0" w:color="auto" w:frame="1"/>
          <w:shd w:val="clear" w:color="auto" w:fill="FFFFFF"/>
        </w:rPr>
      </w:pPr>
      <w:r>
        <w:rPr>
          <w:rStyle w:val="mjx-char"/>
          <w:rFonts w:ascii="MJXc-TeX-math-Iw" w:hAnsi="MJXc-TeX-math-Iw"/>
          <w:color w:val="000000"/>
          <w:bdr w:val="none" w:sz="0" w:space="0" w:color="auto" w:frame="1"/>
          <w:shd w:val="clear" w:color="auto" w:fill="FFFFFF"/>
        </w:rPr>
        <w:tab/>
      </w:r>
      <w:r>
        <w:rPr>
          <w:rStyle w:val="mjx-char"/>
          <w:rFonts w:ascii="MJXc-TeX-math-Iw" w:hAnsi="MJXc-TeX-math-Iw" w:hint="eastAsia"/>
          <w:color w:val="000000"/>
          <w:bdr w:val="none" w:sz="0" w:space="0" w:color="auto" w:frame="1"/>
          <w:shd w:val="clear" w:color="auto" w:fill="FFFFFF"/>
        </w:rPr>
        <w:t>通过调整</w:t>
      </w:r>
      <w:r>
        <w:rPr>
          <w:rStyle w:val="mjx-char"/>
          <w:rFonts w:ascii="MJXc-TeX-math-Iw" w:hAnsi="MJXc-TeX-math-Iw" w:hint="eastAsia"/>
          <w:color w:val="000000"/>
          <w:bdr w:val="none" w:sz="0" w:space="0" w:color="auto" w:frame="1"/>
          <w:shd w:val="clear" w:color="auto" w:fill="FFFFFF"/>
        </w:rPr>
        <w:t>P</w:t>
      </w:r>
      <w:r>
        <w:rPr>
          <w:rStyle w:val="mjx-char"/>
          <w:rFonts w:ascii="MJXc-TeX-math-Iw" w:hAnsi="MJXc-TeX-math-Iw" w:hint="eastAsia"/>
          <w:color w:val="000000"/>
          <w:bdr w:val="none" w:sz="0" w:space="0" w:color="auto" w:frame="1"/>
          <w:shd w:val="clear" w:color="auto" w:fill="FFFFFF"/>
        </w:rPr>
        <w:t>型</w:t>
      </w:r>
      <w:r>
        <w:rPr>
          <w:rStyle w:val="mjx-char"/>
          <w:rFonts w:ascii="MJXc-TeX-math-Iw" w:hAnsi="MJXc-TeX-math-Iw" w:hint="eastAsia"/>
          <w:color w:val="000000"/>
          <w:bdr w:val="none" w:sz="0" w:space="0" w:color="auto" w:frame="1"/>
          <w:shd w:val="clear" w:color="auto" w:fill="FFFFFF"/>
        </w:rPr>
        <w:t>M</w:t>
      </w:r>
      <w:r>
        <w:rPr>
          <w:rStyle w:val="mjx-char"/>
          <w:rFonts w:ascii="MJXc-TeX-math-Iw" w:hAnsi="MJXc-TeX-math-Iw"/>
          <w:color w:val="000000"/>
          <w:bdr w:val="none" w:sz="0" w:space="0" w:color="auto" w:frame="1"/>
          <w:shd w:val="clear" w:color="auto" w:fill="FFFFFF"/>
        </w:rPr>
        <w:t>OS</w:t>
      </w:r>
      <w:r>
        <w:rPr>
          <w:rStyle w:val="mjx-char"/>
          <w:rFonts w:ascii="MJXc-TeX-math-Iw" w:hAnsi="MJXc-TeX-math-Iw" w:hint="eastAsia"/>
          <w:color w:val="000000"/>
          <w:bdr w:val="none" w:sz="0" w:space="0" w:color="auto" w:frame="1"/>
          <w:shd w:val="clear" w:color="auto" w:fill="FFFFFF"/>
        </w:rPr>
        <w:t>管的</w:t>
      </w:r>
      <w:r>
        <w:rPr>
          <w:rStyle w:val="mjx-char"/>
          <w:rFonts w:ascii="MJXc-TeX-math-Iw" w:hAnsi="MJXc-TeX-math-Iw" w:hint="eastAsia"/>
          <w:color w:val="000000"/>
          <w:bdr w:val="none" w:sz="0" w:space="0" w:color="auto" w:frame="1"/>
          <w:shd w:val="clear" w:color="auto" w:fill="FFFFFF"/>
        </w:rPr>
        <w:t>width</w:t>
      </w:r>
      <w:r>
        <w:rPr>
          <w:rStyle w:val="mjx-char"/>
          <w:rFonts w:ascii="MJXc-TeX-math-Iw" w:hAnsi="MJXc-TeX-math-Iw" w:hint="eastAsia"/>
          <w:color w:val="000000"/>
          <w:bdr w:val="none" w:sz="0" w:space="0" w:color="auto" w:frame="1"/>
          <w:shd w:val="clear" w:color="auto" w:fill="FFFFFF"/>
        </w:rPr>
        <w:t>为</w:t>
      </w:r>
      <w:r>
        <w:rPr>
          <w:rStyle w:val="mjx-char"/>
          <w:rFonts w:ascii="MJXc-TeX-math-Iw" w:hAnsi="MJXc-TeX-math-Iw" w:hint="eastAsia"/>
          <w:color w:val="000000"/>
          <w:bdr w:val="none" w:sz="0" w:space="0" w:color="auto" w:frame="1"/>
          <w:shd w:val="clear" w:color="auto" w:fill="FFFFFF"/>
        </w:rPr>
        <w:t>38.4</w:t>
      </w:r>
      <w:r>
        <w:rPr>
          <w:rStyle w:val="mjx-char"/>
          <w:rFonts w:ascii="MJXc-TeX-math-Iw" w:hAnsi="MJXc-TeX-math-Iw" w:hint="eastAsia"/>
          <w:color w:val="000000"/>
          <w:bdr w:val="none" w:sz="0" w:space="0" w:color="auto" w:frame="1"/>
          <w:shd w:val="clear" w:color="auto" w:fill="FFFFFF"/>
        </w:rPr>
        <w:t>，低噪声边界为</w:t>
      </w:r>
      <w:r>
        <w:rPr>
          <w:rStyle w:val="mjx-char"/>
          <w:rFonts w:ascii="MJXc-TeX-math-Iw" w:hAnsi="MJXc-TeX-math-Iw" w:hint="eastAsia"/>
          <w:color w:val="000000"/>
          <w:bdr w:val="none" w:sz="0" w:space="0" w:color="auto" w:frame="1"/>
          <w:shd w:val="clear" w:color="auto" w:fill="FFFFFF"/>
        </w:rPr>
        <w:t>0.9</w:t>
      </w:r>
      <w:r>
        <w:rPr>
          <w:rStyle w:val="mjx-char"/>
          <w:rFonts w:ascii="MJXc-TeX-math-Iw" w:hAnsi="MJXc-TeX-math-Iw" w:hint="eastAsia"/>
          <w:color w:val="000000"/>
          <w:bdr w:val="none" w:sz="0" w:space="0" w:color="auto" w:frame="1"/>
          <w:shd w:val="clear" w:color="auto" w:fill="FFFFFF"/>
        </w:rPr>
        <w:t>，高噪声边界为</w:t>
      </w:r>
      <w:r>
        <w:rPr>
          <w:rStyle w:val="mjx-char"/>
          <w:rFonts w:ascii="MJXc-TeX-math-Iw" w:hAnsi="MJXc-TeX-math-Iw" w:hint="eastAsia"/>
          <w:color w:val="000000"/>
          <w:bdr w:val="none" w:sz="0" w:space="0" w:color="auto" w:frame="1"/>
          <w:shd w:val="clear" w:color="auto" w:fill="FFFFFF"/>
        </w:rPr>
        <w:t>0.9</w:t>
      </w:r>
      <w:r>
        <w:rPr>
          <w:rStyle w:val="mjx-char"/>
          <w:rFonts w:ascii="MJXc-TeX-math-Iw" w:hAnsi="MJXc-TeX-math-Iw" w:hint="eastAsia"/>
          <w:color w:val="000000"/>
          <w:bdr w:val="none" w:sz="0" w:space="0" w:color="auto" w:frame="1"/>
          <w:shd w:val="clear" w:color="auto" w:fill="FFFFFF"/>
        </w:rPr>
        <w:t>，提高了噪声常量。</w:t>
      </w:r>
    </w:p>
    <w:p w14:paraId="77994EF0" w14:textId="43AC4597" w:rsidR="00061F95" w:rsidRDefault="00395A31" w:rsidP="009A1859">
      <w:pPr>
        <w:pStyle w:val="1"/>
        <w:numPr>
          <w:ilvl w:val="0"/>
          <w:numId w:val="5"/>
        </w:numPr>
      </w:pPr>
      <w:r>
        <w:rPr>
          <w:rFonts w:hint="eastAsia"/>
        </w:rPr>
        <w:t>污染、传播时间</w:t>
      </w:r>
    </w:p>
    <w:p w14:paraId="42F69BA8" w14:textId="67377A75" w:rsidR="009A1859" w:rsidRDefault="000B33E1" w:rsidP="009A1859">
      <w:r>
        <w:t>T</w:t>
      </w:r>
      <w:r w:rsidR="00DF1C92" w:rsidRPr="00DF1C92">
        <w:rPr>
          <w:vertAlign w:val="subscript"/>
        </w:rPr>
        <w:t>C</w:t>
      </w:r>
      <w:r w:rsidR="00DF1C92">
        <w:rPr>
          <w:rFonts w:hint="eastAsia"/>
        </w:rPr>
        <w:t>：输入无效，到输出无效；</w:t>
      </w:r>
      <w:r>
        <w:t>T</w:t>
      </w:r>
      <w:r w:rsidR="00DF1C92" w:rsidRPr="00DF1C92">
        <w:rPr>
          <w:rFonts w:hint="eastAsia"/>
          <w:vertAlign w:val="subscript"/>
        </w:rPr>
        <w:t>p</w:t>
      </w:r>
      <w:r w:rsidR="00DF1C92">
        <w:rPr>
          <w:rFonts w:hint="eastAsia"/>
        </w:rPr>
        <w:t>：输入有效，到输出有效。</w:t>
      </w:r>
    </w:p>
    <w:p w14:paraId="2A147198" w14:textId="4413BA22" w:rsidR="00DF1C92" w:rsidRDefault="00067E41" w:rsidP="009A1859">
      <w:r>
        <w:rPr>
          <w:rFonts w:hint="eastAsia"/>
        </w:rPr>
        <w:t>out1</w:t>
      </w:r>
      <w:r>
        <w:rPr>
          <w:rFonts w:hint="eastAsia"/>
        </w:rPr>
        <w:t>和</w:t>
      </w:r>
      <w:r>
        <w:rPr>
          <w:rFonts w:hint="eastAsia"/>
        </w:rPr>
        <w:t>out2</w:t>
      </w:r>
      <w:r>
        <w:rPr>
          <w:rFonts w:hint="eastAsia"/>
        </w:rPr>
        <w:t>的波形图，</w:t>
      </w:r>
      <w:r w:rsidR="00547C50">
        <w:rPr>
          <w:rFonts w:hint="eastAsia"/>
        </w:rPr>
        <w:t>10ns</w:t>
      </w:r>
      <w:r w:rsidR="00547C50">
        <w:rPr>
          <w:rFonts w:hint="eastAsia"/>
        </w:rPr>
        <w:t>处的变化：</w:t>
      </w:r>
      <w:r>
        <w:rPr>
          <w:rFonts w:hint="eastAsia"/>
        </w:rPr>
        <w:t>得出</w:t>
      </w:r>
      <w:r w:rsidR="000B33E1">
        <w:t>T</w:t>
      </w:r>
      <w:r>
        <w:t>c=20.9</w:t>
      </w:r>
      <w:r>
        <w:rPr>
          <w:rFonts w:hint="eastAsia"/>
        </w:rPr>
        <w:t>，</w:t>
      </w:r>
      <w:r w:rsidR="000B33E1">
        <w:t>T</w:t>
      </w:r>
      <w:r>
        <w:t>p=112.9</w:t>
      </w:r>
    </w:p>
    <w:p w14:paraId="211B1025" w14:textId="3BF12B32" w:rsidR="00067E41" w:rsidRDefault="00547C50" w:rsidP="009A1859">
      <w:r>
        <w:rPr>
          <w:rFonts w:hint="eastAsia"/>
        </w:rPr>
        <w:t>20ns</w:t>
      </w:r>
      <w:r>
        <w:rPr>
          <w:rFonts w:hint="eastAsia"/>
        </w:rPr>
        <w:t>处的变化：得出</w:t>
      </w:r>
      <w:r w:rsidR="000B33E1">
        <w:t>T</w:t>
      </w:r>
      <w:r>
        <w:rPr>
          <w:rFonts w:hint="eastAsia"/>
        </w:rPr>
        <w:t>c=12</w:t>
      </w:r>
      <w:r>
        <w:rPr>
          <w:rFonts w:hint="eastAsia"/>
        </w:rPr>
        <w:t>，</w:t>
      </w:r>
      <w:r w:rsidR="000B33E1">
        <w:t>T</w:t>
      </w:r>
      <w:r>
        <w:rPr>
          <w:rFonts w:hint="eastAsia"/>
        </w:rPr>
        <w:t>p</w:t>
      </w:r>
      <w:r>
        <w:t>=34.8</w:t>
      </w:r>
    </w:p>
    <w:p w14:paraId="7C624F46" w14:textId="7CB8E77D" w:rsidR="00547C50" w:rsidRDefault="000B33E1" w:rsidP="009A1859">
      <w:r>
        <w:t>T</w:t>
      </w:r>
      <w:r>
        <w:rPr>
          <w:rFonts w:hint="eastAsia"/>
        </w:rPr>
        <w:t>cd=12</w:t>
      </w:r>
      <w:r>
        <w:rPr>
          <w:rFonts w:hint="eastAsia"/>
        </w:rPr>
        <w:t>，</w:t>
      </w:r>
      <w:r>
        <w:rPr>
          <w:rFonts w:hint="eastAsia"/>
        </w:rPr>
        <w:t>Tpd=112.9</w:t>
      </w:r>
    </w:p>
    <w:p w14:paraId="5C95A32A" w14:textId="6B492E20" w:rsidR="00E74D8A" w:rsidRDefault="00E74D8A" w:rsidP="00CC5B3B">
      <w:pPr>
        <w:pStyle w:val="1"/>
        <w:numPr>
          <w:ilvl w:val="0"/>
          <w:numId w:val="5"/>
        </w:numPr>
      </w:pPr>
      <w:r>
        <w:rPr>
          <w:rFonts w:hint="eastAsia"/>
        </w:rPr>
        <w:t>C</w:t>
      </w:r>
      <w:r>
        <w:t xml:space="preserve">MOS </w:t>
      </w:r>
      <w:r>
        <w:rPr>
          <w:rFonts w:hint="eastAsia"/>
        </w:rPr>
        <w:t>bu</w:t>
      </w:r>
      <w:r>
        <w:t>ffers</w:t>
      </w:r>
    </w:p>
    <w:p w14:paraId="7D32FA20" w14:textId="3D0DF742" w:rsidR="00B57963" w:rsidRDefault="00B57963" w:rsidP="00CC5B3B">
      <w:r>
        <w:rPr>
          <w:rFonts w:hint="eastAsia"/>
        </w:rPr>
        <w:t>最低</w:t>
      </w:r>
      <w:r>
        <w:rPr>
          <w:rFonts w:hint="eastAsia"/>
        </w:rPr>
        <w:t>out1</w:t>
      </w:r>
      <w:r>
        <w:rPr>
          <w:rFonts w:hint="eastAsia"/>
        </w:rPr>
        <w:t>：</w:t>
      </w:r>
      <w:r>
        <w:rPr>
          <w:rFonts w:hint="eastAsia"/>
        </w:rPr>
        <w:t>0.5</w:t>
      </w:r>
      <w:r>
        <w:rPr>
          <w:rFonts w:hint="eastAsia"/>
        </w:rPr>
        <w:t>、最高</w:t>
      </w:r>
      <w:r>
        <w:rPr>
          <w:rFonts w:hint="eastAsia"/>
        </w:rPr>
        <w:t>out</w:t>
      </w:r>
      <w:r>
        <w:t>1</w:t>
      </w:r>
      <w:r>
        <w:rPr>
          <w:rFonts w:hint="eastAsia"/>
        </w:rPr>
        <w:t>：</w:t>
      </w:r>
      <w:r>
        <w:rPr>
          <w:rFonts w:hint="eastAsia"/>
        </w:rPr>
        <w:t>2.5</w:t>
      </w:r>
      <w:r>
        <w:rPr>
          <w:rFonts w:hint="eastAsia"/>
        </w:rPr>
        <w:t>；</w:t>
      </w:r>
      <w:r>
        <w:rPr>
          <w:rFonts w:hint="eastAsia"/>
        </w:rPr>
        <w:t>最低</w:t>
      </w:r>
      <w:r>
        <w:rPr>
          <w:rFonts w:hint="eastAsia"/>
        </w:rPr>
        <w:t>out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、最高</w:t>
      </w:r>
      <w:r>
        <w:rPr>
          <w:rFonts w:hint="eastAsia"/>
        </w:rPr>
        <w:t>out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.</w:t>
      </w:r>
      <w:r>
        <w:rPr>
          <w:rFonts w:hint="eastAsia"/>
        </w:rPr>
        <w:t>9</w:t>
      </w:r>
      <w:r>
        <w:rPr>
          <w:rFonts w:hint="eastAsia"/>
        </w:rPr>
        <w:t>；</w:t>
      </w:r>
      <w:r w:rsidR="00BB4439">
        <w:rPr>
          <w:rFonts w:hint="eastAsia"/>
        </w:rPr>
        <w:t>最低</w:t>
      </w:r>
      <w:r w:rsidR="00BB4439">
        <w:rPr>
          <w:rFonts w:hint="eastAsia"/>
        </w:rPr>
        <w:t>out</w:t>
      </w:r>
      <w:r w:rsidR="00BB4439">
        <w:rPr>
          <w:rFonts w:hint="eastAsia"/>
        </w:rPr>
        <w:t>3</w:t>
      </w:r>
      <w:r w:rsidR="00BB4439">
        <w:rPr>
          <w:rFonts w:hint="eastAsia"/>
        </w:rPr>
        <w:t>：</w:t>
      </w:r>
      <w:r w:rsidR="00BB4439">
        <w:rPr>
          <w:rFonts w:hint="eastAsia"/>
        </w:rPr>
        <w:t>1</w:t>
      </w:r>
      <w:r w:rsidR="00BB4439">
        <w:rPr>
          <w:rFonts w:hint="eastAsia"/>
        </w:rPr>
        <w:t>.5</w:t>
      </w:r>
      <w:r w:rsidR="00BB4439">
        <w:rPr>
          <w:rFonts w:hint="eastAsia"/>
        </w:rPr>
        <w:t>、最高</w:t>
      </w:r>
      <w:r w:rsidR="00BB4439">
        <w:rPr>
          <w:rFonts w:hint="eastAsia"/>
        </w:rPr>
        <w:t>out</w:t>
      </w:r>
      <w:r w:rsidR="00BB4439">
        <w:rPr>
          <w:rFonts w:hint="eastAsia"/>
        </w:rPr>
        <w:t>3</w:t>
      </w:r>
      <w:r w:rsidR="00BB4439">
        <w:rPr>
          <w:rFonts w:hint="eastAsia"/>
        </w:rPr>
        <w:t>：</w:t>
      </w:r>
      <w:r w:rsidR="00BB4439">
        <w:rPr>
          <w:rFonts w:hint="eastAsia"/>
        </w:rPr>
        <w:t>1</w:t>
      </w:r>
      <w:r w:rsidR="00BB4439">
        <w:rPr>
          <w:rFonts w:hint="eastAsia"/>
        </w:rPr>
        <w:t>.5</w:t>
      </w:r>
      <w:r w:rsidR="00BB4439">
        <w:rPr>
          <w:rFonts w:hint="eastAsia"/>
        </w:rPr>
        <w:t>；</w:t>
      </w:r>
    </w:p>
    <w:p w14:paraId="5BD3687B" w14:textId="254DEA78" w:rsidR="00A914A5" w:rsidRDefault="002F41A7" w:rsidP="002F41A7">
      <w:pPr>
        <w:pStyle w:val="1"/>
        <w:numPr>
          <w:ilvl w:val="0"/>
          <w:numId w:val="5"/>
        </w:numPr>
      </w:pPr>
      <w:r>
        <w:rPr>
          <w:rFonts w:hint="eastAsia"/>
        </w:rPr>
        <w:t>C</w:t>
      </w:r>
      <w:r>
        <w:t>MOS</w:t>
      </w:r>
      <w:r>
        <w:rPr>
          <w:rFonts w:hint="eastAsia"/>
        </w:rPr>
        <w:t>门设计</w:t>
      </w:r>
    </w:p>
    <w:p w14:paraId="3928B8F0" w14:textId="77F4AC7C" w:rsidR="002F41A7" w:rsidRPr="002F41A7" w:rsidRDefault="005D69A7" w:rsidP="002F41A7">
      <w:pPr>
        <w:rPr>
          <w:rFonts w:hint="eastAsia"/>
        </w:rPr>
      </w:pPr>
      <w:r>
        <w:rPr>
          <w:noProof/>
        </w:rPr>
        <w:drawing>
          <wp:inline distT="0" distB="0" distL="0" distR="0" wp14:anchorId="5A9ADE96" wp14:editId="5DEB9CEC">
            <wp:extent cx="3629551" cy="3267129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3587" cy="327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9A7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A099880" wp14:editId="669D10A2">
            <wp:extent cx="6389391" cy="2967593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3964" cy="297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1A7" w:rsidRPr="002F41A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F217D" w14:textId="77777777" w:rsidR="006E6DD1" w:rsidRDefault="006E6DD1">
      <w:r>
        <w:separator/>
      </w:r>
    </w:p>
  </w:endnote>
  <w:endnote w:type="continuationSeparator" w:id="0">
    <w:p w14:paraId="7398678A" w14:textId="77777777" w:rsidR="006E6DD1" w:rsidRDefault="006E6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MJXc-TeX-main-Rw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C8775" w14:textId="77777777" w:rsidR="006E6DD1" w:rsidRDefault="006E6DD1">
      <w:r>
        <w:separator/>
      </w:r>
    </w:p>
  </w:footnote>
  <w:footnote w:type="continuationSeparator" w:id="0">
    <w:p w14:paraId="27D24171" w14:textId="77777777" w:rsidR="006E6DD1" w:rsidRDefault="006E6D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712A"/>
    <w:multiLevelType w:val="hybridMultilevel"/>
    <w:tmpl w:val="3DC64CD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18025D"/>
    <w:multiLevelType w:val="hybridMultilevel"/>
    <w:tmpl w:val="77F8D54A"/>
    <w:lvl w:ilvl="0" w:tplc="3440EFD6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AE6D21"/>
    <w:multiLevelType w:val="hybridMultilevel"/>
    <w:tmpl w:val="9202E0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D73A93"/>
    <w:multiLevelType w:val="hybridMultilevel"/>
    <w:tmpl w:val="159452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1447FD"/>
    <w:multiLevelType w:val="hybridMultilevel"/>
    <w:tmpl w:val="159452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8D3"/>
    <w:rsid w:val="00006499"/>
    <w:rsid w:val="00015835"/>
    <w:rsid w:val="00034051"/>
    <w:rsid w:val="000415AF"/>
    <w:rsid w:val="00041C99"/>
    <w:rsid w:val="0004565B"/>
    <w:rsid w:val="00046B16"/>
    <w:rsid w:val="00060F30"/>
    <w:rsid w:val="0006123E"/>
    <w:rsid w:val="00061F95"/>
    <w:rsid w:val="00067E41"/>
    <w:rsid w:val="000715AA"/>
    <w:rsid w:val="000750F8"/>
    <w:rsid w:val="0007707E"/>
    <w:rsid w:val="00086DDC"/>
    <w:rsid w:val="00090D9C"/>
    <w:rsid w:val="000B2034"/>
    <w:rsid w:val="000B23DE"/>
    <w:rsid w:val="000B33E1"/>
    <w:rsid w:val="000F0329"/>
    <w:rsid w:val="000F7D0A"/>
    <w:rsid w:val="0010791B"/>
    <w:rsid w:val="00111A45"/>
    <w:rsid w:val="00113B69"/>
    <w:rsid w:val="00124E2D"/>
    <w:rsid w:val="00127421"/>
    <w:rsid w:val="00141499"/>
    <w:rsid w:val="0014360C"/>
    <w:rsid w:val="00143BD3"/>
    <w:rsid w:val="00157DE6"/>
    <w:rsid w:val="001664D0"/>
    <w:rsid w:val="00170F9C"/>
    <w:rsid w:val="00172B29"/>
    <w:rsid w:val="00175000"/>
    <w:rsid w:val="001774C3"/>
    <w:rsid w:val="00183D15"/>
    <w:rsid w:val="001A1923"/>
    <w:rsid w:val="001A64FD"/>
    <w:rsid w:val="001B33A9"/>
    <w:rsid w:val="001B3B43"/>
    <w:rsid w:val="001C2913"/>
    <w:rsid w:val="001C5911"/>
    <w:rsid w:val="001C621B"/>
    <w:rsid w:val="001D217B"/>
    <w:rsid w:val="001D75CF"/>
    <w:rsid w:val="001E61EB"/>
    <w:rsid w:val="001F21E9"/>
    <w:rsid w:val="0020500E"/>
    <w:rsid w:val="00210AE8"/>
    <w:rsid w:val="002156E4"/>
    <w:rsid w:val="00225A53"/>
    <w:rsid w:val="0022792B"/>
    <w:rsid w:val="00227FE4"/>
    <w:rsid w:val="00241631"/>
    <w:rsid w:val="00242028"/>
    <w:rsid w:val="00250F66"/>
    <w:rsid w:val="0026635D"/>
    <w:rsid w:val="002767A6"/>
    <w:rsid w:val="002773C5"/>
    <w:rsid w:val="00280BE6"/>
    <w:rsid w:val="0028594A"/>
    <w:rsid w:val="002859BF"/>
    <w:rsid w:val="00292295"/>
    <w:rsid w:val="002949FA"/>
    <w:rsid w:val="002A00ED"/>
    <w:rsid w:val="002A40B5"/>
    <w:rsid w:val="002A7D61"/>
    <w:rsid w:val="002B060E"/>
    <w:rsid w:val="002B5535"/>
    <w:rsid w:val="002C1CA9"/>
    <w:rsid w:val="002D5FA6"/>
    <w:rsid w:val="002F41A7"/>
    <w:rsid w:val="002F49C6"/>
    <w:rsid w:val="002F63C6"/>
    <w:rsid w:val="003120D1"/>
    <w:rsid w:val="003646D8"/>
    <w:rsid w:val="00364793"/>
    <w:rsid w:val="00374B5F"/>
    <w:rsid w:val="00377B99"/>
    <w:rsid w:val="003809CE"/>
    <w:rsid w:val="003818A3"/>
    <w:rsid w:val="00387316"/>
    <w:rsid w:val="00387914"/>
    <w:rsid w:val="00391062"/>
    <w:rsid w:val="00395A31"/>
    <w:rsid w:val="003B17A0"/>
    <w:rsid w:val="003B68D3"/>
    <w:rsid w:val="003C63D8"/>
    <w:rsid w:val="003D049F"/>
    <w:rsid w:val="003E103C"/>
    <w:rsid w:val="003E3878"/>
    <w:rsid w:val="003E38CA"/>
    <w:rsid w:val="003F1B8D"/>
    <w:rsid w:val="00410760"/>
    <w:rsid w:val="00411344"/>
    <w:rsid w:val="00413D0C"/>
    <w:rsid w:val="00422204"/>
    <w:rsid w:val="004448D6"/>
    <w:rsid w:val="00447B73"/>
    <w:rsid w:val="004568CB"/>
    <w:rsid w:val="004570CE"/>
    <w:rsid w:val="00484041"/>
    <w:rsid w:val="0048463A"/>
    <w:rsid w:val="0049173B"/>
    <w:rsid w:val="00496DDC"/>
    <w:rsid w:val="004A64B0"/>
    <w:rsid w:val="004B0826"/>
    <w:rsid w:val="004B1504"/>
    <w:rsid w:val="004B35E0"/>
    <w:rsid w:val="004C4AFC"/>
    <w:rsid w:val="004D12F1"/>
    <w:rsid w:val="004D7081"/>
    <w:rsid w:val="004E779B"/>
    <w:rsid w:val="004F75A7"/>
    <w:rsid w:val="0050690D"/>
    <w:rsid w:val="0050790B"/>
    <w:rsid w:val="00525261"/>
    <w:rsid w:val="0053491B"/>
    <w:rsid w:val="005358DB"/>
    <w:rsid w:val="005424E6"/>
    <w:rsid w:val="00543869"/>
    <w:rsid w:val="00547C50"/>
    <w:rsid w:val="00552749"/>
    <w:rsid w:val="005527E8"/>
    <w:rsid w:val="00554760"/>
    <w:rsid w:val="0056688E"/>
    <w:rsid w:val="005824EE"/>
    <w:rsid w:val="00583008"/>
    <w:rsid w:val="00587B7F"/>
    <w:rsid w:val="0059126D"/>
    <w:rsid w:val="005A3628"/>
    <w:rsid w:val="005A6606"/>
    <w:rsid w:val="005C0EB6"/>
    <w:rsid w:val="005C41E9"/>
    <w:rsid w:val="005C6545"/>
    <w:rsid w:val="005C714C"/>
    <w:rsid w:val="005D3BFF"/>
    <w:rsid w:val="005D69A7"/>
    <w:rsid w:val="005E1318"/>
    <w:rsid w:val="005E4B61"/>
    <w:rsid w:val="005F6F2A"/>
    <w:rsid w:val="00616307"/>
    <w:rsid w:val="00617498"/>
    <w:rsid w:val="00622A62"/>
    <w:rsid w:val="00624969"/>
    <w:rsid w:val="0063394D"/>
    <w:rsid w:val="00633B62"/>
    <w:rsid w:val="00647AA9"/>
    <w:rsid w:val="00647EE2"/>
    <w:rsid w:val="00647EF0"/>
    <w:rsid w:val="006621EE"/>
    <w:rsid w:val="00674610"/>
    <w:rsid w:val="006847B4"/>
    <w:rsid w:val="00697B0F"/>
    <w:rsid w:val="006B04F3"/>
    <w:rsid w:val="006B6E37"/>
    <w:rsid w:val="006C2D16"/>
    <w:rsid w:val="006D1375"/>
    <w:rsid w:val="006E6DD1"/>
    <w:rsid w:val="006F4B76"/>
    <w:rsid w:val="00727A29"/>
    <w:rsid w:val="00742808"/>
    <w:rsid w:val="007446C8"/>
    <w:rsid w:val="00754FF5"/>
    <w:rsid w:val="007743BC"/>
    <w:rsid w:val="0078283C"/>
    <w:rsid w:val="0079041B"/>
    <w:rsid w:val="00790B77"/>
    <w:rsid w:val="007A1D29"/>
    <w:rsid w:val="007A34D1"/>
    <w:rsid w:val="007A488D"/>
    <w:rsid w:val="007B24F8"/>
    <w:rsid w:val="007B77D7"/>
    <w:rsid w:val="007C0E76"/>
    <w:rsid w:val="007C318F"/>
    <w:rsid w:val="007C4979"/>
    <w:rsid w:val="007C627C"/>
    <w:rsid w:val="007E2D05"/>
    <w:rsid w:val="007E6939"/>
    <w:rsid w:val="007F3640"/>
    <w:rsid w:val="00807655"/>
    <w:rsid w:val="00816C96"/>
    <w:rsid w:val="00823E58"/>
    <w:rsid w:val="008273A1"/>
    <w:rsid w:val="00835100"/>
    <w:rsid w:val="00841EEA"/>
    <w:rsid w:val="00847B60"/>
    <w:rsid w:val="0085133E"/>
    <w:rsid w:val="008547E0"/>
    <w:rsid w:val="008604EC"/>
    <w:rsid w:val="00861F1B"/>
    <w:rsid w:val="0086638B"/>
    <w:rsid w:val="0086649D"/>
    <w:rsid w:val="0088285B"/>
    <w:rsid w:val="00882E05"/>
    <w:rsid w:val="008873E8"/>
    <w:rsid w:val="00891BE1"/>
    <w:rsid w:val="0089347F"/>
    <w:rsid w:val="008A470E"/>
    <w:rsid w:val="008B00D8"/>
    <w:rsid w:val="008B48C9"/>
    <w:rsid w:val="008C5AB7"/>
    <w:rsid w:val="008D61DB"/>
    <w:rsid w:val="008E12AC"/>
    <w:rsid w:val="008E6A0B"/>
    <w:rsid w:val="0090268F"/>
    <w:rsid w:val="00904618"/>
    <w:rsid w:val="00904F99"/>
    <w:rsid w:val="009062BE"/>
    <w:rsid w:val="0091110E"/>
    <w:rsid w:val="00930881"/>
    <w:rsid w:val="00935FC5"/>
    <w:rsid w:val="00941AF8"/>
    <w:rsid w:val="009443B7"/>
    <w:rsid w:val="00951FEE"/>
    <w:rsid w:val="00953BA9"/>
    <w:rsid w:val="009566CC"/>
    <w:rsid w:val="00960EC8"/>
    <w:rsid w:val="00963DAE"/>
    <w:rsid w:val="00966FD0"/>
    <w:rsid w:val="00972D8D"/>
    <w:rsid w:val="0097696B"/>
    <w:rsid w:val="00977771"/>
    <w:rsid w:val="00985B84"/>
    <w:rsid w:val="0099341E"/>
    <w:rsid w:val="00996F73"/>
    <w:rsid w:val="0099790A"/>
    <w:rsid w:val="009A1859"/>
    <w:rsid w:val="009A196D"/>
    <w:rsid w:val="009A5431"/>
    <w:rsid w:val="009A7C9A"/>
    <w:rsid w:val="009B0A4F"/>
    <w:rsid w:val="009B584D"/>
    <w:rsid w:val="009E3CDA"/>
    <w:rsid w:val="009F418D"/>
    <w:rsid w:val="009F6799"/>
    <w:rsid w:val="009F6A04"/>
    <w:rsid w:val="00A00DFB"/>
    <w:rsid w:val="00A06A78"/>
    <w:rsid w:val="00A06D8B"/>
    <w:rsid w:val="00A16B3D"/>
    <w:rsid w:val="00A1779C"/>
    <w:rsid w:val="00A3351F"/>
    <w:rsid w:val="00A4052B"/>
    <w:rsid w:val="00A54546"/>
    <w:rsid w:val="00A61AA7"/>
    <w:rsid w:val="00A6433D"/>
    <w:rsid w:val="00A70A2B"/>
    <w:rsid w:val="00A74C27"/>
    <w:rsid w:val="00A914A5"/>
    <w:rsid w:val="00AB070F"/>
    <w:rsid w:val="00AC3342"/>
    <w:rsid w:val="00AC4C1D"/>
    <w:rsid w:val="00AE5816"/>
    <w:rsid w:val="00AE742F"/>
    <w:rsid w:val="00AF26DE"/>
    <w:rsid w:val="00AF521A"/>
    <w:rsid w:val="00B06EAE"/>
    <w:rsid w:val="00B2012E"/>
    <w:rsid w:val="00B24520"/>
    <w:rsid w:val="00B36CB5"/>
    <w:rsid w:val="00B40AC5"/>
    <w:rsid w:val="00B5227C"/>
    <w:rsid w:val="00B57963"/>
    <w:rsid w:val="00B64954"/>
    <w:rsid w:val="00B67B60"/>
    <w:rsid w:val="00B71246"/>
    <w:rsid w:val="00B717A2"/>
    <w:rsid w:val="00B839F0"/>
    <w:rsid w:val="00B8427E"/>
    <w:rsid w:val="00B848CD"/>
    <w:rsid w:val="00B92374"/>
    <w:rsid w:val="00B9739F"/>
    <w:rsid w:val="00BA0A63"/>
    <w:rsid w:val="00BA743B"/>
    <w:rsid w:val="00BB4439"/>
    <w:rsid w:val="00BC2ED0"/>
    <w:rsid w:val="00BE3130"/>
    <w:rsid w:val="00BE50C2"/>
    <w:rsid w:val="00BF3FE0"/>
    <w:rsid w:val="00C020F0"/>
    <w:rsid w:val="00C06C22"/>
    <w:rsid w:val="00C143D7"/>
    <w:rsid w:val="00C14A1B"/>
    <w:rsid w:val="00C23C83"/>
    <w:rsid w:val="00C25CAA"/>
    <w:rsid w:val="00C303E8"/>
    <w:rsid w:val="00C41636"/>
    <w:rsid w:val="00C42CF5"/>
    <w:rsid w:val="00C439C9"/>
    <w:rsid w:val="00C44451"/>
    <w:rsid w:val="00C46048"/>
    <w:rsid w:val="00C47FC9"/>
    <w:rsid w:val="00C61275"/>
    <w:rsid w:val="00C70A72"/>
    <w:rsid w:val="00C73CF0"/>
    <w:rsid w:val="00C8123D"/>
    <w:rsid w:val="00C91DEC"/>
    <w:rsid w:val="00CA223F"/>
    <w:rsid w:val="00CA6351"/>
    <w:rsid w:val="00CB092F"/>
    <w:rsid w:val="00CB295F"/>
    <w:rsid w:val="00CC548D"/>
    <w:rsid w:val="00CC5B3B"/>
    <w:rsid w:val="00CD3294"/>
    <w:rsid w:val="00CD36DF"/>
    <w:rsid w:val="00CE6964"/>
    <w:rsid w:val="00CF26E7"/>
    <w:rsid w:val="00D1019E"/>
    <w:rsid w:val="00D1063E"/>
    <w:rsid w:val="00D10EAB"/>
    <w:rsid w:val="00D14D71"/>
    <w:rsid w:val="00D16A42"/>
    <w:rsid w:val="00D27DD1"/>
    <w:rsid w:val="00D34A09"/>
    <w:rsid w:val="00D403EB"/>
    <w:rsid w:val="00D4779A"/>
    <w:rsid w:val="00D607B1"/>
    <w:rsid w:val="00D864CE"/>
    <w:rsid w:val="00D97A31"/>
    <w:rsid w:val="00DC5501"/>
    <w:rsid w:val="00DD4FD6"/>
    <w:rsid w:val="00DE1DE4"/>
    <w:rsid w:val="00DE4F54"/>
    <w:rsid w:val="00DF1C92"/>
    <w:rsid w:val="00DF4ED3"/>
    <w:rsid w:val="00E216A0"/>
    <w:rsid w:val="00E232D8"/>
    <w:rsid w:val="00E270E2"/>
    <w:rsid w:val="00E36806"/>
    <w:rsid w:val="00E42335"/>
    <w:rsid w:val="00E47606"/>
    <w:rsid w:val="00E6255E"/>
    <w:rsid w:val="00E638E5"/>
    <w:rsid w:val="00E66777"/>
    <w:rsid w:val="00E7343A"/>
    <w:rsid w:val="00E74D8A"/>
    <w:rsid w:val="00E7522E"/>
    <w:rsid w:val="00E756F8"/>
    <w:rsid w:val="00E7735E"/>
    <w:rsid w:val="00E80AB3"/>
    <w:rsid w:val="00E849AD"/>
    <w:rsid w:val="00E945D9"/>
    <w:rsid w:val="00ED4668"/>
    <w:rsid w:val="00EE09C6"/>
    <w:rsid w:val="00EE7E37"/>
    <w:rsid w:val="00EF080D"/>
    <w:rsid w:val="00EF174E"/>
    <w:rsid w:val="00F056B2"/>
    <w:rsid w:val="00F121EC"/>
    <w:rsid w:val="00F127E9"/>
    <w:rsid w:val="00F246FF"/>
    <w:rsid w:val="00F25046"/>
    <w:rsid w:val="00F36BE7"/>
    <w:rsid w:val="00F459BD"/>
    <w:rsid w:val="00F52B70"/>
    <w:rsid w:val="00F53F19"/>
    <w:rsid w:val="00F54B39"/>
    <w:rsid w:val="00F55351"/>
    <w:rsid w:val="00F57313"/>
    <w:rsid w:val="00F60F9B"/>
    <w:rsid w:val="00F64F53"/>
    <w:rsid w:val="00F6606D"/>
    <w:rsid w:val="00F70136"/>
    <w:rsid w:val="00F77350"/>
    <w:rsid w:val="00F77F4A"/>
    <w:rsid w:val="00F80ADF"/>
    <w:rsid w:val="00F923FC"/>
    <w:rsid w:val="00F9584B"/>
    <w:rsid w:val="00F9636E"/>
    <w:rsid w:val="00FC2A19"/>
    <w:rsid w:val="00FC4CAB"/>
    <w:rsid w:val="00FD2322"/>
    <w:rsid w:val="00FE69C1"/>
    <w:rsid w:val="00FF0A6C"/>
    <w:rsid w:val="6B5E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C0F8B2"/>
  <w15:docId w15:val="{E96F5274-1717-41F9-A4A5-FE8D39D0E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3CDA"/>
    <w:pPr>
      <w:widowControl w:val="0"/>
      <w:wordWrap w:val="0"/>
      <w:autoSpaceDE w:val="0"/>
      <w:autoSpaceDN w:val="0"/>
      <w:jc w:val="both"/>
    </w:pPr>
    <w:rPr>
      <w:rFonts w:eastAsia="仿宋"/>
      <w:kern w:val="2"/>
      <w:szCs w:val="22"/>
    </w:rPr>
  </w:style>
  <w:style w:type="paragraph" w:styleId="1">
    <w:name w:val="heading 1"/>
    <w:basedOn w:val="a"/>
    <w:next w:val="a"/>
    <w:link w:val="10"/>
    <w:uiPriority w:val="9"/>
    <w:qFormat/>
    <w:rsid w:val="00DD4FD6"/>
    <w:pPr>
      <w:keepNext/>
      <w:keepLines/>
      <w:spacing w:before="360" w:after="360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Keyboard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D4FD6"/>
    <w:rPr>
      <w:rFonts w:eastAsia="仿宋"/>
      <w:b/>
      <w:bCs/>
      <w:kern w:val="44"/>
      <w:sz w:val="52"/>
      <w:szCs w:val="4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  <w:lang w:eastAsia="zh-CN"/>
    </w:rPr>
  </w:style>
  <w:style w:type="character" w:customStyle="1" w:styleId="20">
    <w:name w:val="标题 2 字符"/>
    <w:basedOn w:val="a0"/>
    <w:link w:val="2"/>
    <w:uiPriority w:val="9"/>
    <w:rPr>
      <w:rFonts w:asciiTheme="majorHAnsi" w:eastAsia="仿宋" w:hAnsiTheme="majorHAnsi" w:cstheme="majorBidi"/>
      <w:b/>
      <w:bCs/>
      <w:sz w:val="44"/>
      <w:szCs w:val="32"/>
      <w:lang w:eastAsia="zh-CN"/>
    </w:rPr>
  </w:style>
  <w:style w:type="character" w:customStyle="1" w:styleId="a6">
    <w:name w:val="页眉 字符"/>
    <w:basedOn w:val="a0"/>
    <w:link w:val="a5"/>
    <w:uiPriority w:val="99"/>
    <w:rPr>
      <w:rFonts w:eastAsia="仿宋"/>
      <w:sz w:val="18"/>
      <w:szCs w:val="18"/>
      <w:lang w:eastAsia="zh-CN"/>
    </w:rPr>
  </w:style>
  <w:style w:type="character" w:customStyle="1" w:styleId="a4">
    <w:name w:val="页脚 字符"/>
    <w:basedOn w:val="a0"/>
    <w:link w:val="a3"/>
    <w:uiPriority w:val="99"/>
    <w:rPr>
      <w:rFonts w:eastAsia="仿宋"/>
      <w:sz w:val="18"/>
      <w:szCs w:val="18"/>
      <w:lang w:eastAsia="zh-CN"/>
    </w:rPr>
  </w:style>
  <w:style w:type="paragraph" w:styleId="a7">
    <w:name w:val="List Paragraph"/>
    <w:basedOn w:val="a"/>
    <w:uiPriority w:val="99"/>
    <w:rsid w:val="007E6939"/>
    <w:pPr>
      <w:ind w:firstLineChars="200" w:firstLine="420"/>
    </w:pPr>
  </w:style>
  <w:style w:type="character" w:customStyle="1" w:styleId="mjx-char">
    <w:name w:val="mjx-char"/>
    <w:basedOn w:val="a0"/>
    <w:rsid w:val="0049173B"/>
  </w:style>
  <w:style w:type="character" w:customStyle="1" w:styleId="mjxassistivemathml">
    <w:name w:val="mjx_assistive_mathml"/>
    <w:basedOn w:val="a0"/>
    <w:rsid w:val="004917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2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李泽龙</dc:creator>
  <cp:lastModifiedBy>李泽龙</cp:lastModifiedBy>
  <cp:revision>332</cp:revision>
  <dcterms:created xsi:type="dcterms:W3CDTF">2021-04-14T05:47:00Z</dcterms:created>
  <dcterms:modified xsi:type="dcterms:W3CDTF">2021-08-02T09:22:00Z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8F1F7AD0C236448D8D8F2E391BE3D1F8</vt:lpwstr>
  </property>
</Properties>
</file>