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EE783C" w:rsidP="00B23D75" w:rsidRDefault="00EE783C" w14:paraId="19B74EF3" w14:textId="6B9C0337">
      <w:pPr>
        <w:pStyle w:val="Title"/>
        <w:rPr>
          <w:sz w:val="48"/>
          <w:szCs w:val="48"/>
        </w:rPr>
      </w:pPr>
    </w:p>
    <w:p w:rsidR="00EE783C" w:rsidP="00EE783C" w:rsidRDefault="00EE783C" w14:paraId="00E5215B" w14:textId="77777777">
      <w:pPr>
        <w:pStyle w:val="Title"/>
        <w:jc w:val="center"/>
        <w:rPr>
          <w:sz w:val="48"/>
          <w:szCs w:val="48"/>
        </w:rPr>
      </w:pPr>
    </w:p>
    <w:p w:rsidR="00EE783C" w:rsidP="00EE783C" w:rsidRDefault="00EE783C" w14:paraId="562B1DEE" w14:textId="77777777">
      <w:pPr>
        <w:pStyle w:val="Title"/>
        <w:jc w:val="center"/>
        <w:rPr>
          <w:sz w:val="48"/>
          <w:szCs w:val="48"/>
        </w:rPr>
      </w:pPr>
    </w:p>
    <w:p w:rsidRPr="00EE783C" w:rsidR="00EE783C" w:rsidP="00EE783C" w:rsidRDefault="00EE783C" w14:paraId="243A4DD8" w14:textId="6CE5F790">
      <w:pPr>
        <w:pStyle w:val="Title"/>
        <w:jc w:val="center"/>
      </w:pPr>
      <w:r w:rsidRPr="00EE783C">
        <w:t>Flocking Dynamics in Multi-Agent Systems to Model Efficient Road Transport</w:t>
      </w:r>
    </w:p>
    <w:p w:rsidRPr="00EE783C" w:rsidR="00464B9B" w:rsidP="00EE783C" w:rsidRDefault="00EE783C" w14:paraId="6BF43616" w14:textId="3BEE23F5">
      <w:pPr>
        <w:pStyle w:val="Title"/>
        <w:jc w:val="center"/>
        <w:rPr>
          <w:sz w:val="40"/>
          <w:szCs w:val="40"/>
        </w:rPr>
      </w:pPr>
      <w:r w:rsidRPr="00EE783C">
        <w:rPr>
          <w:sz w:val="40"/>
          <w:szCs w:val="40"/>
        </w:rPr>
        <w:t>P2 Proposal</w:t>
      </w:r>
    </w:p>
    <w:p w:rsidRPr="00EE783C" w:rsidR="00EE783C" w:rsidP="00EE783C" w:rsidRDefault="00EE783C" w14:paraId="39E6394F" w14:textId="150E9D9C">
      <w:pPr>
        <w:pStyle w:val="Title"/>
        <w:jc w:val="center"/>
        <w:rPr>
          <w:sz w:val="40"/>
          <w:szCs w:val="40"/>
        </w:rPr>
      </w:pPr>
      <w:r w:rsidRPr="00EE783C">
        <w:rPr>
          <w:sz w:val="40"/>
          <w:szCs w:val="40"/>
        </w:rPr>
        <w:t>APSC 200</w:t>
      </w:r>
    </w:p>
    <w:p w:rsidRPr="00EE783C" w:rsidR="00EE783C" w:rsidP="00EE783C" w:rsidRDefault="00EE783C" w14:paraId="6CC134F9" w14:textId="4266F56F">
      <w:pPr>
        <w:pStyle w:val="Title"/>
        <w:jc w:val="center"/>
        <w:rPr>
          <w:sz w:val="40"/>
          <w:szCs w:val="40"/>
        </w:rPr>
      </w:pPr>
      <w:r w:rsidRPr="00EE783C">
        <w:rPr>
          <w:sz w:val="40"/>
          <w:szCs w:val="40"/>
        </w:rPr>
        <w:t>MTHE</w:t>
      </w:r>
    </w:p>
    <w:p w:rsidRPr="00EE783C" w:rsidR="00EE783C" w:rsidP="00EE783C" w:rsidRDefault="00EE783C" w14:paraId="02E27214" w14:textId="47BA5D05">
      <w:pPr>
        <w:pStyle w:val="Title"/>
        <w:jc w:val="center"/>
        <w:rPr>
          <w:sz w:val="40"/>
          <w:szCs w:val="40"/>
        </w:rPr>
      </w:pPr>
      <w:r w:rsidRPr="00EE783C">
        <w:rPr>
          <w:sz w:val="40"/>
          <w:szCs w:val="40"/>
        </w:rPr>
        <w:t>Section 208</w:t>
      </w:r>
    </w:p>
    <w:p w:rsidRPr="00EE783C" w:rsidR="00EE783C" w:rsidP="00EE783C" w:rsidRDefault="00EE783C" w14:paraId="538F5AB6" w14:textId="1BA78357">
      <w:pPr>
        <w:pStyle w:val="Title"/>
        <w:jc w:val="center"/>
        <w:rPr>
          <w:sz w:val="40"/>
          <w:szCs w:val="40"/>
        </w:rPr>
      </w:pPr>
      <w:r w:rsidRPr="00EE783C">
        <w:rPr>
          <w:sz w:val="40"/>
          <w:szCs w:val="40"/>
        </w:rPr>
        <w:t>Team 4</w:t>
      </w:r>
    </w:p>
    <w:p w:rsidRPr="00EE783C" w:rsidR="00EE783C" w:rsidP="00EE783C" w:rsidRDefault="00EE783C" w14:paraId="046669AA" w14:textId="12B466B5">
      <w:pPr>
        <w:pStyle w:val="Title"/>
        <w:jc w:val="center"/>
        <w:rPr>
          <w:sz w:val="40"/>
          <w:szCs w:val="40"/>
        </w:rPr>
      </w:pPr>
      <w:r w:rsidRPr="00EE783C">
        <w:rPr>
          <w:sz w:val="40"/>
          <w:szCs w:val="40"/>
        </w:rPr>
        <w:t>TA: Garrett Richardson</w:t>
      </w:r>
    </w:p>
    <w:p w:rsidR="00236A07" w:rsidP="00EE783C" w:rsidRDefault="00EE783C" w14:paraId="264A4C11" w14:textId="77777777">
      <w:pPr>
        <w:pStyle w:val="Title"/>
        <w:jc w:val="center"/>
        <w:rPr>
          <w:sz w:val="40"/>
          <w:szCs w:val="40"/>
        </w:rPr>
      </w:pPr>
      <w:r w:rsidRPr="00EE783C">
        <w:rPr>
          <w:sz w:val="40"/>
          <w:szCs w:val="40"/>
        </w:rPr>
        <w:t>Liam Cregg, Mathew Jennings, Tristan Lawson</w:t>
      </w:r>
    </w:p>
    <w:p w:rsidR="00A63CAF" w:rsidP="00EE783C" w:rsidRDefault="00236A07" w14:paraId="0C8C06B2" w14:textId="77777777">
      <w:pPr>
        <w:pStyle w:val="Title"/>
        <w:jc w:val="center"/>
        <w:rPr>
          <w:sz w:val="40"/>
          <w:szCs w:val="40"/>
        </w:rPr>
        <w:sectPr w:rsidR="00A63CAF" w:rsidSect="00A63CAF">
          <w:headerReference w:type="default" r:id="rId8"/>
          <w:pgSz w:w="12240" w:h="15840" w:orient="portrait"/>
          <w:pgMar w:top="1440" w:right="1440" w:bottom="1440" w:left="1440" w:header="708" w:footer="708" w:gutter="0"/>
          <w:pgNumType w:fmt="lowerRoman" w:start="1"/>
          <w:cols w:space="708"/>
          <w:titlePg/>
          <w:docGrid w:linePitch="360"/>
        </w:sectPr>
      </w:pPr>
      <w:r>
        <w:rPr>
          <w:sz w:val="40"/>
          <w:szCs w:val="40"/>
        </w:rPr>
        <w:t>November 4</w:t>
      </w:r>
      <w:r w:rsidRPr="00236A07">
        <w:rPr>
          <w:sz w:val="40"/>
          <w:szCs w:val="40"/>
          <w:vertAlign w:val="superscript"/>
        </w:rPr>
        <w:t>th</w:t>
      </w:r>
      <w:r>
        <w:rPr>
          <w:sz w:val="40"/>
          <w:szCs w:val="40"/>
        </w:rPr>
        <w:t>, 2018</w:t>
      </w:r>
    </w:p>
    <w:p w:rsidR="00EE783C" w:rsidP="00EE783C" w:rsidRDefault="00EE783C" w14:paraId="4E4F86E8" w14:textId="72E997BA">
      <w:pPr>
        <w:pStyle w:val="Title"/>
        <w:jc w:val="center"/>
        <w:rPr>
          <w:sz w:val="40"/>
          <w:szCs w:val="40"/>
        </w:rPr>
      </w:pPr>
    </w:p>
    <w:p w:rsidRPr="008842D4" w:rsidR="00236A07" w:rsidP="00236A07" w:rsidRDefault="008842D4" w14:paraId="77BAD9BB" w14:textId="77A6684C">
      <w:pPr>
        <w:rPr>
          <w:rFonts w:asciiTheme="majorHAnsi" w:hAnsiTheme="majorHAnsi" w:cstheme="majorHAnsi"/>
          <w:color w:val="2F5496" w:themeColor="accent1" w:themeShade="BF"/>
          <w:sz w:val="32"/>
          <w:szCs w:val="32"/>
        </w:rPr>
      </w:pPr>
      <w:r w:rsidRPr="008842D4">
        <w:rPr>
          <w:rFonts w:asciiTheme="majorHAnsi" w:hAnsiTheme="majorHAnsi" w:cstheme="majorHAnsi"/>
          <w:color w:val="2F5496" w:themeColor="accent1" w:themeShade="BF"/>
          <w:sz w:val="32"/>
          <w:szCs w:val="32"/>
        </w:rPr>
        <w:t>Statement of Originality</w:t>
      </w:r>
    </w:p>
    <w:p w:rsidR="00236A07" w:rsidP="00236A07" w:rsidRDefault="00236A07" w14:paraId="563FC901" w14:textId="77777777">
      <w:r w:rsidRPr="58446F9B">
        <w:rPr>
          <w:rFonts w:ascii="Calibri" w:hAnsi="Calibri" w:eastAsia="Calibri" w:cs="Calibri"/>
        </w:rPr>
        <w:t>Our signatures below attest that this submission is our original work.</w:t>
      </w:r>
    </w:p>
    <w:p w:rsidR="00236A07" w:rsidP="00236A07" w:rsidRDefault="00236A07" w14:paraId="680EFEC2" w14:textId="6D9E74AD">
      <w:r w:rsidRPr="58446F9B">
        <w:rPr>
          <w:rFonts w:ascii="Calibri" w:hAnsi="Calibri" w:eastAsia="Calibri" w:cs="Calibri"/>
        </w:rPr>
        <w:t xml:space="preserve">Following professional engineering practice, we bear the burden of proof for original work. We have read the Policy on Academic Integrity posted on the Faculty of Engineering and Applied Science web site () and confirm that this work is in accordance with the Policy.  </w:t>
      </w:r>
    </w:p>
    <w:p w:rsidR="00236A07" w:rsidP="00236A07" w:rsidRDefault="00236A07" w14:paraId="225038B0" w14:textId="77777777">
      <w:r w:rsidRPr="58446F9B">
        <w:rPr>
          <w:rFonts w:ascii="Calibri" w:hAnsi="Calibri" w:eastAsia="Calibri" w:cs="Calibri"/>
          <w:b/>
          <w:bCs/>
          <w:u w:val="single"/>
        </w:rPr>
        <w:t>Individual 1:</w:t>
      </w:r>
    </w:p>
    <w:p w:rsidR="00236A07" w:rsidP="00236A07" w:rsidRDefault="00236A07" w14:paraId="7A9B741A" w14:textId="77777777">
      <w:r w:rsidRPr="58446F9B">
        <w:rPr>
          <w:rFonts w:ascii="Calibri" w:hAnsi="Calibri" w:eastAsia="Calibri" w:cs="Calibri"/>
        </w:rPr>
        <w:t>Signature:           ______________________________                     Date:    __________________</w:t>
      </w:r>
    </w:p>
    <w:p w:rsidR="00236A07" w:rsidP="00236A07" w:rsidRDefault="00236A07" w14:paraId="38C2042E" w14:textId="77777777">
      <w:proofErr w:type="gramStart"/>
      <w:r w:rsidRPr="58446F9B">
        <w:rPr>
          <w:rFonts w:ascii="Calibri" w:hAnsi="Calibri" w:eastAsia="Calibri" w:cs="Calibri"/>
        </w:rPr>
        <w:t>Name :</w:t>
      </w:r>
      <w:proofErr w:type="gramEnd"/>
      <w:r w:rsidRPr="58446F9B">
        <w:rPr>
          <w:rFonts w:ascii="Calibri" w:hAnsi="Calibri" w:eastAsia="Calibri" w:cs="Calibri"/>
        </w:rPr>
        <w:t xml:space="preserve">                  ____</w:t>
      </w:r>
      <w:r w:rsidRPr="58446F9B">
        <w:rPr>
          <w:rFonts w:ascii="Calibri" w:hAnsi="Calibri" w:eastAsia="Calibri" w:cs="Calibri"/>
          <w:u w:val="single"/>
        </w:rPr>
        <w:t>Liam Cregg________________</w:t>
      </w:r>
      <w:r w:rsidRPr="58446F9B">
        <w:rPr>
          <w:rFonts w:ascii="Calibri" w:hAnsi="Calibri" w:eastAsia="Calibri" w:cs="Calibri"/>
        </w:rPr>
        <w:t xml:space="preserve">                       ID # :      ___</w:t>
      </w:r>
      <w:r w:rsidRPr="58446F9B">
        <w:rPr>
          <w:rFonts w:ascii="Calibri" w:hAnsi="Calibri" w:eastAsia="Calibri" w:cs="Calibri"/>
          <w:u w:val="single"/>
        </w:rPr>
        <w:t>20054881__________</w:t>
      </w:r>
    </w:p>
    <w:p w:rsidR="00236A07" w:rsidP="00236A07" w:rsidRDefault="00236A07" w14:paraId="06272092" w14:textId="77777777">
      <w:r w:rsidRPr="58446F9B">
        <w:rPr>
          <w:rFonts w:ascii="Calibri" w:hAnsi="Calibri" w:eastAsia="Calibri" w:cs="Calibri"/>
          <w:b/>
          <w:bCs/>
          <w:u w:val="single"/>
        </w:rPr>
        <w:t>Individual 2:</w:t>
      </w:r>
    </w:p>
    <w:p w:rsidR="00236A07" w:rsidP="00236A07" w:rsidRDefault="00236A07" w14:paraId="26193BEF" w14:textId="77777777">
      <w:r w:rsidRPr="58446F9B">
        <w:rPr>
          <w:rFonts w:ascii="Calibri" w:hAnsi="Calibri" w:eastAsia="Calibri" w:cs="Calibri"/>
        </w:rPr>
        <w:t>Signature:           ______________________________                     Date:    __________________</w:t>
      </w:r>
    </w:p>
    <w:p w:rsidR="00236A07" w:rsidP="00236A07" w:rsidRDefault="00236A07" w14:paraId="311D10D3" w14:textId="77777777">
      <w:proofErr w:type="gramStart"/>
      <w:r w:rsidRPr="58446F9B">
        <w:rPr>
          <w:rFonts w:ascii="Calibri" w:hAnsi="Calibri" w:eastAsia="Calibri" w:cs="Calibri"/>
        </w:rPr>
        <w:t>Name :</w:t>
      </w:r>
      <w:proofErr w:type="gramEnd"/>
      <w:r w:rsidRPr="58446F9B">
        <w:rPr>
          <w:rFonts w:ascii="Calibri" w:hAnsi="Calibri" w:eastAsia="Calibri" w:cs="Calibri"/>
        </w:rPr>
        <w:t xml:space="preserve">                  Mathew Jennings                                                           ID # :      20019342</w:t>
      </w:r>
    </w:p>
    <w:p w:rsidR="00236A07" w:rsidP="00236A07" w:rsidRDefault="00236A07" w14:paraId="431B2FB1" w14:textId="77777777">
      <w:pPr>
        <w:rPr>
          <w:rFonts w:ascii="Calibri" w:hAnsi="Calibri" w:eastAsia="Calibri" w:cs="Calibri"/>
        </w:rPr>
      </w:pPr>
      <w:r w:rsidRPr="58446F9B">
        <w:rPr>
          <w:rFonts w:ascii="Calibri" w:hAnsi="Calibri" w:eastAsia="Calibri" w:cs="Calibri"/>
          <w:b/>
          <w:bCs/>
          <w:u w:val="single"/>
        </w:rPr>
        <w:t>Individual 3:</w:t>
      </w:r>
    </w:p>
    <w:p w:rsidR="00236A07" w:rsidP="00236A07" w:rsidRDefault="00236A07" w14:paraId="05016642" w14:textId="77777777">
      <w:pPr>
        <w:rPr>
          <w:rFonts w:ascii="Calibri" w:hAnsi="Calibri" w:eastAsia="Calibri" w:cs="Calibri"/>
        </w:rPr>
      </w:pPr>
      <w:r w:rsidRPr="58446F9B">
        <w:rPr>
          <w:rFonts w:ascii="Calibri" w:hAnsi="Calibri" w:eastAsia="Calibri" w:cs="Calibri"/>
        </w:rPr>
        <w:t xml:space="preserve">Signature:             </w:t>
      </w:r>
      <w:r w:rsidRPr="58446F9B">
        <w:rPr>
          <w:rFonts w:ascii="Calibri" w:hAnsi="Calibri" w:eastAsia="Calibri" w:cs="Calibri"/>
          <w:i/>
          <w:iCs/>
        </w:rPr>
        <w:t>______________________</w:t>
      </w:r>
      <w:r w:rsidRPr="58446F9B">
        <w:rPr>
          <w:rFonts w:ascii="Calibri" w:hAnsi="Calibri" w:eastAsia="Calibri" w:cs="Calibri"/>
        </w:rPr>
        <w:t xml:space="preserve">                                       Date:      _________</w:t>
      </w:r>
    </w:p>
    <w:p w:rsidR="00236A07" w:rsidP="00236A07" w:rsidRDefault="00236A07" w14:paraId="21BC93FF" w14:textId="77777777">
      <w:pPr>
        <w:rPr>
          <w:rFonts w:ascii="Calibri" w:hAnsi="Calibri" w:eastAsia="Calibri" w:cs="Calibri"/>
        </w:rPr>
      </w:pPr>
      <w:proofErr w:type="gramStart"/>
      <w:r w:rsidRPr="58446F9B">
        <w:rPr>
          <w:rFonts w:ascii="Calibri" w:hAnsi="Calibri" w:eastAsia="Calibri" w:cs="Calibri"/>
        </w:rPr>
        <w:t>Name :</w:t>
      </w:r>
      <w:proofErr w:type="gramEnd"/>
      <w:r w:rsidRPr="58446F9B">
        <w:rPr>
          <w:rFonts w:ascii="Calibri" w:hAnsi="Calibri" w:eastAsia="Calibri" w:cs="Calibri"/>
        </w:rPr>
        <w:t xml:space="preserve">                  Tristan Lawson                                                                ID # :      20047729</w:t>
      </w:r>
    </w:p>
    <w:p w:rsidR="00236A07" w:rsidP="00236A07" w:rsidRDefault="00236A07" w14:paraId="5A8662F2" w14:textId="77777777">
      <w:pPr>
        <w:rPr>
          <w:rFonts w:ascii="Calibri" w:hAnsi="Calibri" w:eastAsia="Calibri" w:cs="Calibri"/>
        </w:rPr>
      </w:pPr>
    </w:p>
    <w:p w:rsidR="00236A07" w:rsidP="00236A07" w:rsidRDefault="00236A07" w14:paraId="708EB86D" w14:textId="77777777">
      <w:pPr>
        <w:rPr>
          <w:rFonts w:ascii="Calibri" w:hAnsi="Calibri" w:eastAsia="Calibri" w:cs="Calibri"/>
        </w:rPr>
      </w:pPr>
    </w:p>
    <w:p w:rsidR="00236A07" w:rsidP="00A4207C" w:rsidRDefault="00236A07" w14:paraId="2E46179F" w14:textId="77777777">
      <w:pPr>
        <w:ind w:left="2880" w:firstLine="720"/>
        <w:rPr>
          <w:rFonts w:ascii="Calibri" w:hAnsi="Calibri" w:eastAsia="Calibri" w:cs="Calibri"/>
        </w:rPr>
      </w:pPr>
    </w:p>
    <w:p w:rsidRPr="00236A07" w:rsidR="00236A07" w:rsidP="00236A07" w:rsidRDefault="00236A07" w14:paraId="4792129E" w14:textId="4AE96B01">
      <w:pPr>
        <w:sectPr w:rsidRPr="00236A07" w:rsidR="00236A07" w:rsidSect="00A63CAF">
          <w:pgSz w:w="12240" w:h="15840" w:orient="portrait"/>
          <w:pgMar w:top="1440" w:right="1440" w:bottom="1440" w:left="1440" w:header="708" w:footer="708" w:gutter="0"/>
          <w:pgNumType w:fmt="lowerRoman" w:start="1"/>
          <w:cols w:space="708"/>
          <w:titlePg/>
          <w:docGrid w:linePitch="360"/>
        </w:sectPr>
      </w:pPr>
    </w:p>
    <w:p w:rsidR="008842D4" w:rsidP="008842D4" w:rsidRDefault="003526AA" w14:paraId="550C7344" w14:textId="63524393">
      <w:pPr>
        <w:rPr>
          <w:rFonts w:asciiTheme="majorHAnsi" w:hAnsiTheme="majorHAnsi" w:cstheme="majorHAnsi"/>
          <w:color w:val="2F5496" w:themeColor="accent1" w:themeShade="BF"/>
          <w:sz w:val="32"/>
          <w:szCs w:val="32"/>
        </w:rPr>
      </w:pPr>
      <w:r w:rsidRPr="006527EA">
        <w:rPr>
          <w:rFonts w:asciiTheme="majorHAnsi" w:hAnsiTheme="majorHAnsi" w:cstheme="majorHAnsi"/>
          <w:color w:val="2F5496" w:themeColor="accent1" w:themeShade="BF"/>
          <w:sz w:val="32"/>
          <w:szCs w:val="32"/>
        </w:rPr>
        <w:t>Execu</w:t>
      </w:r>
      <w:r w:rsidRPr="006527EA" w:rsidR="006527EA">
        <w:rPr>
          <w:rFonts w:asciiTheme="majorHAnsi" w:hAnsiTheme="majorHAnsi" w:cstheme="majorHAnsi"/>
          <w:color w:val="2F5496" w:themeColor="accent1" w:themeShade="BF"/>
          <w:sz w:val="32"/>
          <w:szCs w:val="32"/>
        </w:rPr>
        <w:t>tive Summary</w:t>
      </w:r>
    </w:p>
    <w:p w:rsidR="00F3192D" w:rsidP="00F3192D" w:rsidRDefault="00134931" w14:paraId="3E38E0F3" w14:textId="0561814C">
      <w:r>
        <w:t xml:space="preserve">Current </w:t>
      </w:r>
      <w:r w:rsidR="008563E5">
        <w:t xml:space="preserve">commercial vehicle traffic </w:t>
      </w:r>
      <w:r w:rsidR="002E7129">
        <w:t xml:space="preserve">is highly inefficient due to </w:t>
      </w:r>
      <w:r w:rsidR="004A1615">
        <w:t xml:space="preserve">the large air resistance </w:t>
      </w:r>
      <w:r w:rsidR="00CC367D">
        <w:t xml:space="preserve">on the front of large vehicles such as </w:t>
      </w:r>
      <w:r w:rsidR="00B51F13">
        <w:t xml:space="preserve">trucks, coach busses and </w:t>
      </w:r>
      <w:r w:rsidR="00E679E8">
        <w:t xml:space="preserve">large motorhomes. </w:t>
      </w:r>
      <w:r w:rsidR="00AD1BCA">
        <w:t xml:space="preserve">To reduce this and </w:t>
      </w:r>
      <w:r w:rsidR="00CA3483">
        <w:t xml:space="preserve">decrease </w:t>
      </w:r>
      <w:r w:rsidR="00E6619A">
        <w:t>gas costs</w:t>
      </w:r>
      <w:r w:rsidR="009F479A">
        <w:t xml:space="preserve"> for owners of these vehicles, </w:t>
      </w:r>
      <w:r w:rsidR="00D20AD9">
        <w:t>this</w:t>
      </w:r>
      <w:r w:rsidR="00D52FCB">
        <w:t xml:space="preserve"> </w:t>
      </w:r>
      <w:r w:rsidR="00622060">
        <w:t xml:space="preserve">project suggests </w:t>
      </w:r>
      <w:r w:rsidR="00D20AD9">
        <w:t xml:space="preserve">a method of </w:t>
      </w:r>
      <w:r w:rsidR="001A5543">
        <w:t>creating “convoys</w:t>
      </w:r>
      <w:r w:rsidR="00B91F3E">
        <w:t xml:space="preserve">” on the highway using flocking dynamics. </w:t>
      </w:r>
      <w:r w:rsidR="00062F89">
        <w:t xml:space="preserve">This project would combine with </w:t>
      </w:r>
      <w:r w:rsidR="00D97E3C">
        <w:t>autonomous</w:t>
      </w:r>
      <w:r w:rsidR="00062F89">
        <w:t xml:space="preserve"> </w:t>
      </w:r>
      <w:r w:rsidR="0068178B">
        <w:t xml:space="preserve">systems on semi trucks, </w:t>
      </w:r>
      <w:r w:rsidR="00D97E3C">
        <w:t>coach busses</w:t>
      </w:r>
      <w:r w:rsidR="0068178B">
        <w:t xml:space="preserve">, and large motorhomes to </w:t>
      </w:r>
      <w:r w:rsidR="00C232C1">
        <w:t xml:space="preserve">create convoys of </w:t>
      </w:r>
      <w:r w:rsidR="007718E2">
        <w:t>up to 5</w:t>
      </w:r>
      <w:r w:rsidR="00863EE9">
        <w:t xml:space="preserve">, that can travel together on the highway </w:t>
      </w:r>
      <w:r w:rsidR="006E6E63">
        <w:t xml:space="preserve">in </w:t>
      </w:r>
      <w:r w:rsidR="00551633">
        <w:t>proximity</w:t>
      </w:r>
      <w:r w:rsidR="006E6E63">
        <w:t xml:space="preserve">, and communicate </w:t>
      </w:r>
      <w:r w:rsidR="0051069D">
        <w:t>instructions for breaking</w:t>
      </w:r>
      <w:r w:rsidR="00D97E3C">
        <w:t>,</w:t>
      </w:r>
      <w:r w:rsidR="0051069D">
        <w:t xml:space="preserve"> accelerating</w:t>
      </w:r>
      <w:r w:rsidR="00D97E3C">
        <w:t xml:space="preserve"> and turning</w:t>
      </w:r>
      <w:r w:rsidR="0051069D">
        <w:t xml:space="preserve"> </w:t>
      </w:r>
      <w:r w:rsidR="007834A4">
        <w:t xml:space="preserve">between the </w:t>
      </w:r>
      <w:r w:rsidR="00D97E3C">
        <w:t xml:space="preserve">vehicles. </w:t>
      </w:r>
    </w:p>
    <w:p w:rsidRPr="008842D4" w:rsidR="009B503E" w:rsidP="00453D86" w:rsidRDefault="004A5C9F" w14:paraId="48C1A43A" w14:textId="072D1C54">
      <w:r>
        <w:t xml:space="preserve">The goal of the project id to provide </w:t>
      </w:r>
      <w:r w:rsidR="008F19D2">
        <w:t xml:space="preserve">a system that could be implemented in large </w:t>
      </w:r>
      <w:r w:rsidR="00EA2F60">
        <w:t>autonomous</w:t>
      </w:r>
      <w:r w:rsidR="008F19D2">
        <w:t xml:space="preserve"> </w:t>
      </w:r>
      <w:r w:rsidR="00EA2F60">
        <w:t>vehicles</w:t>
      </w:r>
      <w:r w:rsidR="008F19D2">
        <w:t xml:space="preserve">, and then </w:t>
      </w:r>
      <w:r w:rsidR="00703729">
        <w:t>be used</w:t>
      </w:r>
      <w:r w:rsidR="008F19D2">
        <w:t xml:space="preserve"> easily on </w:t>
      </w:r>
      <w:r w:rsidR="00EA2F60">
        <w:t>most highways</w:t>
      </w:r>
      <w:r w:rsidR="00F77C97">
        <w:t xml:space="preserve"> with ease. </w:t>
      </w:r>
      <w:r w:rsidR="007E03A8">
        <w:t xml:space="preserve">The benefits of this would </w:t>
      </w:r>
      <w:r w:rsidR="00801E13">
        <w:t xml:space="preserve">be that </w:t>
      </w:r>
      <w:r w:rsidR="00E60491">
        <w:t>every vehicle that is not at the front would save on gas,</w:t>
      </w:r>
      <w:r w:rsidR="00916B0F">
        <w:t xml:space="preserve"> as it has been seen in previous systems </w:t>
      </w:r>
      <w:r w:rsidRPr="00863F83" w:rsidR="00916B0F">
        <w:t>that trucks travelling in a 3-vehicle convoy reduce their fuel usage by 5.</w:t>
      </w:r>
      <w:r w:rsidRPr="00863F83" w:rsidR="000177AC">
        <w:t>3</w:t>
      </w:r>
      <w:r w:rsidRPr="00863F83" w:rsidR="00916B0F">
        <w:t>%</w:t>
      </w:r>
      <w:r w:rsidRPr="00863F83" w:rsidR="00E126E8">
        <w:t xml:space="preserve"> [4].</w:t>
      </w:r>
      <w:r w:rsidRPr="00863F83" w:rsidR="00E60491">
        <w:t xml:space="preserve"> </w:t>
      </w:r>
      <w:r w:rsidRPr="00863F83" w:rsidR="00E126E8">
        <w:t>T</w:t>
      </w:r>
      <w:r w:rsidRPr="00863F83" w:rsidR="00195362">
        <w:t>he vehicles would</w:t>
      </w:r>
      <w:r w:rsidR="00195362">
        <w:t xml:space="preserve"> </w:t>
      </w:r>
      <w:r w:rsidR="00386EBB">
        <w:t xml:space="preserve">take up less space on the road, and </w:t>
      </w:r>
      <w:r w:rsidR="00845177">
        <w:t>accidents involving these vehicles will be greatly reduced.</w:t>
      </w:r>
      <w:r w:rsidR="00916B0F">
        <w:t xml:space="preserve"> </w:t>
      </w:r>
      <w:r w:rsidR="009F745E">
        <w:t xml:space="preserve">Traffic flow is an important </w:t>
      </w:r>
      <w:r w:rsidR="003A67E6">
        <w:t xml:space="preserve">consideration </w:t>
      </w:r>
      <w:r w:rsidR="00C6098F">
        <w:t xml:space="preserve">for all road </w:t>
      </w:r>
      <w:r w:rsidR="00916B0F">
        <w:t>users, so t</w:t>
      </w:r>
      <w:r w:rsidR="00C6098F">
        <w:t xml:space="preserve">he </w:t>
      </w:r>
      <w:r w:rsidR="00D716FC">
        <w:t xml:space="preserve">convoy system must not </w:t>
      </w:r>
      <w:r w:rsidR="00A22685">
        <w:t xml:space="preserve">require commuters </w:t>
      </w:r>
      <w:r w:rsidR="009B503E">
        <w:t>to change their driving habits</w:t>
      </w:r>
      <w:r w:rsidR="00916B0F">
        <w:t>, which should not be an issue</w:t>
      </w:r>
      <w:r w:rsidR="00E2757D">
        <w:t xml:space="preserve"> with this system</w:t>
      </w:r>
      <w:r w:rsidR="00916B0F">
        <w:t>.</w:t>
      </w:r>
    </w:p>
    <w:p w:rsidRPr="008842D4" w:rsidR="009237DD" w:rsidP="00A15BCD" w:rsidRDefault="00E2757D" w14:paraId="688084B7" w14:textId="44483C55">
      <w:r>
        <w:t>Some expectations of the p</w:t>
      </w:r>
      <w:r w:rsidR="00F33888">
        <w:t>roject are that the s</w:t>
      </w:r>
      <w:r w:rsidR="00F613AE">
        <w:t xml:space="preserve">ystem must </w:t>
      </w:r>
      <w:r w:rsidR="009D580F">
        <w:t>maintain</w:t>
      </w:r>
      <w:r w:rsidR="009E4981">
        <w:t xml:space="preserve"> traffic flow</w:t>
      </w:r>
      <w:r w:rsidR="00A15BCD">
        <w:t>, the s</w:t>
      </w:r>
      <w:r w:rsidR="009237DD">
        <w:t xml:space="preserve">ystem must </w:t>
      </w:r>
      <w:r w:rsidR="007518AF">
        <w:t xml:space="preserve">reduce </w:t>
      </w:r>
      <w:r w:rsidR="00754FCB">
        <w:t xml:space="preserve">accidents caused by </w:t>
      </w:r>
      <w:r w:rsidR="007518AF">
        <w:t xml:space="preserve">truck </w:t>
      </w:r>
      <w:r w:rsidR="00901B5C">
        <w:t>driver error</w:t>
      </w:r>
      <w:r w:rsidR="00A15BCD">
        <w:t>, and the system must</w:t>
      </w:r>
      <w:r w:rsidR="007F73DA">
        <w:t xml:space="preserve"> have enough benefits to be </w:t>
      </w:r>
      <w:r w:rsidR="006E47C4">
        <w:t xml:space="preserve">a worth </w:t>
      </w:r>
      <w:r w:rsidR="00AF3A35">
        <w:t>while</w:t>
      </w:r>
      <w:r w:rsidR="006E47C4">
        <w:t xml:space="preserve"> investment for the </w:t>
      </w:r>
      <w:r w:rsidR="008843B8">
        <w:t xml:space="preserve">target </w:t>
      </w:r>
      <w:r w:rsidR="00AF3A35">
        <w:t>market.</w:t>
      </w:r>
    </w:p>
    <w:p w:rsidR="00EE783C" w:rsidP="00D96094" w:rsidRDefault="00EE783C" w14:paraId="4A3F7F76" w14:textId="006244C2">
      <w:r>
        <w:br w:type="page"/>
      </w:r>
    </w:p>
    <w:sdt>
      <w:sdtPr>
        <w:id w:val="918676129"/>
        <w:docPartObj>
          <w:docPartGallery w:val="Table of Contents"/>
          <w:docPartUnique/>
        </w:docPartObj>
      </w:sdtPr>
      <w:sdtEndPr>
        <w:rPr>
          <w:b/>
          <w:bCs/>
          <w:noProof/>
        </w:rPr>
      </w:sdtEndPr>
      <w:sdtContent>
        <w:p w:rsidR="00F3192D" w:rsidP="00F3192D" w:rsidRDefault="00F3192D" w14:paraId="30F4EC2F" w14:textId="217F9D4A">
          <w:pPr>
            <w:rPr>
              <w:rFonts w:asciiTheme="majorHAnsi" w:hAnsiTheme="majorHAnsi" w:cstheme="majorHAnsi"/>
              <w:color w:val="2F5496" w:themeColor="accent1" w:themeShade="BF"/>
              <w:sz w:val="32"/>
              <w:szCs w:val="32"/>
            </w:rPr>
          </w:pPr>
          <w:r w:rsidRPr="006527EA">
            <w:rPr>
              <w:rFonts w:asciiTheme="majorHAnsi" w:hAnsiTheme="majorHAnsi" w:cstheme="majorHAnsi"/>
              <w:color w:val="2F5496" w:themeColor="accent1" w:themeShade="BF"/>
              <w:sz w:val="32"/>
              <w:szCs w:val="32"/>
            </w:rPr>
            <w:t>Table of Contents</w:t>
          </w:r>
        </w:p>
        <w:p w:rsidR="00AB7480" w:rsidRDefault="00AB7480" w14:paraId="5A301CF0" w14:textId="6A212878">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history="1" w:anchor="_Toc529117946">
            <w:r w:rsidRPr="00ED278B">
              <w:rPr>
                <w:rStyle w:val="Hyperlink"/>
                <w:noProof/>
              </w:rPr>
              <w:t>Introduction</w:t>
            </w:r>
            <w:r>
              <w:rPr>
                <w:noProof/>
                <w:webHidden/>
              </w:rPr>
              <w:tab/>
            </w:r>
            <w:r>
              <w:rPr>
                <w:noProof/>
                <w:webHidden/>
              </w:rPr>
              <w:fldChar w:fldCharType="begin"/>
            </w:r>
            <w:r>
              <w:rPr>
                <w:noProof/>
                <w:webHidden/>
              </w:rPr>
              <w:instrText xml:space="preserve"> PAGEREF _Toc529117946 \h </w:instrText>
            </w:r>
            <w:r>
              <w:rPr>
                <w:noProof/>
                <w:webHidden/>
              </w:rPr>
            </w:r>
            <w:r>
              <w:rPr>
                <w:noProof/>
                <w:webHidden/>
              </w:rPr>
              <w:fldChar w:fldCharType="separate"/>
            </w:r>
            <w:r>
              <w:rPr>
                <w:noProof/>
                <w:webHidden/>
              </w:rPr>
              <w:t>5</w:t>
            </w:r>
            <w:r>
              <w:rPr>
                <w:noProof/>
                <w:webHidden/>
              </w:rPr>
              <w:fldChar w:fldCharType="end"/>
            </w:r>
          </w:hyperlink>
        </w:p>
        <w:p w:rsidR="00AB7480" w:rsidRDefault="00AB7480" w14:paraId="02D317DB" w14:textId="079ED68E">
          <w:pPr>
            <w:pStyle w:val="TOC1"/>
            <w:tabs>
              <w:tab w:val="right" w:leader="dot" w:pos="9350"/>
            </w:tabs>
            <w:rPr>
              <w:noProof/>
            </w:rPr>
          </w:pPr>
          <w:hyperlink w:history="1" w:anchor="_Toc529117947">
            <w:r w:rsidRPr="00ED278B">
              <w:rPr>
                <w:rStyle w:val="Hyperlink"/>
                <w:noProof/>
              </w:rPr>
              <w:t>Stakeholders</w:t>
            </w:r>
            <w:r>
              <w:rPr>
                <w:noProof/>
                <w:webHidden/>
              </w:rPr>
              <w:tab/>
            </w:r>
            <w:r>
              <w:rPr>
                <w:noProof/>
                <w:webHidden/>
              </w:rPr>
              <w:fldChar w:fldCharType="begin"/>
            </w:r>
            <w:r>
              <w:rPr>
                <w:noProof/>
                <w:webHidden/>
              </w:rPr>
              <w:instrText xml:space="preserve"> PAGEREF _Toc529117947 \h </w:instrText>
            </w:r>
            <w:r>
              <w:rPr>
                <w:noProof/>
                <w:webHidden/>
              </w:rPr>
            </w:r>
            <w:r>
              <w:rPr>
                <w:noProof/>
                <w:webHidden/>
              </w:rPr>
              <w:fldChar w:fldCharType="separate"/>
            </w:r>
            <w:r>
              <w:rPr>
                <w:noProof/>
                <w:webHidden/>
              </w:rPr>
              <w:t>6</w:t>
            </w:r>
            <w:r>
              <w:rPr>
                <w:noProof/>
                <w:webHidden/>
              </w:rPr>
              <w:fldChar w:fldCharType="end"/>
            </w:r>
          </w:hyperlink>
        </w:p>
        <w:p w:rsidR="00AB7480" w:rsidRDefault="00AB7480" w14:paraId="7746D8EA" w14:textId="5ABAF7F4">
          <w:pPr>
            <w:pStyle w:val="TOC2"/>
            <w:tabs>
              <w:tab w:val="right" w:leader="dot" w:pos="9350"/>
            </w:tabs>
            <w:rPr>
              <w:noProof/>
            </w:rPr>
          </w:pPr>
          <w:hyperlink w:history="1" w:anchor="_Toc529117948">
            <w:r w:rsidRPr="00ED278B">
              <w:rPr>
                <w:rStyle w:val="Hyperlink"/>
                <w:noProof/>
              </w:rPr>
              <w:t>Social Considerations</w:t>
            </w:r>
            <w:r>
              <w:rPr>
                <w:noProof/>
                <w:webHidden/>
              </w:rPr>
              <w:tab/>
            </w:r>
            <w:r>
              <w:rPr>
                <w:noProof/>
                <w:webHidden/>
              </w:rPr>
              <w:fldChar w:fldCharType="begin"/>
            </w:r>
            <w:r>
              <w:rPr>
                <w:noProof/>
                <w:webHidden/>
              </w:rPr>
              <w:instrText xml:space="preserve"> PAGEREF _Toc529117948 \h </w:instrText>
            </w:r>
            <w:r>
              <w:rPr>
                <w:noProof/>
                <w:webHidden/>
              </w:rPr>
            </w:r>
            <w:r>
              <w:rPr>
                <w:noProof/>
                <w:webHidden/>
              </w:rPr>
              <w:fldChar w:fldCharType="separate"/>
            </w:r>
            <w:r>
              <w:rPr>
                <w:noProof/>
                <w:webHidden/>
              </w:rPr>
              <w:t>6</w:t>
            </w:r>
            <w:r>
              <w:rPr>
                <w:noProof/>
                <w:webHidden/>
              </w:rPr>
              <w:fldChar w:fldCharType="end"/>
            </w:r>
          </w:hyperlink>
        </w:p>
        <w:p w:rsidR="00AB7480" w:rsidRDefault="00AB7480" w14:paraId="73FC773A" w14:textId="07BF4C72">
          <w:pPr>
            <w:pStyle w:val="TOC2"/>
            <w:tabs>
              <w:tab w:val="right" w:leader="dot" w:pos="9350"/>
            </w:tabs>
            <w:rPr>
              <w:noProof/>
            </w:rPr>
          </w:pPr>
          <w:hyperlink w:history="1" w:anchor="_Toc529117949">
            <w:r w:rsidRPr="00ED278B">
              <w:rPr>
                <w:rStyle w:val="Hyperlink"/>
                <w:noProof/>
              </w:rPr>
              <w:t>Environmental Considerations</w:t>
            </w:r>
            <w:r>
              <w:rPr>
                <w:noProof/>
                <w:webHidden/>
              </w:rPr>
              <w:tab/>
            </w:r>
            <w:r>
              <w:rPr>
                <w:noProof/>
                <w:webHidden/>
              </w:rPr>
              <w:fldChar w:fldCharType="begin"/>
            </w:r>
            <w:r>
              <w:rPr>
                <w:noProof/>
                <w:webHidden/>
              </w:rPr>
              <w:instrText xml:space="preserve"> PAGEREF _Toc529117949 \h </w:instrText>
            </w:r>
            <w:r>
              <w:rPr>
                <w:noProof/>
                <w:webHidden/>
              </w:rPr>
            </w:r>
            <w:r>
              <w:rPr>
                <w:noProof/>
                <w:webHidden/>
              </w:rPr>
              <w:fldChar w:fldCharType="separate"/>
            </w:r>
            <w:r>
              <w:rPr>
                <w:noProof/>
                <w:webHidden/>
              </w:rPr>
              <w:t>6</w:t>
            </w:r>
            <w:r>
              <w:rPr>
                <w:noProof/>
                <w:webHidden/>
              </w:rPr>
              <w:fldChar w:fldCharType="end"/>
            </w:r>
          </w:hyperlink>
        </w:p>
        <w:p w:rsidR="00AB7480" w:rsidRDefault="00AB7480" w14:paraId="3776E455" w14:textId="74C0C213">
          <w:pPr>
            <w:pStyle w:val="TOC2"/>
            <w:tabs>
              <w:tab w:val="right" w:leader="dot" w:pos="9350"/>
            </w:tabs>
            <w:rPr>
              <w:noProof/>
            </w:rPr>
          </w:pPr>
          <w:hyperlink w:history="1" w:anchor="_Toc529117950">
            <w:r w:rsidRPr="00ED278B">
              <w:rPr>
                <w:rStyle w:val="Hyperlink"/>
                <w:noProof/>
              </w:rPr>
              <w:t>Economic Considerations</w:t>
            </w:r>
            <w:r>
              <w:rPr>
                <w:noProof/>
                <w:webHidden/>
              </w:rPr>
              <w:tab/>
            </w:r>
            <w:r>
              <w:rPr>
                <w:noProof/>
                <w:webHidden/>
              </w:rPr>
              <w:fldChar w:fldCharType="begin"/>
            </w:r>
            <w:r>
              <w:rPr>
                <w:noProof/>
                <w:webHidden/>
              </w:rPr>
              <w:instrText xml:space="preserve"> PAGEREF _Toc529117950 \h </w:instrText>
            </w:r>
            <w:r>
              <w:rPr>
                <w:noProof/>
                <w:webHidden/>
              </w:rPr>
            </w:r>
            <w:r>
              <w:rPr>
                <w:noProof/>
                <w:webHidden/>
              </w:rPr>
              <w:fldChar w:fldCharType="separate"/>
            </w:r>
            <w:r>
              <w:rPr>
                <w:noProof/>
                <w:webHidden/>
              </w:rPr>
              <w:t>7</w:t>
            </w:r>
            <w:r>
              <w:rPr>
                <w:noProof/>
                <w:webHidden/>
              </w:rPr>
              <w:fldChar w:fldCharType="end"/>
            </w:r>
          </w:hyperlink>
        </w:p>
        <w:p w:rsidR="00AB7480" w:rsidRDefault="00AB7480" w14:paraId="672258E2" w14:textId="7A97BC65">
          <w:pPr>
            <w:pStyle w:val="TOC2"/>
            <w:tabs>
              <w:tab w:val="right" w:leader="dot" w:pos="9350"/>
            </w:tabs>
            <w:rPr>
              <w:noProof/>
            </w:rPr>
          </w:pPr>
          <w:hyperlink w:history="1" w:anchor="_Toc529117951">
            <w:r w:rsidRPr="00ED278B">
              <w:rPr>
                <w:rStyle w:val="Hyperlink"/>
                <w:noProof/>
              </w:rPr>
              <w:t>Truck Drivers</w:t>
            </w:r>
            <w:r>
              <w:rPr>
                <w:noProof/>
                <w:webHidden/>
              </w:rPr>
              <w:tab/>
            </w:r>
            <w:r>
              <w:rPr>
                <w:noProof/>
                <w:webHidden/>
              </w:rPr>
              <w:fldChar w:fldCharType="begin"/>
            </w:r>
            <w:r>
              <w:rPr>
                <w:noProof/>
                <w:webHidden/>
              </w:rPr>
              <w:instrText xml:space="preserve"> PAGEREF _Toc529117951 \h </w:instrText>
            </w:r>
            <w:r>
              <w:rPr>
                <w:noProof/>
                <w:webHidden/>
              </w:rPr>
            </w:r>
            <w:r>
              <w:rPr>
                <w:noProof/>
                <w:webHidden/>
              </w:rPr>
              <w:fldChar w:fldCharType="separate"/>
            </w:r>
            <w:r>
              <w:rPr>
                <w:noProof/>
                <w:webHidden/>
              </w:rPr>
              <w:t>7</w:t>
            </w:r>
            <w:r>
              <w:rPr>
                <w:noProof/>
                <w:webHidden/>
              </w:rPr>
              <w:fldChar w:fldCharType="end"/>
            </w:r>
          </w:hyperlink>
        </w:p>
        <w:p w:rsidR="00AB7480" w:rsidRDefault="00AB7480" w14:paraId="2BB8C54C" w14:textId="616DEB16">
          <w:pPr>
            <w:pStyle w:val="TOC2"/>
            <w:tabs>
              <w:tab w:val="right" w:leader="dot" w:pos="9350"/>
            </w:tabs>
            <w:rPr>
              <w:noProof/>
            </w:rPr>
          </w:pPr>
          <w:hyperlink w:history="1" w:anchor="_Toc529117952">
            <w:r w:rsidRPr="00ED278B">
              <w:rPr>
                <w:rStyle w:val="Hyperlink"/>
                <w:noProof/>
              </w:rPr>
              <w:t>Transportation Businesses</w:t>
            </w:r>
            <w:r>
              <w:rPr>
                <w:noProof/>
                <w:webHidden/>
              </w:rPr>
              <w:tab/>
            </w:r>
            <w:r>
              <w:rPr>
                <w:noProof/>
                <w:webHidden/>
              </w:rPr>
              <w:fldChar w:fldCharType="begin"/>
            </w:r>
            <w:r>
              <w:rPr>
                <w:noProof/>
                <w:webHidden/>
              </w:rPr>
              <w:instrText xml:space="preserve"> PAGEREF _Toc529117952 \h </w:instrText>
            </w:r>
            <w:r>
              <w:rPr>
                <w:noProof/>
                <w:webHidden/>
              </w:rPr>
            </w:r>
            <w:r>
              <w:rPr>
                <w:noProof/>
                <w:webHidden/>
              </w:rPr>
              <w:fldChar w:fldCharType="separate"/>
            </w:r>
            <w:r>
              <w:rPr>
                <w:noProof/>
                <w:webHidden/>
              </w:rPr>
              <w:t>8</w:t>
            </w:r>
            <w:r>
              <w:rPr>
                <w:noProof/>
                <w:webHidden/>
              </w:rPr>
              <w:fldChar w:fldCharType="end"/>
            </w:r>
          </w:hyperlink>
        </w:p>
        <w:p w:rsidR="00AB7480" w:rsidRDefault="00AB7480" w14:paraId="6A75BD5D" w14:textId="01680B63">
          <w:pPr>
            <w:pStyle w:val="TOC2"/>
            <w:tabs>
              <w:tab w:val="right" w:leader="dot" w:pos="9350"/>
            </w:tabs>
            <w:rPr>
              <w:noProof/>
            </w:rPr>
          </w:pPr>
          <w:hyperlink w:history="1" w:anchor="_Toc529117953">
            <w:r w:rsidRPr="00ED278B">
              <w:rPr>
                <w:rStyle w:val="Hyperlink"/>
                <w:noProof/>
              </w:rPr>
              <w:t>Commuters</w:t>
            </w:r>
            <w:r>
              <w:rPr>
                <w:noProof/>
                <w:webHidden/>
              </w:rPr>
              <w:tab/>
            </w:r>
            <w:r>
              <w:rPr>
                <w:noProof/>
                <w:webHidden/>
              </w:rPr>
              <w:fldChar w:fldCharType="begin"/>
            </w:r>
            <w:r>
              <w:rPr>
                <w:noProof/>
                <w:webHidden/>
              </w:rPr>
              <w:instrText xml:space="preserve"> PAGEREF _Toc529117953 \h </w:instrText>
            </w:r>
            <w:r>
              <w:rPr>
                <w:noProof/>
                <w:webHidden/>
              </w:rPr>
            </w:r>
            <w:r>
              <w:rPr>
                <w:noProof/>
                <w:webHidden/>
              </w:rPr>
              <w:fldChar w:fldCharType="separate"/>
            </w:r>
            <w:r>
              <w:rPr>
                <w:noProof/>
                <w:webHidden/>
              </w:rPr>
              <w:t>8</w:t>
            </w:r>
            <w:r>
              <w:rPr>
                <w:noProof/>
                <w:webHidden/>
              </w:rPr>
              <w:fldChar w:fldCharType="end"/>
            </w:r>
          </w:hyperlink>
        </w:p>
        <w:p w:rsidR="00AB7480" w:rsidRDefault="00AB7480" w14:paraId="41EE80F0" w14:textId="67B315D8">
          <w:pPr>
            <w:pStyle w:val="TOC1"/>
            <w:tabs>
              <w:tab w:val="right" w:leader="dot" w:pos="9350"/>
            </w:tabs>
            <w:rPr>
              <w:noProof/>
            </w:rPr>
          </w:pPr>
          <w:hyperlink w:history="1" w:anchor="_Toc529117954">
            <w:r w:rsidRPr="00ED278B">
              <w:rPr>
                <w:rStyle w:val="Hyperlink"/>
                <w:noProof/>
              </w:rPr>
              <w:t>Problem Definition</w:t>
            </w:r>
            <w:r>
              <w:rPr>
                <w:noProof/>
                <w:webHidden/>
              </w:rPr>
              <w:tab/>
            </w:r>
            <w:r>
              <w:rPr>
                <w:noProof/>
                <w:webHidden/>
              </w:rPr>
              <w:fldChar w:fldCharType="begin"/>
            </w:r>
            <w:r>
              <w:rPr>
                <w:noProof/>
                <w:webHidden/>
              </w:rPr>
              <w:instrText xml:space="preserve"> PAGEREF _Toc529117954 \h </w:instrText>
            </w:r>
            <w:r>
              <w:rPr>
                <w:noProof/>
                <w:webHidden/>
              </w:rPr>
            </w:r>
            <w:r>
              <w:rPr>
                <w:noProof/>
                <w:webHidden/>
              </w:rPr>
              <w:fldChar w:fldCharType="separate"/>
            </w:r>
            <w:r>
              <w:rPr>
                <w:noProof/>
                <w:webHidden/>
              </w:rPr>
              <w:t>10</w:t>
            </w:r>
            <w:r>
              <w:rPr>
                <w:noProof/>
                <w:webHidden/>
              </w:rPr>
              <w:fldChar w:fldCharType="end"/>
            </w:r>
          </w:hyperlink>
        </w:p>
        <w:p w:rsidR="00AB7480" w:rsidRDefault="00AB7480" w14:paraId="75D53D18" w14:textId="43BF9FA9">
          <w:pPr>
            <w:pStyle w:val="TOC1"/>
            <w:tabs>
              <w:tab w:val="right" w:leader="dot" w:pos="9350"/>
            </w:tabs>
            <w:rPr>
              <w:noProof/>
            </w:rPr>
          </w:pPr>
          <w:hyperlink w:history="1" w:anchor="_Toc529117955">
            <w:r w:rsidRPr="00ED278B">
              <w:rPr>
                <w:rStyle w:val="Hyperlink"/>
                <w:noProof/>
              </w:rPr>
              <w:t>Design Criteria and Specifications</w:t>
            </w:r>
            <w:r>
              <w:rPr>
                <w:noProof/>
                <w:webHidden/>
              </w:rPr>
              <w:tab/>
            </w:r>
            <w:r>
              <w:rPr>
                <w:noProof/>
                <w:webHidden/>
              </w:rPr>
              <w:fldChar w:fldCharType="begin"/>
            </w:r>
            <w:r>
              <w:rPr>
                <w:noProof/>
                <w:webHidden/>
              </w:rPr>
              <w:instrText xml:space="preserve"> PAGEREF _Toc529117955 \h </w:instrText>
            </w:r>
            <w:r>
              <w:rPr>
                <w:noProof/>
                <w:webHidden/>
              </w:rPr>
            </w:r>
            <w:r>
              <w:rPr>
                <w:noProof/>
                <w:webHidden/>
              </w:rPr>
              <w:fldChar w:fldCharType="separate"/>
            </w:r>
            <w:r>
              <w:rPr>
                <w:noProof/>
                <w:webHidden/>
              </w:rPr>
              <w:t>11</w:t>
            </w:r>
            <w:r>
              <w:rPr>
                <w:noProof/>
                <w:webHidden/>
              </w:rPr>
              <w:fldChar w:fldCharType="end"/>
            </w:r>
          </w:hyperlink>
        </w:p>
        <w:p w:rsidR="00AB7480" w:rsidRDefault="00AB7480" w14:paraId="1095AD9E" w14:textId="6DCD532D">
          <w:pPr>
            <w:pStyle w:val="TOC2"/>
            <w:tabs>
              <w:tab w:val="right" w:leader="dot" w:pos="9350"/>
            </w:tabs>
            <w:rPr>
              <w:noProof/>
            </w:rPr>
          </w:pPr>
          <w:hyperlink w:history="1" w:anchor="_Toc529117956">
            <w:r w:rsidRPr="00ED278B">
              <w:rPr>
                <w:rStyle w:val="Hyperlink"/>
                <w:noProof/>
              </w:rPr>
              <w:t>Project Plan</w:t>
            </w:r>
            <w:r>
              <w:rPr>
                <w:noProof/>
                <w:webHidden/>
              </w:rPr>
              <w:tab/>
            </w:r>
            <w:r>
              <w:rPr>
                <w:noProof/>
                <w:webHidden/>
              </w:rPr>
              <w:fldChar w:fldCharType="begin"/>
            </w:r>
            <w:r>
              <w:rPr>
                <w:noProof/>
                <w:webHidden/>
              </w:rPr>
              <w:instrText xml:space="preserve"> PAGEREF _Toc529117956 \h </w:instrText>
            </w:r>
            <w:r>
              <w:rPr>
                <w:noProof/>
                <w:webHidden/>
              </w:rPr>
            </w:r>
            <w:r>
              <w:rPr>
                <w:noProof/>
                <w:webHidden/>
              </w:rPr>
              <w:fldChar w:fldCharType="separate"/>
            </w:r>
            <w:r>
              <w:rPr>
                <w:noProof/>
                <w:webHidden/>
              </w:rPr>
              <w:t>12</w:t>
            </w:r>
            <w:r>
              <w:rPr>
                <w:noProof/>
                <w:webHidden/>
              </w:rPr>
              <w:fldChar w:fldCharType="end"/>
            </w:r>
          </w:hyperlink>
        </w:p>
        <w:p w:rsidR="00AB7480" w:rsidRDefault="00AB7480" w14:paraId="59324F74" w14:textId="7F5C2A6C">
          <w:pPr>
            <w:pStyle w:val="TOC1"/>
            <w:tabs>
              <w:tab w:val="right" w:leader="dot" w:pos="9350"/>
            </w:tabs>
            <w:rPr>
              <w:noProof/>
            </w:rPr>
          </w:pPr>
          <w:hyperlink w:history="1" w:anchor="_Toc529117957">
            <w:r w:rsidRPr="00ED278B">
              <w:rPr>
                <w:rStyle w:val="Hyperlink"/>
                <w:noProof/>
              </w:rPr>
              <w:t>Gantt Chart</w:t>
            </w:r>
            <w:r>
              <w:rPr>
                <w:noProof/>
                <w:webHidden/>
              </w:rPr>
              <w:tab/>
            </w:r>
            <w:r>
              <w:rPr>
                <w:noProof/>
                <w:webHidden/>
              </w:rPr>
              <w:fldChar w:fldCharType="begin"/>
            </w:r>
            <w:r>
              <w:rPr>
                <w:noProof/>
                <w:webHidden/>
              </w:rPr>
              <w:instrText xml:space="preserve"> PAGEREF _Toc529117957 \h </w:instrText>
            </w:r>
            <w:r>
              <w:rPr>
                <w:noProof/>
                <w:webHidden/>
              </w:rPr>
            </w:r>
            <w:r>
              <w:rPr>
                <w:noProof/>
                <w:webHidden/>
              </w:rPr>
              <w:fldChar w:fldCharType="separate"/>
            </w:r>
            <w:r>
              <w:rPr>
                <w:noProof/>
                <w:webHidden/>
              </w:rPr>
              <w:t>13</w:t>
            </w:r>
            <w:r>
              <w:rPr>
                <w:noProof/>
                <w:webHidden/>
              </w:rPr>
              <w:fldChar w:fldCharType="end"/>
            </w:r>
          </w:hyperlink>
        </w:p>
        <w:p w:rsidR="00AB7480" w:rsidRDefault="00AB7480" w14:paraId="3DFB66F2" w14:textId="0DD4617B">
          <w:r>
            <w:rPr>
              <w:b/>
              <w:bCs/>
              <w:noProof/>
            </w:rPr>
            <w:fldChar w:fldCharType="end"/>
          </w:r>
        </w:p>
      </w:sdtContent>
    </w:sdt>
    <w:p w:rsidR="008842D4" w:rsidP="008842D4" w:rsidRDefault="008842D4" w14:paraId="4B058D7E" w14:textId="77777777"/>
    <w:p w:rsidR="006527EA" w:rsidP="008842D4" w:rsidRDefault="006527EA" w14:paraId="27F5D705" w14:textId="77777777"/>
    <w:p w:rsidRPr="006527EA" w:rsidR="006527EA" w:rsidP="006527EA" w:rsidRDefault="006527EA" w14:paraId="7A7F4E5E" w14:textId="4604246A">
      <w:pPr>
        <w:rPr>
          <w:rFonts w:asciiTheme="majorHAnsi" w:hAnsiTheme="majorHAnsi" w:cstheme="majorHAnsi"/>
          <w:color w:val="2F5496" w:themeColor="accent1" w:themeShade="BF"/>
          <w:sz w:val="32"/>
          <w:szCs w:val="32"/>
        </w:rPr>
        <w:sectPr w:rsidRPr="006527EA" w:rsidR="006527EA" w:rsidSect="00A63CAF">
          <w:pgSz w:w="12240" w:h="15840" w:orient="portrait"/>
          <w:pgMar w:top="1440" w:right="1440" w:bottom="1440" w:left="1440" w:header="708" w:footer="708" w:gutter="0"/>
          <w:pgNumType w:fmt="lowerRoman" w:start="1"/>
          <w:cols w:space="708"/>
          <w:docGrid w:linePitch="360"/>
        </w:sectPr>
      </w:pPr>
    </w:p>
    <w:p w:rsidRPr="00747E11" w:rsidR="00747E11" w:rsidP="00650E7C" w:rsidRDefault="00EE783C" w14:paraId="018D1CA4" w14:textId="42F40165">
      <w:pPr>
        <w:pStyle w:val="Heading1"/>
        <w:spacing w:line="360" w:lineRule="auto"/>
      </w:pPr>
      <w:bookmarkStart w:name="_Toc529117946" w:id="0"/>
      <w:r>
        <w:t>Introduction</w:t>
      </w:r>
      <w:bookmarkEnd w:id="0"/>
    </w:p>
    <w:p w:rsidRPr="00762683" w:rsidR="00762683" w:rsidP="00650E7C" w:rsidRDefault="00752F66" w14:paraId="445C0AD4" w14:textId="645E3803">
      <w:pPr>
        <w:spacing w:line="360" w:lineRule="auto"/>
      </w:pPr>
      <w:r>
        <w:t xml:space="preserve">Fast and efficient transportation is </w:t>
      </w:r>
      <w:r w:rsidR="0027303E">
        <w:t>incredibly important in modern society. With many online providers such as Amazo</w:t>
      </w:r>
      <w:r w:rsidR="00E93771">
        <w:t xml:space="preserve">n </w:t>
      </w:r>
      <w:r w:rsidR="00C10337">
        <w:t xml:space="preserve">and Ali Baba offering same-day or express delivery on their products, </w:t>
      </w:r>
      <w:r w:rsidR="00945889">
        <w:t xml:space="preserve">consumers have begun to expect </w:t>
      </w:r>
      <w:r w:rsidR="00C92596">
        <w:t xml:space="preserve">minimal delay. While </w:t>
      </w:r>
      <w:r w:rsidR="003D1CE9">
        <w:t xml:space="preserve">this is convenient for the consumer, they are often not aware of the huge amount of logistics </w:t>
      </w:r>
      <w:r w:rsidR="00D02C61">
        <w:t xml:space="preserve">and transportation that go into making a delivery. </w:t>
      </w:r>
      <w:r w:rsidR="00EA3D47">
        <w:t>The transportation of good</w:t>
      </w:r>
      <w:r w:rsidR="00C17ACA">
        <w:t xml:space="preserve">s also has a huge environmental impact, as </w:t>
      </w:r>
      <w:r w:rsidR="004F512B">
        <w:t xml:space="preserve">many </w:t>
      </w:r>
      <w:r w:rsidR="0070465F">
        <w:t xml:space="preserve">large </w:t>
      </w:r>
      <w:r w:rsidR="00552531">
        <w:t xml:space="preserve">trucks run on fossil fuels, </w:t>
      </w:r>
      <w:r w:rsidR="00E9197B">
        <w:t xml:space="preserve">and furthermore the presence of these large vehicles on high-speed roadways can pose a threat to human safety. In fact, according to the US Department of Labour, truckers experience the most </w:t>
      </w:r>
      <w:r w:rsidR="00BE2C66">
        <w:t xml:space="preserve">fatalities </w:t>
      </w:r>
      <w:r w:rsidR="00EB3F95">
        <w:t>of all occupations, accounting for 12% of all worker deaths</w:t>
      </w:r>
      <w:r w:rsidR="00D76CB4">
        <w:t xml:space="preserve">, and also lead in </w:t>
      </w:r>
      <w:r w:rsidR="0076129F">
        <w:t>nonfatal injuries</w:t>
      </w:r>
      <w:r w:rsidR="005409C9">
        <w:t xml:space="preserve"> </w:t>
      </w:r>
      <w:r w:rsidR="00CB3B51">
        <w:fldChar w:fldCharType="begin"/>
      </w:r>
      <w:r w:rsidR="004D5843">
        <w:instrText xml:space="preserve"> ADDIN ZOTERO_ITEM CSL_CITATION {"citationID":"yQfS8XO5","properties":{"formattedCitation":"[1]","plainCitation":"[1]","noteIndex":0},"citationItems":[{"id":125,"uris":["http://zotero.org/groups/2229360/items/YMPGDUYG"],"uri":["http://zotero.org/groups/2229360/items/YMPGDUYG"],"itemData":{"id":125,"type":"webpage","title":"Safety and Health Topics | Trucking Industry - Industry Hazards | Occupational Safety and Health Administration","URL":"https://www.osha.gov/SLTC/trucking_industry/hazards.html","accessed":{"date-parts":[["2018",11,3]]}}}],"schema":"https://github.com/citation-style-language/schema/raw/master/csl-citation.json"} </w:instrText>
      </w:r>
      <w:r w:rsidR="00CB3B51">
        <w:fldChar w:fldCharType="separate"/>
      </w:r>
      <w:r w:rsidRPr="004D5843" w:rsidR="004D5843">
        <w:rPr>
          <w:rFonts w:ascii="Calibri" w:hAnsi="Calibri" w:cs="Calibri"/>
        </w:rPr>
        <w:t>[1]</w:t>
      </w:r>
      <w:r w:rsidR="00CB3B51">
        <w:fldChar w:fldCharType="end"/>
      </w:r>
      <w:r w:rsidR="0005388A">
        <w:t xml:space="preserve">. </w:t>
      </w:r>
      <w:r w:rsidRPr="005409C9" w:rsidR="005409C9">
        <w:t xml:space="preserve">A report to </w:t>
      </w:r>
      <w:r w:rsidR="005409C9">
        <w:t xml:space="preserve">Congress also </w:t>
      </w:r>
      <w:r w:rsidR="00820CEC">
        <w:t xml:space="preserve">found that about a quarter of all </w:t>
      </w:r>
      <w:r w:rsidR="002E22FF">
        <w:t>crashes involving large trucks were the result of improper spacing</w:t>
      </w:r>
      <w:r w:rsidR="00643DAD">
        <w:t xml:space="preserve"> between </w:t>
      </w:r>
      <w:r w:rsidR="00CE1772">
        <w:t>vehicles (i.e. rear ends)</w:t>
      </w:r>
      <w:r w:rsidR="00474659">
        <w:t xml:space="preserve">, and </w:t>
      </w:r>
      <w:r w:rsidR="007B0257">
        <w:t xml:space="preserve">running off road or out of lane was the next largest source </w:t>
      </w:r>
      <w:r w:rsidR="0080564D">
        <w:fldChar w:fldCharType="begin"/>
      </w:r>
      <w:r w:rsidR="00B66BE6">
        <w:instrText xml:space="preserve"> ADDIN ZOTERO_ITEM CSL_CITATION {"citationID":"tWdEzp4D","properties":{"formattedCitation":"[2]","plainCitation":"[2]","noteIndex":0},"citationItems":[{"id":124,"uris":["http://zotero.org/groups/2229360/items/JILJ9H8Y"],"uri":["http://zotero.org/groups/2229360/items/JILJ9H8Y"],"itemData":{"id":124,"type":"report","title":"Report to Congress on the Large Truck Crash Causation Study: (563712012-001)","publisher":"American Psychological Association","source":"Crossref","URL":"http://doi.apa.org/get-pe-doi.cfm?doi=10.1037/e563712012-001","note":"type: dataset\nDOI: 10.1037/e563712012-001","shortTitle":"Report to Congress on the Large Truck Crash Causation Study","language":"en","issued":{"date-parts":[["2006"]]},"accessed":{"date-parts":[["2018",11,3]]}}}],"schema":"https://github.com/citation-style-language/schema/raw/master/csl-citation.json"} </w:instrText>
      </w:r>
      <w:r w:rsidR="0080564D">
        <w:fldChar w:fldCharType="separate"/>
      </w:r>
      <w:r w:rsidRPr="00B66BE6" w:rsidR="00B66BE6">
        <w:rPr>
          <w:rFonts w:ascii="Calibri" w:hAnsi="Calibri" w:cs="Calibri"/>
        </w:rPr>
        <w:t>[2]</w:t>
      </w:r>
      <w:r w:rsidR="0080564D">
        <w:fldChar w:fldCharType="end"/>
      </w:r>
      <w:r w:rsidR="00B66BE6">
        <w:t xml:space="preserve">. </w:t>
      </w:r>
      <w:r w:rsidR="007B0257">
        <w:t>In order to deal with th</w:t>
      </w:r>
      <w:r w:rsidR="00D34ED0">
        <w:t xml:space="preserve">ese </w:t>
      </w:r>
      <w:r w:rsidR="00706FD3">
        <w:t xml:space="preserve">safety </w:t>
      </w:r>
      <w:r w:rsidR="00D44022">
        <w:t xml:space="preserve">concerns and to reduce the environmental impact of large transports, some </w:t>
      </w:r>
      <w:r w:rsidR="009853A1">
        <w:t xml:space="preserve">companies have begun testing and implementing </w:t>
      </w:r>
      <w:r w:rsidR="007C07D4">
        <w:t>platooning techniques, in which several transports</w:t>
      </w:r>
      <w:r w:rsidR="00A059B6">
        <w:t xml:space="preserve"> </w:t>
      </w:r>
      <w:r w:rsidR="00FE0177">
        <w:t xml:space="preserve">move in line </w:t>
      </w:r>
      <w:r w:rsidR="0070000D">
        <w:t xml:space="preserve">in one lane, with </w:t>
      </w:r>
      <w:r w:rsidR="00D20855">
        <w:t xml:space="preserve">equal separation and velocities. </w:t>
      </w:r>
      <w:r w:rsidR="000438E8">
        <w:t>Research</w:t>
      </w:r>
      <w:r w:rsidR="00EF6FC1">
        <w:t xml:space="preserve"> has indicated that such platooning</w:t>
      </w:r>
      <w:r w:rsidR="00EA6F2C">
        <w:t xml:space="preserve"> </w:t>
      </w:r>
      <w:r w:rsidR="001E1175">
        <w:t>(</w:t>
      </w:r>
      <w:r w:rsidR="00F60986">
        <w:t xml:space="preserve">which is currently being tested in group of 3) can help reduce </w:t>
      </w:r>
      <w:r w:rsidR="002E2396">
        <w:t>fuel use</w:t>
      </w:r>
      <w:r w:rsidR="00726F2E">
        <w:t xml:space="preserve"> and congestion</w:t>
      </w:r>
      <w:r w:rsidR="001E70CF">
        <w:t xml:space="preserve"> and improve air quality </w:t>
      </w:r>
      <w:r w:rsidR="00391587">
        <w:fldChar w:fldCharType="begin"/>
      </w:r>
      <w:r w:rsidR="00326EA4">
        <w:instrText xml:space="preserve"> ADDIN ZOTERO_ITEM CSL_CITATION {"citationID":"Uf4Se5Ft","properties":{"formattedCitation":"[3]","plainCitation":"[3]","noteIndex":0},"citationItems":[{"id":112,"uris":["http://zotero.org/groups/2229360/items/754DNT2A"],"uri":["http://zotero.org/groups/2229360/items/754DNT2A"],"itemData":{"id":112,"type":"webpage","title":"Lorry technology trials could slash fuel costs and congestion","container-title":"GOV.UK","abstract":"Lorry 'platooning' could have major benefits for motorists and businesses in the UK.","URL":"https://www.gov.uk/government/news/lorry-technology-trials-could-slash-fuel-costs-and-congestion","language":"en","author":[{"family":"Switchboard 0300 330 3000","given":"Media enquiries 020 7944 3021 Out of hours media enquiries 020 7944 4292"}],"accessed":{"date-parts":[["2018",11,2]]}}}],"schema":"https://github.com/citation-style-language/schema/raw/master/csl-citation.json"} </w:instrText>
      </w:r>
      <w:r w:rsidR="00391587">
        <w:fldChar w:fldCharType="separate"/>
      </w:r>
      <w:r w:rsidRPr="00326EA4" w:rsidR="00326EA4">
        <w:rPr>
          <w:rFonts w:ascii="Calibri" w:hAnsi="Calibri" w:cs="Calibri"/>
        </w:rPr>
        <w:t>[3]</w:t>
      </w:r>
      <w:r w:rsidR="00391587">
        <w:fldChar w:fldCharType="end"/>
      </w:r>
      <w:r w:rsidR="00326EA4">
        <w:t>.</w:t>
      </w:r>
      <w:r w:rsidR="001E70CF">
        <w:t xml:space="preserve"> </w:t>
      </w:r>
      <w:r w:rsidR="001969FD">
        <w:t xml:space="preserve">Moreover, </w:t>
      </w:r>
      <w:r w:rsidR="000C6052">
        <w:t xml:space="preserve">63-65% of all miles driven by large transports </w:t>
      </w:r>
      <w:r w:rsidR="00CB43C5">
        <w:t>have been found to be good candidates for platooning, leading to a 5.3-</w:t>
      </w:r>
      <w:r w:rsidR="00657B07">
        <w:t>17% fuel reduction, depending on the truck’s location in the platoon</w:t>
      </w:r>
      <w:r w:rsidR="00F36784">
        <w:t xml:space="preserve"> </w:t>
      </w:r>
      <w:r w:rsidR="00F36784">
        <w:fldChar w:fldCharType="begin"/>
      </w:r>
      <w:r w:rsidR="00542500">
        <w:instrText xml:space="preserve"> ADDIN ZOTERO_ITEM CSL_CITATION {"citationID":"3IurKPEg","properties":{"formattedCitation":"[4]","plainCitation":"[4]","noteIndex":0},"citationItems":[{"id":111,"uris":["http://zotero.org/groups/2229360/items/NKJ8TT8R"],"uri":["http://zotero.org/groups/2229360/items/NKJ8TT8R"],"itemData":{"id":111,"type":"webpage","title":"Truck Platooning Evaluations | Transportation Research | NREL","URL":"https://www.nrel.gov/transportation/fleettest-platooning.html","accessed":{"date-parts":[["2018",11,2]]}}}],"schema":"https://github.com/citation-style-language/schema/raw/master/csl-citation.json"} </w:instrText>
      </w:r>
      <w:r w:rsidR="00F36784">
        <w:fldChar w:fldCharType="separate"/>
      </w:r>
      <w:r w:rsidRPr="00542500" w:rsidR="00542500">
        <w:rPr>
          <w:rFonts w:ascii="Calibri" w:hAnsi="Calibri" w:cs="Calibri"/>
        </w:rPr>
        <w:t>[4]</w:t>
      </w:r>
      <w:r w:rsidR="00F36784">
        <w:fldChar w:fldCharType="end"/>
      </w:r>
      <w:r w:rsidR="00542500">
        <w:t>.</w:t>
      </w:r>
    </w:p>
    <w:p w:rsidRPr="00EF33E2" w:rsidR="00EF33E2" w:rsidP="00650E7C" w:rsidRDefault="008F4099" w14:paraId="62544446" w14:textId="68A2164A">
      <w:pPr>
        <w:spacing w:line="360" w:lineRule="auto"/>
      </w:pPr>
      <w:r>
        <w:t>The</w:t>
      </w:r>
      <w:r w:rsidR="009516CD">
        <w:t xml:space="preserve"> </w:t>
      </w:r>
      <w:r w:rsidR="00594CDA">
        <w:t xml:space="preserve">properties of an effective platoon (i.e. </w:t>
      </w:r>
      <w:r w:rsidR="001522A6">
        <w:t>equivalent separation</w:t>
      </w:r>
      <w:r w:rsidR="003709B0">
        <w:t xml:space="preserve"> and velocity among members, and a tendency to avoid collision) </w:t>
      </w:r>
      <w:r w:rsidR="00C160F0">
        <w:t xml:space="preserve">are naturally conducive to a flocking algorithm </w:t>
      </w:r>
      <w:r w:rsidR="00CE6665">
        <w:t xml:space="preserve">involving a multi-agent system. </w:t>
      </w:r>
      <w:r w:rsidR="00A43759">
        <w:t>There are three primary principles of flocking</w:t>
      </w:r>
      <w:r w:rsidR="007374B7">
        <w:t xml:space="preserve"> </w:t>
      </w:r>
      <w:r w:rsidR="00A670BE">
        <w:fldChar w:fldCharType="begin"/>
      </w:r>
      <w:r w:rsidR="0073202B">
        <w:instrText xml:space="preserve"> ADDIN ZOTERO_ITEM CSL_CITATION {"citationID":"g7QrAkst","properties":{"formattedCitation":"[5]","plainCitation":"[5]","noteIndex":0},"citationItems":[{"id":109,"uris":["http://zotero.org/groups/2229360/items/CQ8JYCSL"],"uri":["http://zotero.org/groups/2229360/items/CQ8JYCSL"],"itemData":{"id":109,"type":"article-journal","title":"Flocking for multi-agent dynamic systems: algorithms and theory","container-title":"IEEE Transactions on Automatic Control","page":"401-420","volume":"51","issue":"3","source":"IEEE Xplore","abstract":"In this paper, we present a theoretical framework for design and analysis of distributed flocking algorithms. Two cases of flocking in free-space and presence of multiple obstacles are considered. We present three flocking algorithms: two for free-flocking and one for constrained flocking. A comprehensive analysis of the first two algorithms is provided. We demonstrate the first algorithm embodies all three rules of Reynolds. This is a formal approach to extraction of interaction rules that lead to the emergence of collective behavior. We show that the first algorithm generically leads to regular fragmentation, whereas the second and third algorithms both lead to flocking. A systematic method is provided for construction of cost functions (or collective potentials) for flocking. These collective potentials penalize deviation from a class of lattice-shape objects called /spl alpha/-lattices. We use a multi-species framework for construction of collective potentials that consist of flock-members, or /spl alpha/-agents, and virtual agents associated with /spl alpha/-agents called /spl beta/- and /spl gamma/-agents. We show that migration of flocks can be performed using a peer-to-peer network of agents, i.e., \"flocks need no leaders.\" A \"universal\" definition of flocking for particle systems with similarities to Lyapunov stability is given. Several simulation results are provided that demonstrate performing 2-D and 3-D flocking, split/rejoin maneuver, and squeezing maneuver for hundreds of agents using the proposed algorithms.","DOI":"10.1109/TAC.2005.864190","ISSN":"0018-9286","shortTitle":"Flocking for multi-agent dynamic systems","author":[{"family":"Olfati-Saber","given":"R."}],"issued":{"date-parts":[["2006",3]]}}}],"schema":"https://github.com/citation-style-language/schema/raw/master/csl-citation.json"} </w:instrText>
      </w:r>
      <w:r w:rsidR="00A670BE">
        <w:fldChar w:fldCharType="separate"/>
      </w:r>
      <w:r w:rsidRPr="0073202B" w:rsidR="0073202B">
        <w:rPr>
          <w:rFonts w:ascii="Calibri" w:hAnsi="Calibri" w:cs="Calibri"/>
        </w:rPr>
        <w:t>[5]</w:t>
      </w:r>
      <w:r w:rsidR="00A670BE">
        <w:fldChar w:fldCharType="end"/>
      </w:r>
      <w:r w:rsidR="00EC7979">
        <w:t>.</w:t>
      </w:r>
    </w:p>
    <w:p w:rsidRPr="00770EA5" w:rsidR="00770EA5" w:rsidP="00650E7C" w:rsidRDefault="00801C41" w14:paraId="2AFB9025" w14:textId="702170FF">
      <w:pPr>
        <w:pStyle w:val="ListParagraph"/>
        <w:numPr>
          <w:ilvl w:val="0"/>
          <w:numId w:val="4"/>
        </w:numPr>
        <w:spacing w:line="360" w:lineRule="auto"/>
      </w:pPr>
      <w:r>
        <w:t xml:space="preserve">Centering: Each agent should </w:t>
      </w:r>
      <w:r w:rsidR="005D0398">
        <w:t xml:space="preserve">attempt to stay close to other flock </w:t>
      </w:r>
      <w:r w:rsidR="00AA5410">
        <w:t>agents</w:t>
      </w:r>
      <w:r w:rsidR="005D0398">
        <w:t>. Also kno</w:t>
      </w:r>
      <w:r w:rsidR="00116492">
        <w:t xml:space="preserve">wn as </w:t>
      </w:r>
      <w:r w:rsidR="00345705">
        <w:t>cohesion of agents.</w:t>
      </w:r>
    </w:p>
    <w:p w:rsidR="00345705" w:rsidP="00650E7C" w:rsidRDefault="007D450F" w14:paraId="5FCB22B7" w14:textId="189538A9">
      <w:pPr>
        <w:pStyle w:val="ListParagraph"/>
        <w:numPr>
          <w:ilvl w:val="0"/>
          <w:numId w:val="4"/>
        </w:numPr>
        <w:spacing w:line="360" w:lineRule="auto"/>
      </w:pPr>
      <w:r>
        <w:t xml:space="preserve">Obstacle Avoidance: Each agent should </w:t>
      </w:r>
      <w:r w:rsidR="0000729A">
        <w:t>avoid colliding with other flock agents. Also known as separation of agents.</w:t>
      </w:r>
    </w:p>
    <w:p w:rsidRPr="00516BF8" w:rsidR="00516BF8" w:rsidP="00650E7C" w:rsidRDefault="002D48C6" w14:paraId="7458F63E" w14:textId="7EBE6835">
      <w:pPr>
        <w:pStyle w:val="ListParagraph"/>
        <w:numPr>
          <w:ilvl w:val="0"/>
          <w:numId w:val="4"/>
        </w:numPr>
        <w:spacing w:line="360" w:lineRule="auto"/>
      </w:pPr>
      <w:r>
        <w:t xml:space="preserve">Velocity matching: Each agent should attempt to match its velocity with other flock agents. </w:t>
      </w:r>
    </w:p>
    <w:p w:rsidR="00A8161F" w:rsidP="00650E7C" w:rsidRDefault="00F013DC" w14:paraId="2691CF5E" w14:textId="0925660C">
      <w:pPr>
        <w:spacing w:line="360" w:lineRule="auto"/>
      </w:pPr>
      <w:r>
        <w:t xml:space="preserve">These </w:t>
      </w:r>
      <w:r w:rsidR="00096204">
        <w:t>properties are up to interpretation but are nevertheless good general qualities of flocking dynamics and are also desirable qualities of a transport platoon.</w:t>
      </w:r>
    </w:p>
    <w:p w:rsidR="003F2FE6" w:rsidP="00650E7C" w:rsidRDefault="0068290C" w14:paraId="6E923AF0" w14:textId="7BBABF57">
      <w:pPr>
        <w:spacing w:line="360" w:lineRule="auto"/>
      </w:pPr>
      <w:r>
        <w:t xml:space="preserve">The fundamental </w:t>
      </w:r>
      <w:r w:rsidR="00AE47B4">
        <w:t xml:space="preserve">concept of flocking is to create an arrangement of agents (called an alpha-lattice) such that </w:t>
      </w:r>
      <w:r w:rsidR="00C5652C">
        <w:t xml:space="preserve">each agent has </w:t>
      </w:r>
      <w:r w:rsidR="008F4365">
        <w:t xml:space="preserve">equal distance with each other agent and is moving at a constant velocity. </w:t>
      </w:r>
      <w:r w:rsidR="00413BD0">
        <w:t xml:space="preserve">This lattice </w:t>
      </w:r>
      <w:r w:rsidR="00661C88">
        <w:t xml:space="preserve">is composed of </w:t>
      </w:r>
      <w:r w:rsidRPr="009A2E68" w:rsidR="000A3C33">
        <w:rPr>
          <w:i/>
        </w:rPr>
        <w:t>vertices</w:t>
      </w:r>
      <w:r w:rsidR="000A3C33">
        <w:t xml:space="preserve"> (i.e. the agents) and </w:t>
      </w:r>
      <w:r w:rsidRPr="009A2E68" w:rsidR="000A3C33">
        <w:rPr>
          <w:i/>
        </w:rPr>
        <w:t>edges</w:t>
      </w:r>
      <w:r w:rsidR="000A3C33">
        <w:t xml:space="preserve"> (i.e. the communication pathways between agents)</w:t>
      </w:r>
      <w:r w:rsidR="004960CF">
        <w:t xml:space="preserve"> </w:t>
      </w:r>
      <w:r w:rsidR="00E824C8">
        <w:fldChar w:fldCharType="begin"/>
      </w:r>
      <w:r w:rsidR="0005770A">
        <w:instrText xml:space="preserve"> ADDIN ZOTERO_ITEM CSL_CITATION {"citationID":"Ya3GObSd","properties":{"formattedCitation":"[5]","plainCitation":"[5]","noteIndex":0},"citationItems":[{"id":109,"uris":["http://zotero.org/groups/2229360/items/CQ8JYCSL"],"uri":["http://zotero.org/groups/2229360/items/CQ8JYCSL"],"itemData":{"id":109,"type":"article-journal","title":"Flocking for multi-agent dynamic systems: algorithms and theory","container-title":"IEEE Transactions on Automatic Control","page":"401-420","volume":"51","issue":"3","source":"IEEE Xplore","abstract":"In this paper, we present a theoretical framework for design and analysis of distributed flocking algorithms. Two cases of flocking in free-space and presence of multiple obstacles are considered. We present three flocking algorithms: two for free-flocking and one for constrained flocking. A comprehensive analysis of the first two algorithms is provided. We demonstrate the first algorithm embodies all three rules of Reynolds. This is a formal approach to extraction of interaction rules that lead to the emergence of collective behavior. We show that the first algorithm generically leads to regular fragmentation, whereas the second and third algorithms both lead to flocking. A systematic method is provided for construction of cost functions (or collective potentials) for flocking. These collective potentials penalize deviation from a class of lattice-shape objects called /spl alpha/-lattices. We use a multi-species framework for construction of collective potentials that consist of flock-members, or /spl alpha/-agents, and virtual agents associated with /spl alpha/-agents called /spl beta/- and /spl gamma/-agents. We show that migration of flocks can be performed using a peer-to-peer network of agents, i.e., \"flocks need no leaders.\" A \"universal\" definition of flocking for particle systems with similarities to Lyapunov stability is given. Several simulation results are provided that demonstrate performing 2-D and 3-D flocking, split/rejoin maneuver, and squeezing maneuver for hundreds of agents using the proposed algorithms.","DOI":"10.1109/TAC.2005.864190","ISSN":"0018-9286","shortTitle":"Flocking for multi-agent dynamic systems","author":[{"family":"Olfati-Saber","given":"R."}],"issued":{"date-parts":[["2006",3]]}}}],"schema":"https://github.com/citation-style-language/schema/raw/master/csl-citation.json"} </w:instrText>
      </w:r>
      <w:r w:rsidR="00E824C8">
        <w:fldChar w:fldCharType="separate"/>
      </w:r>
      <w:r w:rsidRPr="0005770A" w:rsidR="0005770A">
        <w:rPr>
          <w:rFonts w:ascii="Calibri" w:hAnsi="Calibri" w:cs="Calibri"/>
        </w:rPr>
        <w:t>[5]</w:t>
      </w:r>
      <w:r w:rsidR="00E824C8">
        <w:fldChar w:fldCharType="end"/>
      </w:r>
      <w:r w:rsidR="0005770A">
        <w:t xml:space="preserve">. </w:t>
      </w:r>
      <w:r w:rsidR="004960CF">
        <w:t xml:space="preserve">Much of the research done in this field assumes that these lattices are bidirectional, that is, that if agent A can communicate with agent B, then B can communicate with A. This is also </w:t>
      </w:r>
      <w:r w:rsidR="00386C2B">
        <w:t xml:space="preserve">reasonable to assume in the case of platooning as </w:t>
      </w:r>
      <w:r w:rsidR="0052747D">
        <w:t xml:space="preserve">each truck in the platooning </w:t>
      </w:r>
      <w:r w:rsidR="00BA5425">
        <w:t>would be technologically</w:t>
      </w:r>
      <w:r w:rsidR="0085049C">
        <w:t xml:space="preserve"> simila</w:t>
      </w:r>
      <w:r w:rsidR="00517DFD">
        <w:t>r.</w:t>
      </w:r>
    </w:p>
    <w:p w:rsidR="005F15F9" w:rsidP="00650E7C" w:rsidRDefault="005F15F9" w14:paraId="4FD56468" w14:textId="7F910EFA">
      <w:pPr>
        <w:spacing w:line="360" w:lineRule="auto"/>
      </w:pPr>
      <w:r>
        <w:t>Such an alpha-lattice as described above can be implemented by considering the system of differential equations:</w:t>
      </w:r>
    </w:p>
    <w:p w:rsidR="005F15F9" w:rsidP="00650E7C" w:rsidRDefault="00010F45" w14:paraId="2B52A763" w14:textId="5055482F">
      <w:pPr>
        <w:spacing w:line="360" w:lineRule="auto"/>
      </w:pPr>
      <m:oMathPara>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q</m:t>
                  </m:r>
                </m:e>
              </m:acc>
            </m:e>
          </m:acc>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w:br/>
          </m:r>
        </m:oMath>
        <m:oMath>
          <m:acc>
            <m:accPr>
              <m:chr m:val="̇"/>
              <m:ctrlPr>
                <w:rPr>
                  <w:rFonts w:ascii="Cambria Math" w:hAnsi="Cambria Math" w:eastAsiaTheme="minorEastAsia"/>
                  <w:i/>
                </w:rPr>
              </m:ctrlPr>
            </m:accPr>
            <m:e>
              <m:acc>
                <m:accPr>
                  <m:chr m:val="⃗"/>
                  <m:ctrlPr>
                    <w:rPr>
                      <w:rFonts w:ascii="Cambria Math" w:hAnsi="Cambria Math" w:eastAsiaTheme="minorEastAsia"/>
                      <w:i/>
                    </w:rPr>
                  </m:ctrlPr>
                </m:accPr>
                <m:e>
                  <m:r>
                    <w:rPr>
                      <w:rFonts w:ascii="Cambria Math" w:hAnsi="Cambria Math" w:eastAsiaTheme="minorEastAsia"/>
                    </w:rPr>
                    <m:t>v</m:t>
                  </m:r>
                </m:e>
              </m:acc>
            </m:e>
          </m:acc>
          <m:r>
            <w:rPr>
              <w:rFonts w:ascii="Cambria Math" w:hAnsi="Cambria Math" w:eastAsiaTheme="minorEastAsia"/>
            </w:rPr>
            <m:t>=-L</m:t>
          </m:r>
          <m:acc>
            <m:accPr>
              <m:chr m:val="⃗"/>
              <m:ctrlPr>
                <w:rPr>
                  <w:rFonts w:ascii="Cambria Math" w:hAnsi="Cambria Math" w:eastAsiaTheme="minorEastAsia"/>
                  <w:i/>
                </w:rPr>
              </m:ctrlPr>
            </m:accPr>
            <m:e>
              <m:r>
                <w:rPr>
                  <w:rFonts w:ascii="Cambria Math" w:hAnsi="Cambria Math" w:eastAsiaTheme="minorEastAsia"/>
                </w:rPr>
                <m:t>v</m:t>
              </m:r>
            </m:e>
          </m:acc>
        </m:oMath>
      </m:oMathPara>
    </w:p>
    <w:p w:rsidRPr="00286942" w:rsidR="00286942" w:rsidP="00650E7C" w:rsidRDefault="00C4376C" w14:paraId="03E4204B" w14:textId="5DBCF00E">
      <w:pPr>
        <w:spacing w:line="360" w:lineRule="auto"/>
        <w:rPr>
          <w:rFonts w:eastAsiaTheme="minorEastAsia"/>
        </w:rPr>
      </w:pPr>
      <w:r>
        <w:rPr>
          <w:rFonts w:eastAsiaTheme="minorEastAsia"/>
        </w:rPr>
        <w:t xml:space="preserve">Where </w:t>
      </w:r>
      <w:r w:rsidR="00595CEE">
        <w:rPr>
          <w:rFonts w:eastAsiaTheme="minorEastAsia"/>
          <w:i/>
        </w:rPr>
        <w:t>q</w:t>
      </w:r>
      <w:r w:rsidR="00595CEE">
        <w:rPr>
          <w:rFonts w:eastAsiaTheme="minorEastAsia"/>
        </w:rPr>
        <w:t xml:space="preserve"> </w:t>
      </w:r>
      <w:r w:rsidR="00651AAA">
        <w:rPr>
          <w:rFonts w:eastAsiaTheme="minorEastAsia"/>
        </w:rPr>
        <w:t>gives the location of an agent and</w:t>
      </w:r>
      <w:r w:rsidR="009E1234">
        <w:rPr>
          <w:rFonts w:eastAsiaTheme="minorEastAsia"/>
        </w:rPr>
        <w:t xml:space="preserve"> </w:t>
      </w:r>
      <w:r w:rsidR="009E1234">
        <w:rPr>
          <w:rFonts w:eastAsiaTheme="minorEastAsia"/>
          <w:i/>
        </w:rPr>
        <w:t xml:space="preserve">L </w:t>
      </w:r>
      <w:r w:rsidR="009E1234">
        <w:rPr>
          <w:rFonts w:eastAsiaTheme="minorEastAsia"/>
        </w:rPr>
        <w:t xml:space="preserve">is the Laplacian </w:t>
      </w:r>
      <w:r w:rsidR="004545CA">
        <w:rPr>
          <w:rFonts w:eastAsiaTheme="minorEastAsia"/>
        </w:rPr>
        <w:t xml:space="preserve">matrix. </w:t>
      </w:r>
      <w:r w:rsidR="00981822">
        <w:rPr>
          <w:rFonts w:eastAsiaTheme="minorEastAsia"/>
        </w:rPr>
        <w:t xml:space="preserve">Essentially, </w:t>
      </w:r>
      <w:r w:rsidR="00E40D87">
        <w:rPr>
          <w:rFonts w:eastAsiaTheme="minorEastAsia"/>
        </w:rPr>
        <w:t>the update</w:t>
      </w:r>
      <w:r w:rsidR="002152F3">
        <w:rPr>
          <w:rFonts w:eastAsiaTheme="minorEastAsia"/>
        </w:rPr>
        <w:t xml:space="preserve">d velocity of a given </w:t>
      </w:r>
      <w:r w:rsidR="000E1EDE">
        <w:rPr>
          <w:rFonts w:eastAsiaTheme="minorEastAsia"/>
        </w:rPr>
        <w:t xml:space="preserve">agent is given by multiplying the </w:t>
      </w:r>
      <w:r w:rsidR="00715DD8">
        <w:rPr>
          <w:rFonts w:eastAsiaTheme="minorEastAsia"/>
        </w:rPr>
        <w:t>current velocity by the Laplacian matrix and the time increment</w:t>
      </w:r>
      <w:r w:rsidR="00B95848">
        <w:rPr>
          <w:rFonts w:eastAsiaTheme="minorEastAsia"/>
        </w:rPr>
        <w:t>, i.e.</w:t>
      </w:r>
    </w:p>
    <w:p w:rsidRPr="00286942" w:rsidR="00AD4FE1" w:rsidP="00650E7C" w:rsidRDefault="001E108A" w14:paraId="43472161" w14:textId="13071994">
      <w:pPr>
        <w:spacing w:line="360" w:lineRule="auto"/>
        <w:rPr>
          <w:rFonts w:eastAsiaTheme="minorEastAsia"/>
        </w:rPr>
      </w:pPr>
      <m:oMathPara>
        <m:oMath>
          <m:acc>
            <m:accPr>
              <m:chr m:val="⃗"/>
              <m:ctrlPr>
                <w:rPr>
                  <w:rFonts w:ascii="Cambria Math" w:hAnsi="Cambria Math" w:eastAsiaTheme="minorEastAsia"/>
                  <w:i/>
                </w:rPr>
              </m:ctrlPr>
            </m:accPr>
            <m:e>
              <m:sSub>
                <m:sSubPr>
                  <m:ctrlPr>
                    <w:rPr>
                      <w:rFonts w:ascii="Cambria Math" w:hAnsi="Cambria Math" w:eastAsiaTheme="minorEastAsia"/>
                      <w:i/>
                    </w:rPr>
                  </m:ctrlPr>
                </m:sSubPr>
                <m:e>
                  <m:r>
                    <w:rPr>
                      <w:rFonts w:ascii="Cambria Math" w:hAnsi="Cambria Math" w:eastAsiaTheme="minorEastAsia"/>
                    </w:rPr>
                    <m:t>v</m:t>
                  </m:r>
                </m:e>
                <m:sub>
                  <m:r>
                    <w:rPr>
                      <w:rFonts w:ascii="Cambria Math" w:hAnsi="Cambria Math" w:eastAsiaTheme="minorEastAsia"/>
                    </w:rPr>
                    <m:t>x</m:t>
                  </m:r>
                </m:sub>
              </m:sSub>
            </m:e>
          </m:acc>
          <m:d>
            <m:dPr>
              <m:ctrlPr>
                <w:rPr>
                  <w:rFonts w:ascii="Cambria Math" w:hAnsi="Cambria Math" w:eastAsiaTheme="minorEastAsia"/>
                  <w:i/>
                </w:rPr>
              </m:ctrlPr>
            </m:dPr>
            <m:e>
              <m:r>
                <w:rPr>
                  <w:rFonts w:ascii="Cambria Math" w:hAnsi="Cambria Math" w:eastAsiaTheme="minorEastAsia"/>
                </w:rPr>
                <m:t>t+1</m:t>
              </m:r>
            </m:e>
          </m:d>
          <m:r>
            <w:rPr>
              <w:rFonts w:ascii="Cambria Math" w:hAnsi="Cambria Math" w:eastAsiaTheme="minorEastAsia"/>
            </w:rPr>
            <m:t>=</m:t>
          </m:r>
          <m:acc>
            <m:accPr>
              <m:chr m:val="⃗"/>
              <m:ctrlPr>
                <w:rPr>
                  <w:rFonts w:ascii="Cambria Math" w:hAnsi="Cambria Math" w:eastAsiaTheme="minorEastAsia"/>
                  <w:i/>
                </w:rPr>
              </m:ctrlPr>
            </m:accPr>
            <m:e>
              <m:sSub>
                <m:sSubPr>
                  <m:ctrlPr>
                    <w:rPr>
                      <w:rFonts w:ascii="Cambria Math" w:hAnsi="Cambria Math" w:eastAsiaTheme="minorEastAsia"/>
                      <w:i/>
                    </w:rPr>
                  </m:ctrlPr>
                </m:sSubPr>
                <m:e>
                  <m:r>
                    <w:rPr>
                      <w:rFonts w:ascii="Cambria Math" w:hAnsi="Cambria Math" w:eastAsiaTheme="minorEastAsia"/>
                    </w:rPr>
                    <m:t>v</m:t>
                  </m:r>
                </m:e>
                <m:sub>
                  <m:r>
                    <w:rPr>
                      <w:rFonts w:ascii="Cambria Math" w:hAnsi="Cambria Math" w:eastAsiaTheme="minorEastAsia"/>
                    </w:rPr>
                    <m:t>x</m:t>
                  </m:r>
                </m:sub>
              </m:sSub>
            </m:e>
          </m:acc>
          <m:d>
            <m:dPr>
              <m:ctrlPr>
                <w:rPr>
                  <w:rFonts w:ascii="Cambria Math" w:hAnsi="Cambria Math" w:eastAsiaTheme="minorEastAsia"/>
                  <w:i/>
                </w:rPr>
              </m:ctrlPr>
            </m:dPr>
            <m:e>
              <m:r>
                <w:rPr>
                  <w:rFonts w:ascii="Cambria Math" w:hAnsi="Cambria Math" w:eastAsiaTheme="minorEastAsia"/>
                </w:rPr>
                <m:t>t</m:t>
              </m:r>
            </m:e>
          </m:d>
          <m:r>
            <w:rPr>
              <w:rFonts w:ascii="Cambria Math" w:hAnsi="Cambria Math" w:eastAsiaTheme="minorEastAsia"/>
            </w:rPr>
            <m:t>-L</m:t>
          </m:r>
          <m:acc>
            <m:accPr>
              <m:chr m:val="⃗"/>
              <m:ctrlPr>
                <w:rPr>
                  <w:rFonts w:ascii="Cambria Math" w:hAnsi="Cambria Math" w:eastAsiaTheme="minorEastAsia"/>
                  <w:i/>
                </w:rPr>
              </m:ctrlPr>
            </m:accPr>
            <m:e>
              <m:sSub>
                <m:sSubPr>
                  <m:ctrlPr>
                    <w:rPr>
                      <w:rFonts w:ascii="Cambria Math" w:hAnsi="Cambria Math" w:eastAsiaTheme="minorEastAsia"/>
                      <w:i/>
                    </w:rPr>
                  </m:ctrlPr>
                </m:sSubPr>
                <m:e>
                  <m:r>
                    <w:rPr>
                      <w:rFonts w:ascii="Cambria Math" w:hAnsi="Cambria Math" w:eastAsiaTheme="minorEastAsia"/>
                    </w:rPr>
                    <m:t>v</m:t>
                  </m:r>
                </m:e>
                <m:sub>
                  <m:r>
                    <w:rPr>
                      <w:rFonts w:ascii="Cambria Math" w:hAnsi="Cambria Math" w:eastAsiaTheme="minorEastAsia"/>
                    </w:rPr>
                    <m:t>x</m:t>
                  </m:r>
                </m:sub>
              </m:sSub>
            </m:e>
          </m:acc>
          <m:r>
            <w:rPr>
              <w:rFonts w:ascii="Cambria Math" w:hAnsi="Cambria Math" w:eastAsiaTheme="minorEastAsia"/>
            </w:rPr>
            <m:t>(t)Δt</m:t>
          </m:r>
        </m:oMath>
      </m:oMathPara>
    </w:p>
    <w:p w:rsidR="00BE77C6" w:rsidP="00650E7C" w:rsidRDefault="00C413A6" w14:paraId="229D47CC" w14:textId="186D2895">
      <w:pPr>
        <w:spacing w:line="360" w:lineRule="auto"/>
      </w:pPr>
      <w:r>
        <w:t xml:space="preserve">The Laplacian matrix is </w:t>
      </w:r>
      <w:r w:rsidR="00CD0A73">
        <w:t xml:space="preserve">dependent on the </w:t>
      </w:r>
      <w:r w:rsidR="00AE68AD">
        <w:t xml:space="preserve">distance between agents </w:t>
      </w:r>
      <w:r w:rsidR="006E7694">
        <w:t xml:space="preserve">(that is, the </w:t>
      </w:r>
      <w:r w:rsidR="003E4FA1">
        <w:t xml:space="preserve">farther the distance from an ideal </w:t>
      </w:r>
      <w:r w:rsidR="001702ED">
        <w:t xml:space="preserve">flock, the stronger the signal to regain flock formation) </w:t>
      </w:r>
      <w:r w:rsidR="00AE68AD">
        <w:t>and other parameters</w:t>
      </w:r>
      <w:r w:rsidR="00A1494E">
        <w:t xml:space="preserve"> </w:t>
      </w:r>
      <w:r w:rsidR="00347C43">
        <w:fldChar w:fldCharType="begin"/>
      </w:r>
      <w:r w:rsidR="005D407A">
        <w:instrText xml:space="preserve"> ADDIN ZOTERO_ITEM CSL_CITATION {"citationID":"ixyYStMo","properties":{"formattedCitation":"[6]","plainCitation":"[6]","noteIndex":0},"citationItems":[{"id":135,"uris":["http://zotero.org/groups/2229360/items/TV67DTYX"],"uri":["http://zotero.org/groups/2229360/items/TV67DTYX"],"itemData":{"id":135,"type":"article","title":"Group Formation in Multi-Agent Systems","publisher":"Queen's University","author":[{"family":"Hogeboom-Burr","given":"Ian"},{"family":"Kyle","given":"Scott"}],"issued":{"date-parts":[["2018",10,16]]},"accessed":{"date-parts":[["2018",11,4]]}}}],"schema":"https://github.com/citation-style-language/schema/raw/master/csl-citation.json"} </w:instrText>
      </w:r>
      <w:r w:rsidR="00347C43">
        <w:fldChar w:fldCharType="separate"/>
      </w:r>
      <w:r w:rsidRPr="005D407A" w:rsidR="005D407A">
        <w:rPr>
          <w:rFonts w:ascii="Calibri" w:hAnsi="Calibri" w:cs="Calibri"/>
        </w:rPr>
        <w:t>[6]</w:t>
      </w:r>
      <w:r w:rsidR="00347C43">
        <w:fldChar w:fldCharType="end"/>
      </w:r>
      <w:r w:rsidR="003C2536">
        <w:t>.</w:t>
      </w:r>
    </w:p>
    <w:p w:rsidR="008E70DB" w:rsidP="00650E7C" w:rsidRDefault="00F66021" w14:paraId="14236C5B" w14:textId="3D924226">
      <w:pPr>
        <w:spacing w:line="360" w:lineRule="auto"/>
      </w:pPr>
      <w:r>
        <w:t xml:space="preserve">Note that </w:t>
      </w:r>
      <w:r w:rsidR="000072E4">
        <w:t xml:space="preserve">in many multi-agent systems, only implementing a velocity-consensus </w:t>
      </w:r>
      <w:r w:rsidR="000D042C">
        <w:t xml:space="preserve">and a </w:t>
      </w:r>
      <w:r w:rsidR="00C3459F">
        <w:t>distance</w:t>
      </w:r>
      <w:r w:rsidR="00280EBC">
        <w:t xml:space="preserve">-based </w:t>
      </w:r>
      <w:r w:rsidR="009E4399">
        <w:t xml:space="preserve">algorithm is not </w:t>
      </w:r>
      <w:proofErr w:type="gramStart"/>
      <w:r w:rsidR="009E4399">
        <w:t>sufficient</w:t>
      </w:r>
      <w:proofErr w:type="gramEnd"/>
      <w:r w:rsidR="009E4399">
        <w:t xml:space="preserve"> to prevent what is known as </w:t>
      </w:r>
      <w:r w:rsidR="00687D34">
        <w:rPr>
          <w:i/>
        </w:rPr>
        <w:t>regular fragmentation</w:t>
      </w:r>
      <w:r w:rsidR="00764A50">
        <w:t>.</w:t>
      </w:r>
      <w:r w:rsidR="0051691B">
        <w:t xml:space="preserve"> </w:t>
      </w:r>
      <w:r w:rsidR="008434DA">
        <w:t xml:space="preserve">An image of </w:t>
      </w:r>
      <w:r w:rsidR="009F551C">
        <w:t xml:space="preserve">regular fragmentation is shown </w:t>
      </w:r>
      <w:r w:rsidR="00764A50">
        <w:t xml:space="preserve">in Figure 1 </w:t>
      </w:r>
      <w:r w:rsidR="005D407A">
        <w:fldChar w:fldCharType="begin"/>
      </w:r>
      <w:r w:rsidR="000C1702">
        <w:instrText xml:space="preserve"> ADDIN ZOTERO_ITEM CSL_CITATION {"citationID":"ri5UJCsA","properties":{"formattedCitation":"[5]","plainCitation":"[5]","noteIndex":0},"citationItems":[{"id":109,"uris":["http://zotero.org/groups/2229360/items/CQ8JYCSL"],"uri":["http://zotero.org/groups/2229360/items/CQ8JYCSL"],"itemData":{"id":109,"type":"article-journal","title":"Flocking for multi-agent dynamic systems: algorithms and theory","container-title":"IEEE Transactions on Automatic Control","page":"401-420","volume":"51","issue":"3","source":"IEEE Xplore","abstract":"In this paper, we present a theoretical framework for design and analysis of distributed flocking algorithms. Two cases of flocking in free-space and presence of multiple obstacles are considered. We present three flocking algorithms: two for free-flocking and one for constrained flocking. A comprehensive analysis of the first two algorithms is provided. We demonstrate the first algorithm embodies all three rules of Reynolds. This is a formal approach to extraction of interaction rules that lead to the emergence of collective behavior. We show that the first algorithm generically leads to regular fragmentation, whereas the second and third algorithms both lead to flocking. A systematic method is provided for construction of cost functions (or collective potentials) for flocking. These collective potentials penalize deviation from a class of lattice-shape objects called /spl alpha/-lattices. We use a multi-species framework for construction of collective potentials that consist of flock-members, or /spl alpha/-agents, and virtual agents associated with /spl alpha/-agents called /spl beta/- and /spl gamma/-agents. We show that migration of flocks can be performed using a peer-to-peer network of agents, i.e., \"flocks need no leaders.\" A \"universal\" definition of flocking for particle systems with similarities to Lyapunov stability is given. Several simulation results are provided that demonstrate performing 2-D and 3-D flocking, split/rejoin maneuver, and squeezing maneuver for hundreds of agents using the proposed algorithms.","DOI":"10.1109/TAC.2005.864190","ISSN":"0018-9286","shortTitle":"Flocking for multi-agent dynamic systems","author":[{"family":"Olfati-Saber","given":"R."}],"issued":{"date-parts":[["2006",3]]}}}],"schema":"https://github.com/citation-style-language/schema/raw/master/csl-citation.json"} </w:instrText>
      </w:r>
      <w:r w:rsidR="005D407A">
        <w:fldChar w:fldCharType="separate"/>
      </w:r>
      <w:r w:rsidRPr="000C1702" w:rsidR="000C1702">
        <w:rPr>
          <w:rFonts w:ascii="Calibri" w:hAnsi="Calibri" w:cs="Calibri"/>
        </w:rPr>
        <w:t>[5]</w:t>
      </w:r>
      <w:r w:rsidR="005D407A">
        <w:fldChar w:fldCharType="end"/>
      </w:r>
      <w:r w:rsidR="000C1702">
        <w:t>.</w:t>
      </w:r>
    </w:p>
    <w:p w:rsidR="00E50E81" w:rsidP="00650E7C" w:rsidRDefault="000013F9" w14:paraId="3F74DD88" w14:textId="18E39B71">
      <w:pPr>
        <w:spacing w:line="360" w:lineRule="auto"/>
      </w:pPr>
      <w:r>
        <w:rPr>
          <w:noProof/>
        </w:rPr>
        <w:drawing>
          <wp:anchor distT="0" distB="0" distL="114300" distR="114300" simplePos="0" relativeHeight="251658240" behindDoc="0" locked="0" layoutInCell="1" allowOverlap="1" wp14:anchorId="5C0BED19" wp14:editId="243C6012">
            <wp:simplePos x="0" y="0"/>
            <wp:positionH relativeFrom="column">
              <wp:posOffset>1343025</wp:posOffset>
            </wp:positionH>
            <wp:positionV relativeFrom="paragraph">
              <wp:posOffset>8890</wp:posOffset>
            </wp:positionV>
            <wp:extent cx="3219450" cy="19335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19450" cy="1933575"/>
                    </a:xfrm>
                    <a:prstGeom prst="rect">
                      <a:avLst/>
                    </a:prstGeom>
                  </pic:spPr>
                </pic:pic>
              </a:graphicData>
            </a:graphic>
          </wp:anchor>
        </w:drawing>
      </w:r>
      <w:r w:rsidR="00764A50">
        <w:rPr>
          <w:noProof/>
        </w:rPr>
        <mc:AlternateContent>
          <mc:Choice Requires="wps">
            <w:drawing>
              <wp:anchor distT="0" distB="0" distL="114300" distR="114300" simplePos="0" relativeHeight="251658241" behindDoc="0" locked="0" layoutInCell="1" allowOverlap="1" wp14:anchorId="79A90A9E" wp14:editId="3D5E01E1">
                <wp:simplePos x="0" y="0"/>
                <wp:positionH relativeFrom="column">
                  <wp:posOffset>1314450</wp:posOffset>
                </wp:positionH>
                <wp:positionV relativeFrom="paragraph">
                  <wp:posOffset>1995805</wp:posOffset>
                </wp:positionV>
                <wp:extent cx="321945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219450" cy="635"/>
                        </a:xfrm>
                        <a:prstGeom prst="rect">
                          <a:avLst/>
                        </a:prstGeom>
                        <a:solidFill>
                          <a:prstClr val="white"/>
                        </a:solidFill>
                        <a:ln>
                          <a:noFill/>
                        </a:ln>
                      </wps:spPr>
                      <wps:txbx>
                        <w:txbxContent>
                          <w:p w:rsidRPr="00F51E46" w:rsidR="00764A50" w:rsidP="00764A50" w:rsidRDefault="00764A50" w14:paraId="1C58BA32" w14:textId="1A89E6EE">
                            <w:pPr>
                              <w:pStyle w:val="Caption"/>
                              <w:rPr>
                                <w:noProof/>
                              </w:rPr>
                            </w:pPr>
                            <w:r>
                              <w:t xml:space="preserve">Figure </w:t>
                            </w:r>
                            <w:fldSimple w:instr=" SEQ Figure \* ARABIC ">
                              <w:r>
                                <w:rPr>
                                  <w:noProof/>
                                </w:rPr>
                                <w:t>1</w:t>
                              </w:r>
                            </w:fldSimple>
                            <w:r>
                              <w:t xml:space="preserve"> - An example of regular fragmentation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w14:anchorId="5459FD80">
              <v:shapetype id="_x0000_t202" coordsize="21600,21600" o:spt="202" path="m,l,21600r21600,l21600,xe" w14:anchorId="79A90A9E">
                <v:stroke joinstyle="miter"/>
                <v:path gradientshapeok="t" o:connecttype="rect"/>
              </v:shapetype>
              <v:shape id="Text Box 3" style="position:absolute;margin-left:103.5pt;margin-top:157.15pt;width:253.5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">
                <v:textbox style="mso-fit-shape-to-text:t" inset="0,0,0,0">
                  <w:txbxContent>
                    <w:p w:rsidRPr="00F51E46" w:rsidR="00764A50" w:rsidP="00764A50" w:rsidRDefault="00764A50" w14:paraId="68068589" w14:textId="1A89E6EE">
                      <w:pPr>
                        <w:pStyle w:val="Caption"/>
                        <w:rPr>
                          <w:noProof/>
                        </w:rPr>
                      </w:pPr>
                      <w:r>
                        <w:t xml:space="preserve">Figure </w:t>
                      </w:r>
                      <w:fldSimple w:instr=" SEQ Figure \* ARABIC ">
                        <w:r>
                          <w:rPr>
                            <w:noProof/>
                          </w:rPr>
                          <w:t>1</w:t>
                        </w:r>
                      </w:fldSimple>
                      <w:r>
                        <w:t xml:space="preserve"> - An example of regular fragmentation</w:t>
                      </w:r>
                    </w:p>
                  </w:txbxContent>
                </v:textbox>
                <w10:wrap type="square"/>
              </v:shape>
            </w:pict>
          </mc:Fallback>
        </mc:AlternateContent>
      </w:r>
      <w:r w:rsidR="00EC5A19">
        <w:tab/>
      </w:r>
      <w:r w:rsidR="00EC5A19">
        <w:tab/>
      </w:r>
      <w:r w:rsidR="00EC5A19">
        <w:tab/>
      </w:r>
      <w:r w:rsidR="00EC5A19">
        <w:tab/>
      </w:r>
      <w:r w:rsidR="00EC5A19">
        <w:tab/>
      </w:r>
      <w:r w:rsidR="00EC5A19">
        <w:tab/>
      </w:r>
      <w:r w:rsidR="00EC5A19">
        <w:tab/>
      </w:r>
      <w:r w:rsidR="00EC5A19">
        <w:tab/>
      </w:r>
      <w:r w:rsidR="00EC5A19">
        <w:tab/>
      </w:r>
      <w:r w:rsidR="00EC5A19">
        <w:tab/>
      </w:r>
      <w:r w:rsidR="00EC5A19">
        <w:tab/>
      </w:r>
      <w:r w:rsidR="00EC5A19">
        <w:tab/>
      </w:r>
      <w:r w:rsidR="00EC5A19">
        <w:tab/>
      </w:r>
      <w:r w:rsidR="00EC5A19">
        <w:tab/>
      </w:r>
      <w:r w:rsidR="00EC5A19">
        <w:tab/>
      </w:r>
      <w:r w:rsidR="00EC5A19">
        <w:tab/>
      </w:r>
      <w:r w:rsidR="00EC5A19">
        <w:tab/>
      </w:r>
      <w:r w:rsidR="00EC5A19">
        <w:tab/>
      </w:r>
      <w:r w:rsidR="00EC5A19">
        <w:tab/>
      </w:r>
      <w:r w:rsidR="00EC5A19">
        <w:tab/>
      </w:r>
      <w:r w:rsidR="00EC5A19">
        <w:tab/>
      </w:r>
      <w:r w:rsidR="00EC5A19">
        <w:tab/>
      </w:r>
      <w:r w:rsidR="00EC5A19">
        <w:tab/>
      </w:r>
      <w:r w:rsidR="00EC5A19">
        <w:tab/>
      </w:r>
      <w:r w:rsidR="00EC5A19">
        <w:tab/>
      </w:r>
      <w:r w:rsidR="00EC5A19">
        <w:tab/>
      </w:r>
      <w:r w:rsidR="00EC5A19">
        <w:tab/>
      </w:r>
      <w:r w:rsidR="00EC5A19">
        <w:tab/>
      </w:r>
      <w:r w:rsidR="00EC5A19">
        <w:tab/>
      </w:r>
      <w:r w:rsidR="00EC5A19">
        <w:tab/>
      </w:r>
      <w:r w:rsidR="00EC5A19">
        <w:tab/>
      </w:r>
      <w:r w:rsidR="00EC5A19">
        <w:tab/>
      </w:r>
      <w:r w:rsidR="00EC5A19">
        <w:tab/>
      </w:r>
      <w:r w:rsidR="00EC5A19">
        <w:tab/>
      </w:r>
      <w:r w:rsidR="00EC5A19">
        <w:tab/>
      </w:r>
      <w:r w:rsidR="00EC5A19">
        <w:tab/>
      </w:r>
      <w:r w:rsidR="00EC5A19">
        <w:tab/>
      </w:r>
      <w:r w:rsidR="00EC5A19">
        <w:tab/>
      </w:r>
      <w:r w:rsidR="00EC5A19">
        <w:tab/>
      </w:r>
      <w:r w:rsidR="00EC5A19">
        <w:tab/>
      </w:r>
      <w:r w:rsidR="00EC5A19">
        <w:tab/>
      </w:r>
      <w:r w:rsidR="00EC5A19">
        <w:tab/>
      </w:r>
      <w:r w:rsidR="00EC5A19">
        <w:tab/>
      </w:r>
      <w:r w:rsidR="00EC5A19">
        <w:tab/>
      </w:r>
      <w:r w:rsidR="00EC5A19">
        <w:tab/>
      </w:r>
      <w:r w:rsidR="00EC5A19">
        <w:tab/>
      </w:r>
      <w:r w:rsidR="00EC5A19">
        <w:tab/>
      </w:r>
      <w:r w:rsidR="00EC5A19">
        <w:tab/>
      </w:r>
      <w:r w:rsidR="00EC5A19">
        <w:tab/>
      </w:r>
      <w:r w:rsidR="00EC5A19">
        <w:tab/>
      </w:r>
      <w:r w:rsidR="00EC5A19">
        <w:tab/>
      </w:r>
      <w:r w:rsidR="00EC5A19">
        <w:tab/>
      </w:r>
      <w:r w:rsidR="00EC5A19">
        <w:tab/>
      </w:r>
      <w:r w:rsidR="00EC5A19">
        <w:tab/>
      </w:r>
      <w:r w:rsidR="00EC5A19">
        <w:tab/>
      </w:r>
      <w:r w:rsidR="00EC5A19">
        <w:tab/>
      </w:r>
      <w:r w:rsidR="00EC5A19">
        <w:tab/>
      </w:r>
      <w:r w:rsidR="00EC5A19">
        <w:tab/>
      </w:r>
      <w:r w:rsidR="00EC5A19">
        <w:tab/>
      </w:r>
      <w:r w:rsidR="00EC5A19">
        <w:tab/>
      </w:r>
    </w:p>
    <w:p w:rsidR="005442D1" w:rsidP="00650E7C" w:rsidRDefault="00EC5A19" w14:paraId="03948436" w14:textId="77777777">
      <w:pPr>
        <w:spacing w:line="360" w:lineRule="auto"/>
      </w:pPr>
      <w:r>
        <w:t>Note that th</w:t>
      </w:r>
      <w:r w:rsidR="002F307A">
        <w:t xml:space="preserve">is fragmentation is because there is no group-objective term in the algorithm. This </w:t>
      </w:r>
      <w:r w:rsidR="0005591F">
        <w:t xml:space="preserve">can be resolved by adding a term that considers the overall goal, which could be implemented </w:t>
      </w:r>
      <w:r w:rsidR="00C66A8D">
        <w:t xml:space="preserve">in </w:t>
      </w:r>
      <w:r w:rsidR="005F6E70">
        <w:t xml:space="preserve">a platooning </w:t>
      </w:r>
      <w:r w:rsidR="00E95C44">
        <w:t xml:space="preserve">context by </w:t>
      </w:r>
      <w:r w:rsidR="00A01248">
        <w:t xml:space="preserve">having the </w:t>
      </w:r>
      <w:r w:rsidR="00992102">
        <w:t xml:space="preserve">lead truck in the platoon </w:t>
      </w:r>
      <w:r w:rsidR="00F90E58">
        <w:t xml:space="preserve">move more independently, </w:t>
      </w:r>
      <w:r w:rsidR="007A0ACC">
        <w:t>causing the other trucks in the platoon to follow it in a flocking fashion.</w:t>
      </w:r>
    </w:p>
    <w:p w:rsidR="00AF6A7A" w:rsidP="000013F9" w:rsidRDefault="00E6655C" w14:paraId="3564AF58" w14:textId="77777777">
      <w:pPr>
        <w:spacing w:line="360" w:lineRule="auto"/>
      </w:pPr>
      <w:r>
        <w:t xml:space="preserve">Ultimately, </w:t>
      </w:r>
      <w:r w:rsidR="003C7DC2">
        <w:t xml:space="preserve">the algorithm used with </w:t>
      </w:r>
      <w:proofErr w:type="gramStart"/>
      <w:r w:rsidR="003C7DC2">
        <w:t>have to</w:t>
      </w:r>
      <w:proofErr w:type="gramEnd"/>
      <w:r w:rsidR="003C7DC2">
        <w:t xml:space="preserve"> take into consideration factors such as frequency of communication between agents, </w:t>
      </w:r>
      <w:r w:rsidR="008A414F">
        <w:t>whether it is possible</w:t>
      </w:r>
      <w:r w:rsidR="00F75E5C">
        <w:t xml:space="preserve"> to change the lead agent (if the </w:t>
      </w:r>
      <w:r w:rsidR="00C648B8">
        <w:t xml:space="preserve">current lead truck must </w:t>
      </w:r>
      <w:r w:rsidR="00606D5E">
        <w:t>exit the platoon)</w:t>
      </w:r>
      <w:r w:rsidR="00927E44">
        <w:t xml:space="preserve"> and how exactly that would be implemented, and </w:t>
      </w:r>
      <w:r w:rsidR="006F3979">
        <w:t xml:space="preserve">adjustments to </w:t>
      </w:r>
      <w:r w:rsidR="00741CE2">
        <w:t>following distance or speed in different road conditions.</w:t>
      </w:r>
    </w:p>
    <w:p w:rsidR="00351C89" w:rsidP="00EE783C" w:rsidRDefault="00EE783C" w14:paraId="23219CD5" w14:textId="51F10DD6">
      <w:pPr>
        <w:pStyle w:val="Heading1"/>
      </w:pPr>
      <w:bookmarkStart w:name="_Toc529117947" w:id="1"/>
      <w:r>
        <w:t>Stakeholders</w:t>
      </w:r>
      <w:bookmarkEnd w:id="1"/>
    </w:p>
    <w:p w:rsidRPr="008E2812" w:rsidR="008E2812" w:rsidP="0050735A" w:rsidRDefault="00F406D1" w14:paraId="090B0DDD" w14:textId="418A8937">
      <w:pPr>
        <w:spacing w:line="360" w:lineRule="auto"/>
      </w:pPr>
      <w:r>
        <w:t xml:space="preserve">This section will discuss the </w:t>
      </w:r>
      <w:r w:rsidR="00EC7F2B">
        <w:t>social</w:t>
      </w:r>
      <w:r>
        <w:t xml:space="preserve">, environmental and </w:t>
      </w:r>
      <w:r w:rsidR="00EC7F2B">
        <w:t>economic</w:t>
      </w:r>
      <w:r>
        <w:t xml:space="preserve"> considerations for the project. It will also address th</w:t>
      </w:r>
      <w:r w:rsidR="002B06B8">
        <w:t xml:space="preserve">ree relevant </w:t>
      </w:r>
      <w:r w:rsidR="007E19B7">
        <w:t>stakeholders: truck drivers, transportation</w:t>
      </w:r>
      <w:r w:rsidR="00221A91">
        <w:t xml:space="preserve"> businesses, and </w:t>
      </w:r>
      <w:r w:rsidR="001A2E36">
        <w:t xml:space="preserve">highway </w:t>
      </w:r>
      <w:r w:rsidR="00221A91">
        <w:t>commuters</w:t>
      </w:r>
      <w:r w:rsidR="001A2E36">
        <w:t>.</w:t>
      </w:r>
    </w:p>
    <w:p w:rsidRPr="00AB690A" w:rsidR="00AB690A" w:rsidP="0050735A" w:rsidRDefault="006F5C6E" w14:paraId="1A367EDD" w14:textId="690E3676">
      <w:pPr>
        <w:pStyle w:val="Heading2"/>
        <w:spacing w:line="360" w:lineRule="auto"/>
      </w:pPr>
      <w:bookmarkStart w:name="_Toc529117948" w:id="2"/>
      <w:r>
        <w:t>Social Considerations</w:t>
      </w:r>
      <w:bookmarkEnd w:id="2"/>
    </w:p>
    <w:p w:rsidR="009668B6" w:rsidP="0050735A" w:rsidRDefault="00045F0D" w14:paraId="588F8B35" w14:textId="77777777">
      <w:pPr>
        <w:spacing w:line="360" w:lineRule="auto"/>
      </w:pPr>
      <w:r>
        <w:t xml:space="preserve">The trucking industry </w:t>
      </w:r>
      <w:r w:rsidR="00F213ED">
        <w:t xml:space="preserve">is </w:t>
      </w:r>
      <w:r w:rsidR="006D56F9">
        <w:t>related</w:t>
      </w:r>
      <w:r w:rsidR="008E3E79">
        <w:t xml:space="preserve"> to </w:t>
      </w:r>
      <w:r w:rsidR="004B3616">
        <w:t xml:space="preserve">two major issues that face </w:t>
      </w:r>
      <w:r w:rsidR="006E068E">
        <w:t xml:space="preserve">citizens: </w:t>
      </w:r>
      <w:r w:rsidR="00826254">
        <w:t>commuting time and accidents.</w:t>
      </w:r>
    </w:p>
    <w:p w:rsidRPr="004E0F2C" w:rsidR="004E0F2C" w:rsidP="0050735A" w:rsidRDefault="00F11413" w14:paraId="59A303AA" w14:textId="4F5698AD">
      <w:pPr>
        <w:spacing w:line="360" w:lineRule="auto"/>
      </w:pPr>
      <w:r>
        <w:t xml:space="preserve">Trucks travel more slowly than cars on highways, </w:t>
      </w:r>
      <w:r w:rsidR="0067658B">
        <w:t xml:space="preserve">which causes congestion and longer commuting times. </w:t>
      </w:r>
      <w:r w:rsidR="00B26A44">
        <w:t xml:space="preserve">Americans spend </w:t>
      </w:r>
      <w:r w:rsidR="007C20CB">
        <w:t>300 hours commuting in</w:t>
      </w:r>
      <w:r w:rsidR="00B26A44">
        <w:t xml:space="preserve"> </w:t>
      </w:r>
      <w:r w:rsidR="005E05DF">
        <w:t>cars annually</w:t>
      </w:r>
      <w:r w:rsidR="00D722D0">
        <w:t>, a number that could be decreased</w:t>
      </w:r>
      <w:r w:rsidR="006C7703">
        <w:t xml:space="preserve"> by reducing </w:t>
      </w:r>
      <w:r w:rsidR="009668B6">
        <w:t>congestion.</w:t>
      </w:r>
      <w:r w:rsidR="009D5F74">
        <w:fldChar w:fldCharType="begin"/>
      </w:r>
      <w:r w:rsidR="005D407A">
        <w:instrText xml:space="preserve"> ADDIN ZOTERO_ITEM CSL_CITATION {"citationID":"3DIrDrX5","properties":{"formattedCitation":"[7]","plainCitation":"[7]","noteIndex":0},"citationItems":[{"id":133,"uris":["http://zotero.org/groups/2229360/items/NES2LI8A"],"uri":["http://zotero.org/groups/2229360/items/NES2LI8A"],"itemData":{"id":133,"type":"webpage","title":"Americans spend 300 hours a year driving in their cars","container-title":"Business Insider","abstract":"Getting a license and buying a car remain rites of passage to which young Americans aspire.","URL":"https://www.businessinsider.com/americans-driving-300-hours-a-year-2016-9","author":[{"family":"Times","given":"The Fiscal"}],"accessed":{"date-parts":[["2018",11,4]]}}}],"schema":"https://github.com/citation-style-language/schema/raw/master/csl-citation.json"} </w:instrText>
      </w:r>
      <w:r w:rsidR="009D5F74">
        <w:fldChar w:fldCharType="separate"/>
      </w:r>
      <w:r w:rsidRPr="005D407A" w:rsidR="005D407A">
        <w:rPr>
          <w:rFonts w:ascii="Calibri" w:hAnsi="Calibri" w:cs="Calibri"/>
        </w:rPr>
        <w:t>[7]</w:t>
      </w:r>
      <w:r w:rsidR="009D5F74">
        <w:fldChar w:fldCharType="end"/>
      </w:r>
      <w:r w:rsidR="00284676">
        <w:t xml:space="preserve"> </w:t>
      </w:r>
      <w:r w:rsidR="009118BC">
        <w:t>These excess hours spent in traffic can be put towards more productive</w:t>
      </w:r>
      <w:r w:rsidR="0025588A">
        <w:t xml:space="preserve"> </w:t>
      </w:r>
      <w:r w:rsidR="00E52D74">
        <w:t>and healthier activities</w:t>
      </w:r>
      <w:r w:rsidR="00530738">
        <w:t>.</w:t>
      </w:r>
    </w:p>
    <w:p w:rsidR="000324F4" w:rsidP="0050735A" w:rsidRDefault="00A00ABE" w14:paraId="0D0E2B7F" w14:textId="18B4D930">
      <w:pPr>
        <w:spacing w:line="360" w:lineRule="auto"/>
      </w:pPr>
      <w:r>
        <w:t>Accidents are a less common, but much more devastating aspect of commuting.</w:t>
      </w:r>
      <w:r w:rsidR="000D3775">
        <w:t xml:space="preserve"> </w:t>
      </w:r>
      <w:r w:rsidR="00DA4C92">
        <w:t>Social</w:t>
      </w:r>
      <w:r w:rsidR="007B108E">
        <w:t xml:space="preserve"> impacts include </w:t>
      </w:r>
      <w:r w:rsidR="00F90CBB">
        <w:t>decapacitating</w:t>
      </w:r>
      <w:r w:rsidR="007B108E">
        <w:t xml:space="preserve"> injuries, </w:t>
      </w:r>
      <w:r w:rsidR="00786A05">
        <w:t xml:space="preserve">loss of friends and loved ones, and </w:t>
      </w:r>
      <w:r w:rsidR="00F90CBB">
        <w:t>trauma</w:t>
      </w:r>
      <w:r w:rsidR="00786A05">
        <w:t>.</w:t>
      </w:r>
      <w:r w:rsidR="00F90CBB">
        <w:t xml:space="preserve"> 141,000 trucks were involved in</w:t>
      </w:r>
      <w:r w:rsidR="00322640">
        <w:t xml:space="preserve"> crashes</w:t>
      </w:r>
      <w:r w:rsidR="00103132">
        <w:t xml:space="preserve"> in America</w:t>
      </w:r>
      <w:r w:rsidR="00322640">
        <w:t xml:space="preserve"> </w:t>
      </w:r>
      <w:r w:rsidR="00453420">
        <w:t xml:space="preserve">during a 33-month study </w:t>
      </w:r>
      <w:r w:rsidR="00103132">
        <w:t>from 2001 to 2003</w:t>
      </w:r>
      <w:r w:rsidR="00294E9F">
        <w:t>.</w:t>
      </w:r>
      <w:r w:rsidR="00294E9F">
        <w:fldChar w:fldCharType="begin"/>
      </w:r>
      <w:r w:rsidR="00AC1310">
        <w:instrText xml:space="preserve"> ADDIN ZOTERO_ITEM CSL_CITATION {"citationID":"3z25sjD7","properties":{"formattedCitation":"[2]","plainCitation":"[2]","noteIndex":0},"citationItems":[{"id":124,"uris":["http://zotero.org/groups/2229360/items/JILJ9H8Y"],"uri":["http://zotero.org/groups/2229360/items/JILJ9H8Y"],"itemData":{"id":124,"type":"report","title":"Report to Congress on the Large Truck Crash Causation Study: (563712012-001)","publisher":"American Psychological Association","source":"Crossref","URL":"http://doi.apa.org/get-pe-doi.cfm?doi=10.1037/e563712012-001","note":"type: dataset\nDOI: 10.1037/e563712012-001","shortTitle":"Report to Congress on the Large Truck Crash Causation Study","language":"en","issued":{"date-parts":[["2006"]]},"accessed":{"date-parts":[["2018",11,3]]}}}],"schema":"https://github.com/citation-style-language/schema/raw/master/csl-citation.json"} </w:instrText>
      </w:r>
      <w:r w:rsidR="00294E9F">
        <w:fldChar w:fldCharType="separate"/>
      </w:r>
      <w:r w:rsidRPr="00AC1310" w:rsidR="00AC1310">
        <w:rPr>
          <w:rFonts w:ascii="Calibri" w:hAnsi="Calibri" w:cs="Calibri"/>
        </w:rPr>
        <w:t>[2]</w:t>
      </w:r>
      <w:r w:rsidR="00294E9F">
        <w:fldChar w:fldCharType="end"/>
      </w:r>
      <w:r w:rsidR="00294E9F">
        <w:t xml:space="preserve"> </w:t>
      </w:r>
      <w:r w:rsidR="0031036F">
        <w:t>Jim O’Sullivan, the Highways England Chief Executive, believes th</w:t>
      </w:r>
      <w:r w:rsidR="007B610D">
        <w:t xml:space="preserve">at development of </w:t>
      </w:r>
      <w:r w:rsidR="006E14CD">
        <w:t xml:space="preserve">platooning will </w:t>
      </w:r>
      <w:r w:rsidR="00DD6362">
        <w:t>improve safety for all road users.</w:t>
      </w:r>
      <w:r w:rsidR="00BC288B">
        <w:fldChar w:fldCharType="begin"/>
      </w:r>
      <w:r w:rsidR="00AC1310">
        <w:instrText xml:space="preserve"> ADDIN ZOTERO_ITEM CSL_CITATION {"citationID":"Xswk2Mrt","properties":{"formattedCitation":"[3]","plainCitation":"[3]","noteIndex":0},"citationItems":[{"id":112,"uris":["http://zotero.org/groups/2229360/items/754DNT2A"],"uri":["http://zotero.org/groups/2229360/items/754DNT2A"],"itemData":{"id":112,"type":"webpage","title":"Lorry technology trials could slash fuel costs and congestion","container-title":"GOV.UK","abstract":"Lorry 'platooning' could have major benefits for motorists and businesses in the UK.","URL":"https://www.gov.uk/government/news/lorry-technology-trials-could-slash-fuel-costs-and-congestion","language":"en","author":[{"family":"Switchboard 0300 330 3000","given":"Media enquiries 020 7944 3021 Out of hours media enquiries 020 7944 4292"}],"accessed":{"date-parts":[["2018",11,2]]}}}],"schema":"https://github.com/citation-style-language/schema/raw/master/csl-citation.json"} </w:instrText>
      </w:r>
      <w:r w:rsidR="00BC288B">
        <w:fldChar w:fldCharType="separate"/>
      </w:r>
      <w:r w:rsidRPr="00AC1310" w:rsidR="00AC1310">
        <w:rPr>
          <w:rFonts w:ascii="Calibri" w:hAnsi="Calibri" w:cs="Calibri"/>
        </w:rPr>
        <w:t>[3]</w:t>
      </w:r>
      <w:r w:rsidR="00BC288B">
        <w:fldChar w:fldCharType="end"/>
      </w:r>
    </w:p>
    <w:p w:rsidRPr="00E5667D" w:rsidR="00E5667D" w:rsidP="0050735A" w:rsidRDefault="00476039" w14:paraId="200C52C2" w14:textId="1123BCBF">
      <w:pPr>
        <w:pStyle w:val="Heading2"/>
        <w:spacing w:line="360" w:lineRule="auto"/>
      </w:pPr>
      <w:bookmarkStart w:name="_Toc529117949" w:id="3"/>
      <w:r>
        <w:t>Environmental Considerations</w:t>
      </w:r>
      <w:bookmarkEnd w:id="3"/>
    </w:p>
    <w:p w:rsidRPr="00A07C18" w:rsidR="00A07C18" w:rsidP="0050735A" w:rsidRDefault="006A5AF6" w14:paraId="71D12175" w14:textId="410D870D">
      <w:pPr>
        <w:spacing w:line="360" w:lineRule="auto"/>
      </w:pPr>
      <w:r>
        <w:t xml:space="preserve">Transportation is </w:t>
      </w:r>
      <w:r w:rsidR="001C53B8">
        <w:t xml:space="preserve">a large contributor to greenhouse gas emissions. </w:t>
      </w:r>
      <w:r w:rsidR="004545B7">
        <w:t>In 2015,</w:t>
      </w:r>
      <w:r w:rsidR="007D37CF">
        <w:t xml:space="preserve"> 1.8 billion metric tons of CO</w:t>
      </w:r>
      <w:r w:rsidR="00B54E1A">
        <w:rPr>
          <w:vertAlign w:val="superscript"/>
        </w:rPr>
        <w:t>2</w:t>
      </w:r>
      <w:r w:rsidR="00B54E1A">
        <w:t xml:space="preserve"> were emitted </w:t>
      </w:r>
      <w:r w:rsidR="008D1911">
        <w:t xml:space="preserve">by </w:t>
      </w:r>
      <w:r w:rsidR="00861C3D">
        <w:t xml:space="preserve">transportation </w:t>
      </w:r>
      <w:r w:rsidR="00FA2ACB">
        <w:t xml:space="preserve">methods. </w:t>
      </w:r>
      <w:r w:rsidR="00F35B2B">
        <w:t xml:space="preserve">415 million </w:t>
      </w:r>
      <w:r w:rsidR="007908F2">
        <w:t>were due to medium and heavy-duty vehicles, the focus of this report. This comprises 23% of the total.</w:t>
      </w:r>
    </w:p>
    <w:p w:rsidRPr="00F12624" w:rsidR="00F12624" w:rsidP="0050735A" w:rsidRDefault="00B2280F" w14:paraId="64207D38" w14:textId="36032F99">
      <w:pPr>
        <w:spacing w:line="360" w:lineRule="auto"/>
      </w:pPr>
      <w:r>
        <w:t xml:space="preserve">Global efforts to reduce greenhouse gas emissions have turned towards </w:t>
      </w:r>
      <w:r w:rsidR="00AA0D49">
        <w:t xml:space="preserve">commuting and transportation, with the recent development of electric </w:t>
      </w:r>
      <w:r w:rsidR="00DA2CDC">
        <w:t>vehicles and cars with improved fuel efficiency.</w:t>
      </w:r>
      <w:r w:rsidR="00772B8B">
        <w:t xml:space="preserve"> </w:t>
      </w:r>
      <w:r w:rsidR="00214A15">
        <w:t xml:space="preserve">Platooning is </w:t>
      </w:r>
      <w:r w:rsidR="006F1138">
        <w:t xml:space="preserve">another </w:t>
      </w:r>
      <w:r w:rsidR="00CE2AB0">
        <w:t>method of reducing emissions</w:t>
      </w:r>
      <w:r w:rsidR="00857B60">
        <w:t xml:space="preserve">. </w:t>
      </w:r>
      <w:r w:rsidR="004445F6">
        <w:t xml:space="preserve">A </w:t>
      </w:r>
      <w:r w:rsidR="003F3973">
        <w:t xml:space="preserve">3-truck platoon </w:t>
      </w:r>
      <w:r w:rsidR="00115650">
        <w:t xml:space="preserve">uses </w:t>
      </w:r>
      <w:r w:rsidR="002131BC">
        <w:t xml:space="preserve">at least </w:t>
      </w:r>
      <w:r w:rsidR="00115650">
        <w:t>5.</w:t>
      </w:r>
      <w:r w:rsidR="0039550B">
        <w:t>2</w:t>
      </w:r>
      <w:r w:rsidR="00115650">
        <w:t xml:space="preserve">% less fuel than </w:t>
      </w:r>
      <w:r w:rsidR="00BD6578">
        <w:t>the trucks travelling individually</w:t>
      </w:r>
      <w:r w:rsidR="0039550B">
        <w:t xml:space="preserve"> </w:t>
      </w:r>
      <w:r w:rsidR="0039550B">
        <w:fldChar w:fldCharType="begin"/>
      </w:r>
      <w:r w:rsidR="000B5DD5">
        <w:instrText xml:space="preserve"> ADDIN ZOTERO_ITEM CSL_CITATION {"citationID":"m8X0zcZ1","properties":{"formattedCitation":"[8]","plainCitation":"[8]","noteIndex":0},"citationItems":[{"id":86,"uris":["http://zotero.org/groups/2229360/items/35MJ9MWA"],"uri":["http://zotero.org/groups/2229360/items/35MJ9MWA"],"itemData":{"id":86,"type":"webpage","title":"Fuel Economy Testing of a Three-Vehicle Truck Platooning System","abstract":"Learn about the ecoTECHNOLOGY for vehicles (eTV) program, an initiative for testing and evaluating new, advanced technologies for passenger cars and trucks.","URL":"http://www.tc.gc.ca/en/programs-policies/programs/ecotechnology-vehicles-program/etv-technical-papers/fuel-economy-testing-three-vehicle-truck-platooning-system.html","language":"eng","author":[{"family":"Canada","given":"Transport"}],"issued":{"date-parts":[["2018",1,17]]},"accessed":{"date-parts":[["2018",11,3]]}}}],"schema":"https://github.com/citation-style-language/schema/raw/master/csl-citation.json"} </w:instrText>
      </w:r>
      <w:r w:rsidR="0039550B">
        <w:fldChar w:fldCharType="separate"/>
      </w:r>
      <w:r w:rsidRPr="00AC1310" w:rsidR="00AC1310">
        <w:rPr>
          <w:rFonts w:ascii="Calibri" w:hAnsi="Calibri" w:cs="Calibri"/>
        </w:rPr>
        <w:t>[8]</w:t>
      </w:r>
      <w:r w:rsidR="0039550B">
        <w:fldChar w:fldCharType="end"/>
      </w:r>
      <w:r w:rsidR="00BD6578">
        <w:t>.</w:t>
      </w:r>
    </w:p>
    <w:p w:rsidRPr="00B54E1A" w:rsidR="00A77103" w:rsidP="0050735A" w:rsidRDefault="00A77103" w14:paraId="6FEBDAD0" w14:textId="71E6835F">
      <w:pPr>
        <w:spacing w:line="360" w:lineRule="auto"/>
      </w:pPr>
      <w:r>
        <w:t xml:space="preserve">As mentioned above, platooning reduces congestion and commuting times. This will </w:t>
      </w:r>
      <w:r w:rsidR="00A83B09">
        <w:t>reduce emissions from all vehicles on highways</w:t>
      </w:r>
      <w:r w:rsidR="0090441F">
        <w:t>. Th</w:t>
      </w:r>
      <w:r w:rsidR="00EF4AAC">
        <w:t>is induced benefit will curb the</w:t>
      </w:r>
      <w:r w:rsidR="00A974F1">
        <w:t xml:space="preserve"> 1.1 billion metric tons of CO</w:t>
      </w:r>
      <w:r w:rsidR="00A974F1">
        <w:rPr>
          <w:vertAlign w:val="superscript"/>
        </w:rPr>
        <w:t>2</w:t>
      </w:r>
      <w:r w:rsidR="00A974F1">
        <w:t xml:space="preserve"> emitted by </w:t>
      </w:r>
      <w:r w:rsidR="006B5CA4">
        <w:t>cars and light transport vehicles</w:t>
      </w:r>
      <w:r w:rsidR="00F32FE7">
        <w:t>.</w:t>
      </w:r>
    </w:p>
    <w:p w:rsidRPr="00A974F1" w:rsidR="00530738" w:rsidP="0050735A" w:rsidRDefault="00530738" w14:paraId="173C8261" w14:textId="1776231C">
      <w:pPr>
        <w:spacing w:line="360" w:lineRule="auto"/>
      </w:pPr>
      <w:r>
        <w:t xml:space="preserve">Finally, the </w:t>
      </w:r>
      <w:r w:rsidR="004C0CD9">
        <w:t>sensor system must</w:t>
      </w:r>
      <w:r>
        <w:t xml:space="preserve"> </w:t>
      </w:r>
      <w:r w:rsidR="00FE7850">
        <w:t xml:space="preserve">be environmentally friendly from </w:t>
      </w:r>
      <w:r w:rsidR="00293E58">
        <w:t>manufacturing to disposal.</w:t>
      </w:r>
      <w:r w:rsidR="00FA0633">
        <w:t xml:space="preserve"> However, this is not within the scope of the project.</w:t>
      </w:r>
    </w:p>
    <w:p w:rsidRPr="0065210A" w:rsidR="0065210A" w:rsidP="0050735A" w:rsidRDefault="00BC4D4D" w14:paraId="7196C922" w14:textId="4AE8E139">
      <w:pPr>
        <w:pStyle w:val="Heading2"/>
        <w:spacing w:line="360" w:lineRule="auto"/>
      </w:pPr>
      <w:bookmarkStart w:name="_Toc529117950" w:id="4"/>
      <w:r>
        <w:t>Economic Considerations</w:t>
      </w:r>
      <w:bookmarkEnd w:id="4"/>
    </w:p>
    <w:p w:rsidRPr="00467876" w:rsidR="00467876" w:rsidP="0050735A" w:rsidRDefault="00F61AD0" w14:paraId="294DE083" w14:textId="21ADA5BE">
      <w:pPr>
        <w:spacing w:line="360" w:lineRule="auto"/>
      </w:pPr>
      <w:r>
        <w:t xml:space="preserve">Platooning is a recent </w:t>
      </w:r>
      <w:r w:rsidR="005A181C">
        <w:t xml:space="preserve">development </w:t>
      </w:r>
      <w:r w:rsidR="003B00EC">
        <w:t xml:space="preserve">that is enabled by self-driving research </w:t>
      </w:r>
      <w:r w:rsidR="007B54D7">
        <w:t>in</w:t>
      </w:r>
      <w:r w:rsidR="002646AD">
        <w:t xml:space="preserve"> the transportation industry. However, its </w:t>
      </w:r>
      <w:r w:rsidR="00561EA1">
        <w:t xml:space="preserve">social and environmental benefits have caught the UK government, who invested 8.1 million pounds in </w:t>
      </w:r>
      <w:r w:rsidR="00310F34">
        <w:t xml:space="preserve">2015 to research and develop and </w:t>
      </w:r>
      <w:r w:rsidR="00D40B3E">
        <w:t>convoy system that will be applied to their transportation industry.</w:t>
      </w:r>
      <w:r w:rsidR="00FD5CFE">
        <w:fldChar w:fldCharType="begin"/>
      </w:r>
      <w:r w:rsidR="008D53DC">
        <w:instrText xml:space="preserve"> ADDIN ZOTERO_ITEM CSL_CITATION {"citationID":"6XdjdC81","properties":{"formattedCitation":"[3]","plainCitation":"[3]","noteIndex":0},"citationItems":[{"id":112,"uris":["http://zotero.org/groups/2229360/items/754DNT2A"],"uri":["http://zotero.org/groups/2229360/items/754DNT2A"],"itemData":{"id":112,"type":"webpage","title":"Lorry technology trials could slash fuel costs and congestion","container-title":"GOV.UK","abstract":"Lorry 'platooning' could have major benefits for motorists and businesses in the UK.","URL":"https://www.gov.uk/government/news/lorry-technology-trials-could-slash-fuel-costs-and-congestion","language":"en","author":[{"family":"Switchboard 0300 330 3000","given":"Media enquiries 020 7944 3021 Out of hours media enquiries 020 7944 4292"}],"accessed":{"date-parts":[["2018",11,2]]}}}],"schema":"https://github.com/citation-style-language/schema/raw/master/csl-citation.json"} </w:instrText>
      </w:r>
      <w:r w:rsidR="00FD5CFE">
        <w:fldChar w:fldCharType="separate"/>
      </w:r>
      <w:r w:rsidRPr="008D53DC" w:rsidR="008D53DC">
        <w:rPr>
          <w:rFonts w:ascii="Calibri" w:hAnsi="Calibri" w:cs="Calibri"/>
        </w:rPr>
        <w:t>[3]</w:t>
      </w:r>
      <w:r w:rsidR="00FD5CFE">
        <w:fldChar w:fldCharType="end"/>
      </w:r>
    </w:p>
    <w:p w:rsidRPr="00BC4D4D" w:rsidR="00686547" w:rsidP="0050735A" w:rsidRDefault="00161833" w14:paraId="6ADB3321" w14:textId="103467D7">
      <w:pPr>
        <w:spacing w:line="360" w:lineRule="auto"/>
      </w:pPr>
      <w:r>
        <w:t xml:space="preserve">The implementation will </w:t>
      </w:r>
      <w:r w:rsidR="00050C5F">
        <w:t xml:space="preserve">reduce the expenditure on fuel for all road users, including truck drivers and commuters. </w:t>
      </w:r>
      <w:r w:rsidR="007E35D4">
        <w:t xml:space="preserve">It </w:t>
      </w:r>
      <w:r w:rsidR="0047627B">
        <w:t xml:space="preserve">will be </w:t>
      </w:r>
      <w:r w:rsidR="001611CB">
        <w:t>capital expenditure</w:t>
      </w:r>
      <w:r w:rsidR="00130A48">
        <w:t xml:space="preserve"> for </w:t>
      </w:r>
      <w:r w:rsidR="006B06B3">
        <w:t xml:space="preserve">transportation businesses that implement the technology on their fleet but will reduce </w:t>
      </w:r>
      <w:r w:rsidR="00D570F1">
        <w:t>operation</w:t>
      </w:r>
      <w:r w:rsidR="006B06B3">
        <w:t xml:space="preserve"> costs </w:t>
      </w:r>
      <w:r w:rsidR="00D570F1">
        <w:t xml:space="preserve">by </w:t>
      </w:r>
      <w:r w:rsidR="00FE747C">
        <w:t>improving</w:t>
      </w:r>
      <w:r w:rsidR="00D570F1">
        <w:t xml:space="preserve"> the</w:t>
      </w:r>
      <w:r w:rsidR="006B06B3">
        <w:t xml:space="preserve"> </w:t>
      </w:r>
      <w:r w:rsidR="00FE747C">
        <w:t>fuel-efficiency of their journeys</w:t>
      </w:r>
      <w:r w:rsidR="003D7A9C">
        <w:t>.</w:t>
      </w:r>
      <w:r w:rsidR="003A4F46">
        <w:t xml:space="preserve"> </w:t>
      </w:r>
      <w:r w:rsidR="009C5F1A">
        <w:t xml:space="preserve">However, the </w:t>
      </w:r>
      <w:r w:rsidR="00C836A2">
        <w:t>initial cost must be small enough to encourage companies to install the technology on their fleet.</w:t>
      </w:r>
    </w:p>
    <w:p w:rsidRPr="00826856" w:rsidR="00826856" w:rsidP="0050735A" w:rsidRDefault="00494B7E" w14:paraId="5F33FAEB" w14:textId="63B3195E">
      <w:pPr>
        <w:pStyle w:val="Heading2"/>
        <w:spacing w:line="360" w:lineRule="auto"/>
      </w:pPr>
      <w:bookmarkStart w:name="_Toc529117951" w:id="5"/>
      <w:r>
        <w:t>Truck Drivers</w:t>
      </w:r>
      <w:bookmarkEnd w:id="5"/>
    </w:p>
    <w:p w:rsidRPr="00F022BA" w:rsidR="00F022BA" w:rsidP="0050735A" w:rsidRDefault="00861452" w14:paraId="40356826" w14:textId="6719F08A">
      <w:pPr>
        <w:spacing w:line="360" w:lineRule="auto"/>
      </w:pPr>
      <w:r>
        <w:t xml:space="preserve">Truck </w:t>
      </w:r>
      <w:r w:rsidR="00934A41">
        <w:t xml:space="preserve">drivers are highly </w:t>
      </w:r>
      <w:r w:rsidR="009C6C1F">
        <w:t>susceptible to injury on the job.</w:t>
      </w:r>
      <w:r w:rsidR="00EA6C0E">
        <w:t xml:space="preserve"> They account for 12% of all worker deaths in America.</w:t>
      </w:r>
      <w:r w:rsidR="009D6DCD">
        <w:t xml:space="preserve"> </w:t>
      </w:r>
      <w:r w:rsidR="00960BD6">
        <w:t>87% of crashes involving trucks</w:t>
      </w:r>
      <w:r w:rsidR="00A30986">
        <w:t xml:space="preserve"> are due to </w:t>
      </w:r>
      <w:r w:rsidR="00FB32F0">
        <w:t xml:space="preserve">driver error. </w:t>
      </w:r>
      <w:r w:rsidR="00A93B57">
        <w:t xml:space="preserve">When a car and a </w:t>
      </w:r>
      <w:r w:rsidR="002A7D6F">
        <w:t>transport truck are involved in an acci</w:t>
      </w:r>
      <w:r w:rsidR="00072801">
        <w:t xml:space="preserve">dent, </w:t>
      </w:r>
      <w:r w:rsidR="00C16B88">
        <w:t xml:space="preserve">45% of the time </w:t>
      </w:r>
      <w:r w:rsidR="00456D13">
        <w:t>the error is due to the truck driver.</w:t>
      </w:r>
      <w:r w:rsidR="00D56760">
        <w:fldChar w:fldCharType="begin"/>
      </w:r>
      <w:r w:rsidR="008D53DC">
        <w:instrText xml:space="preserve"> ADDIN ZOTERO_ITEM CSL_CITATION {"citationID":"7sdHFPIe","properties":{"formattedCitation":"[2]","plainCitation":"[2]","noteIndex":0},"citationItems":[{"id":124,"uris":["http://zotero.org/groups/2229360/items/JILJ9H8Y"],"uri":["http://zotero.org/groups/2229360/items/JILJ9H8Y"],"itemData":{"id":124,"type":"report","title":"Report to Congress on the Large Truck Crash Causation Study: (563712012-001)","publisher":"American Psychological Association","source":"Crossref","URL":"http://doi.apa.org/get-pe-doi.cfm?doi=10.1037/e563712012-001","note":"type: dataset\nDOI: 10.1037/e563712012-001","shortTitle":"Report to Congress on the Large Truck Crash Causation Study","language":"en","issued":{"date-parts":[["2006"]]},"accessed":{"date-parts":[["2018",11,3]]}}}],"schema":"https://github.com/citation-style-language/schema/raw/master/csl-citation.json"} </w:instrText>
      </w:r>
      <w:r w:rsidR="00D56760">
        <w:fldChar w:fldCharType="separate"/>
      </w:r>
      <w:r w:rsidRPr="008D53DC" w:rsidR="008D53DC">
        <w:rPr>
          <w:rFonts w:ascii="Calibri" w:hAnsi="Calibri" w:cs="Calibri"/>
        </w:rPr>
        <w:t>[2]</w:t>
      </w:r>
      <w:r w:rsidR="00D56760">
        <w:fldChar w:fldCharType="end"/>
      </w:r>
      <w:r w:rsidR="00D56760">
        <w:t xml:space="preserve"> </w:t>
      </w:r>
      <w:r w:rsidR="00456D13">
        <w:t>Platooning can reduce the likelihood of an error causing an accident by both truck drivers and commuters.</w:t>
      </w:r>
    </w:p>
    <w:p w:rsidRPr="0045401A" w:rsidR="0045401A" w:rsidP="0050735A" w:rsidRDefault="008C7AAE" w14:paraId="024E2331" w14:textId="387F7305">
      <w:pPr>
        <w:spacing w:line="360" w:lineRule="auto"/>
      </w:pPr>
      <w:r>
        <w:t xml:space="preserve">Platooning allows trucks to travel in a more predictable manner. </w:t>
      </w:r>
      <w:r w:rsidR="00B144F4">
        <w:t xml:space="preserve">This will reduce </w:t>
      </w:r>
      <w:r w:rsidR="008E1CA9">
        <w:t xml:space="preserve">the potential for error on the </w:t>
      </w:r>
      <w:r w:rsidR="00204464">
        <w:t xml:space="preserve">commuter side. On the truck driver side, </w:t>
      </w:r>
      <w:r w:rsidR="00343C44">
        <w:t xml:space="preserve">the </w:t>
      </w:r>
      <w:r w:rsidR="00251B20">
        <w:t xml:space="preserve">self-driving aspect will prevent </w:t>
      </w:r>
      <w:r w:rsidR="00453FB8">
        <w:t xml:space="preserve">avoidable </w:t>
      </w:r>
      <w:r w:rsidR="00251B20">
        <w:t>collisions</w:t>
      </w:r>
      <w:r w:rsidR="00453FB8">
        <w:t>. However, it may also contribute to inattention behind</w:t>
      </w:r>
      <w:r w:rsidR="00C3258E">
        <w:t xml:space="preserve"> the </w:t>
      </w:r>
      <w:r w:rsidR="00453FB8">
        <w:t xml:space="preserve">wheel. This </w:t>
      </w:r>
      <w:r w:rsidR="00B36B72">
        <w:t>reduces the driver’s ability to retake control of the vehicle if the self-driving mode fails.</w:t>
      </w:r>
      <w:r w:rsidR="00757918">
        <w:t xml:space="preserve"> A design element to ensure </w:t>
      </w:r>
      <w:r w:rsidR="007972BA">
        <w:t>attentiveness would be beneficial for the safety of the truck driver and others on the road.</w:t>
      </w:r>
    </w:p>
    <w:p w:rsidRPr="000774E5" w:rsidR="000774E5" w:rsidP="0050735A" w:rsidRDefault="007D785B" w14:paraId="123B45BB" w14:textId="3F570A56">
      <w:pPr>
        <w:spacing w:line="360" w:lineRule="auto"/>
      </w:pPr>
      <w:r>
        <w:t xml:space="preserve">The </w:t>
      </w:r>
      <w:r w:rsidR="00417BF8">
        <w:t xml:space="preserve">truck drivers are the primary user of the </w:t>
      </w:r>
      <w:r w:rsidR="00F268EF">
        <w:t xml:space="preserve">platooning algorithm, so it must be tailored for their needs. It must be easy to </w:t>
      </w:r>
      <w:r w:rsidR="00363672">
        <w:t xml:space="preserve">use </w:t>
      </w:r>
      <w:r w:rsidR="007A4D36">
        <w:t>and improve the safety of the drivers.</w:t>
      </w:r>
    </w:p>
    <w:p w:rsidR="004F7916" w:rsidP="0050735A" w:rsidRDefault="000C0C57" w14:paraId="011A4E01" w14:textId="50225D8A">
      <w:pPr>
        <w:spacing w:line="360" w:lineRule="auto"/>
      </w:pPr>
      <w:r>
        <w:t xml:space="preserve">Finally, </w:t>
      </w:r>
      <w:r w:rsidR="0051062A">
        <w:t xml:space="preserve">it must be acknowledged that truck drivers have </w:t>
      </w:r>
      <w:r w:rsidR="009B794A">
        <w:t xml:space="preserve">financial incentive to surpass the speed limit. </w:t>
      </w:r>
      <w:r w:rsidR="005753FB">
        <w:t>Many drivers are paid by the load or by the mileage</w:t>
      </w:r>
      <w:r w:rsidR="000B3845">
        <w:t xml:space="preserve">, so speeding directly increases their income, especially due to </w:t>
      </w:r>
      <w:r w:rsidR="00E307BB">
        <w:t>labour laws that restrict their</w:t>
      </w:r>
      <w:r w:rsidR="000B3845">
        <w:t xml:space="preserve"> time </w:t>
      </w:r>
      <w:r w:rsidR="00E307BB">
        <w:t>spent on the road in a day.</w:t>
      </w:r>
      <w:r w:rsidR="004A603B">
        <w:t xml:space="preserve"> The </w:t>
      </w:r>
      <w:r w:rsidR="00477134">
        <w:t xml:space="preserve">speed of the convoy must balance </w:t>
      </w:r>
      <w:r w:rsidR="00736155">
        <w:t>following the speed limit with average truck speeds</w:t>
      </w:r>
      <w:r w:rsidR="008F2E9F">
        <w:t>.</w:t>
      </w:r>
      <w:r w:rsidR="00F32A82">
        <w:t xml:space="preserve"> Alternatively, companies can promote following the speed limit by </w:t>
      </w:r>
      <w:r w:rsidR="0027686B">
        <w:t>paying hourly wages</w:t>
      </w:r>
      <w:r w:rsidR="001A7DA3">
        <w:t>, however this may not be in their best interest either.</w:t>
      </w:r>
    </w:p>
    <w:p w:rsidR="00AC1500" w:rsidP="0050735A" w:rsidRDefault="00AC1500" w14:paraId="76023F4A" w14:textId="27205706">
      <w:pPr>
        <w:pStyle w:val="Heading2"/>
        <w:spacing w:line="360" w:lineRule="auto"/>
      </w:pPr>
      <w:bookmarkStart w:name="_Toc529117952" w:id="6"/>
      <w:r>
        <w:t>Transportation Businesses</w:t>
      </w:r>
      <w:bookmarkEnd w:id="6"/>
    </w:p>
    <w:p w:rsidRPr="00B95986" w:rsidR="00B95986" w:rsidP="0050735A" w:rsidRDefault="003124CB" w14:paraId="1FC2F2F7" w14:textId="176F6FD5">
      <w:pPr>
        <w:spacing w:line="360" w:lineRule="auto"/>
      </w:pPr>
      <w:r>
        <w:t xml:space="preserve">Fuel is </w:t>
      </w:r>
      <w:r w:rsidR="00584059">
        <w:t xml:space="preserve">one of the major operational costs for </w:t>
      </w:r>
      <w:r w:rsidR="006F02F7">
        <w:t>transportation businesses</w:t>
      </w:r>
      <w:r w:rsidR="00041120">
        <w:t xml:space="preserve">. As a result, </w:t>
      </w:r>
      <w:r w:rsidR="009C418E">
        <w:t xml:space="preserve">many large companies would have incentive to </w:t>
      </w:r>
      <w:r w:rsidR="00B51824">
        <w:t xml:space="preserve">invest in </w:t>
      </w:r>
      <w:r w:rsidR="000A72F4">
        <w:t xml:space="preserve">technology to allow platooning. </w:t>
      </w:r>
      <w:r w:rsidR="00220A33">
        <w:t xml:space="preserve">There would be an up-front cost to </w:t>
      </w:r>
      <w:r w:rsidR="005E58A3">
        <w:t>install the technology, but th</w:t>
      </w:r>
      <w:r w:rsidR="008651FD">
        <w:t xml:space="preserve">is would be </w:t>
      </w:r>
      <w:r w:rsidR="00E411B3">
        <w:t>offset</w:t>
      </w:r>
      <w:r w:rsidR="008651FD">
        <w:t xml:space="preserve"> by the savings on fuel</w:t>
      </w:r>
      <w:r w:rsidR="00DA34CD">
        <w:t xml:space="preserve"> </w:t>
      </w:r>
      <w:r w:rsidR="000320C0">
        <w:t>in the future.</w:t>
      </w:r>
    </w:p>
    <w:p w:rsidR="00D11185" w:rsidP="0050735A" w:rsidRDefault="005C5349" w14:paraId="7CCCBD43" w14:textId="06AB7AB7">
      <w:pPr>
        <w:spacing w:line="360" w:lineRule="auto"/>
      </w:pPr>
      <w:r>
        <w:t>As mentioned in the economic considerations,</w:t>
      </w:r>
      <w:r w:rsidR="00260201">
        <w:t xml:space="preserve"> the </w:t>
      </w:r>
      <w:r w:rsidR="00167CBE">
        <w:t>cost of installing the platooning system</w:t>
      </w:r>
      <w:r>
        <w:t xml:space="preserve"> must be</w:t>
      </w:r>
      <w:r w:rsidR="00AE1B11">
        <w:t xml:space="preserve"> low enough to encourage it to be adopted by transportation businesses. </w:t>
      </w:r>
      <w:r w:rsidR="00D65458">
        <w:t>On the ot</w:t>
      </w:r>
      <w:r w:rsidR="00663955">
        <w:t xml:space="preserve">her hand, </w:t>
      </w:r>
      <w:r w:rsidR="00787D6B">
        <w:t xml:space="preserve">many countries are adopting carbon taxes and other policies to </w:t>
      </w:r>
      <w:r w:rsidR="001810F6">
        <w:t xml:space="preserve">reduce emissions. These </w:t>
      </w:r>
      <w:r w:rsidR="00050FF7">
        <w:t>may raise fuel costs and add to the necessity for efficient driving.</w:t>
      </w:r>
    </w:p>
    <w:p w:rsidRPr="00663C5A" w:rsidR="00663C5A" w:rsidP="0050735A" w:rsidRDefault="009F72F8" w14:paraId="175078E2" w14:textId="096905A1">
      <w:pPr>
        <w:pStyle w:val="Heading2"/>
        <w:spacing w:line="360" w:lineRule="auto"/>
      </w:pPr>
      <w:bookmarkStart w:name="_Toc529117953" w:id="7"/>
      <w:r>
        <w:t>Commuters</w:t>
      </w:r>
      <w:bookmarkEnd w:id="7"/>
    </w:p>
    <w:p w:rsidR="00EE783C" w:rsidP="0050735A" w:rsidRDefault="00DE4612" w14:paraId="24C603AD" w14:textId="34DBEDAC">
      <w:pPr>
        <w:spacing w:line="360" w:lineRule="auto"/>
      </w:pPr>
      <w:r>
        <w:t xml:space="preserve">Commuters </w:t>
      </w:r>
      <w:r w:rsidR="00967D50">
        <w:t xml:space="preserve">incur fuel costs, </w:t>
      </w:r>
      <w:r w:rsidR="00581E8E">
        <w:t>excess time spent idling in traffic, and a risk of accidents. As mentioned</w:t>
      </w:r>
      <w:r w:rsidR="0003323B">
        <w:t xml:space="preserve"> in previous analyses, </w:t>
      </w:r>
      <w:r w:rsidR="00971216">
        <w:t xml:space="preserve">all these factors are reduced by the adoption of truck platooning. The </w:t>
      </w:r>
      <w:r w:rsidR="0025085B">
        <w:t>largest</w:t>
      </w:r>
      <w:r w:rsidR="00971216">
        <w:t xml:space="preserve"> potential issue </w:t>
      </w:r>
      <w:r w:rsidR="0025085B">
        <w:t>with installing</w:t>
      </w:r>
      <w:r w:rsidR="00971216">
        <w:t xml:space="preserve"> </w:t>
      </w:r>
      <w:r w:rsidR="005C1004">
        <w:t xml:space="preserve">platooning is that </w:t>
      </w:r>
      <w:r w:rsidR="00DA4C3F">
        <w:t>it will force driving habits to change. By the nature of the platoon, cars cannot merge into lanes as easily</w:t>
      </w:r>
      <w:r w:rsidR="005B4EB4">
        <w:t xml:space="preserve">, since they cannot pass in between </w:t>
      </w:r>
      <w:r w:rsidR="007F72AC">
        <w:t xml:space="preserve">trucks in the platoon. This issue may be addressed by limiting the number of vehicles that can travel in a convoy. Current testing by the UK Department of Transportation uses platoons of 3 </w:t>
      </w:r>
      <w:r w:rsidR="009A3B13">
        <w:t>lorries.</w:t>
      </w:r>
      <w:r w:rsidR="00B0158B">
        <w:fldChar w:fldCharType="begin"/>
      </w:r>
      <w:r w:rsidR="008D53DC">
        <w:instrText xml:space="preserve"> ADDIN ZOTERO_ITEM CSL_CITATION {"citationID":"YzwqbQv0","properties":{"formattedCitation":"[3]","plainCitation":"[3]","noteIndex":0},"citationItems":[{"id":112,"uris":["http://zotero.org/groups/2229360/items/754DNT2A"],"uri":["http://zotero.org/groups/2229360/items/754DNT2A"],"itemData":{"id":112,"type":"webpage","title":"Lorry technology trials could slash fuel costs and congestion","container-title":"GOV.UK","abstract":"Lorry 'platooning' could have major benefits for motorists and businesses in the UK.","URL":"https://www.gov.uk/government/news/lorry-technology-trials-could-slash-fuel-costs-and-congestion","language":"en","author":[{"family":"Switchboard 0300 330 3000","given":"Media enquiries 020 7944 3021 Out of hours media enquiries 020 7944 4292"}],"accessed":{"date-parts":[["2018",11,2]]}}}],"schema":"https://github.com/citation-style-language/schema/raw/master/csl-citation.json"} </w:instrText>
      </w:r>
      <w:r w:rsidR="00B0158B">
        <w:fldChar w:fldCharType="separate"/>
      </w:r>
      <w:r w:rsidRPr="008D53DC" w:rsidR="008D53DC">
        <w:rPr>
          <w:rFonts w:ascii="Calibri" w:hAnsi="Calibri" w:cs="Calibri"/>
        </w:rPr>
        <w:t>[3]</w:t>
      </w:r>
      <w:r w:rsidR="00B0158B">
        <w:fldChar w:fldCharType="end"/>
      </w:r>
      <w:r w:rsidR="00EE783C">
        <w:br w:type="page"/>
      </w:r>
    </w:p>
    <w:p w:rsidR="00550CF4" w:rsidP="00EE783C" w:rsidRDefault="00EE783C" w14:paraId="7C83BB8D" w14:textId="77777777">
      <w:pPr>
        <w:pStyle w:val="Heading1"/>
      </w:pPr>
      <w:bookmarkStart w:name="_Toc529117954" w:id="8"/>
      <w:r>
        <w:t>Problem Definition</w:t>
      </w:r>
      <w:bookmarkEnd w:id="8"/>
    </w:p>
    <w:p w:rsidR="008271DA" w:rsidP="00AF6177" w:rsidRDefault="00AD5E68" w14:paraId="4FFA1110" w14:textId="77777777">
      <w:pPr>
        <w:spacing w:line="360" w:lineRule="auto"/>
      </w:pPr>
      <w:r>
        <w:t xml:space="preserve">There are many considerations </w:t>
      </w:r>
      <w:r w:rsidR="00074606">
        <w:t>to be made in this problem</w:t>
      </w:r>
      <w:r w:rsidR="00D30E26">
        <w:t xml:space="preserve">, </w:t>
      </w:r>
      <w:r w:rsidR="00DB7CD5">
        <w:t>including the interests of each stakeholder</w:t>
      </w:r>
      <w:r w:rsidR="001F27BE">
        <w:t xml:space="preserve"> as </w:t>
      </w:r>
      <w:r w:rsidR="00DB7CD5">
        <w:t xml:space="preserve">well as what is </w:t>
      </w:r>
      <w:r w:rsidR="00F046DD">
        <w:t xml:space="preserve">reasonable and ethical. For example, </w:t>
      </w:r>
      <w:r w:rsidR="008732BE">
        <w:t xml:space="preserve">the safety and </w:t>
      </w:r>
      <w:r w:rsidR="00164132">
        <w:t xml:space="preserve">legality of </w:t>
      </w:r>
      <w:r w:rsidR="00A9739C">
        <w:t xml:space="preserve">certain travel speeds must be considered, </w:t>
      </w:r>
      <w:r w:rsidR="00715AED">
        <w:t xml:space="preserve">but </w:t>
      </w:r>
      <w:r w:rsidR="00A06C3E">
        <w:t xml:space="preserve">this must be balanced with the </w:t>
      </w:r>
      <w:r w:rsidR="00E306A3">
        <w:t xml:space="preserve">economic </w:t>
      </w:r>
      <w:r w:rsidR="005E14FE">
        <w:t xml:space="preserve">interests of the </w:t>
      </w:r>
      <w:r w:rsidR="006F3CCE">
        <w:t xml:space="preserve">truck drivers. Overall the goal is to </w:t>
      </w:r>
      <w:r w:rsidR="00473170">
        <w:t>increase overall trucking safety</w:t>
      </w:r>
      <w:r w:rsidR="008975AD">
        <w:t xml:space="preserve"> and efficiency while reducing economic and environmental cost. </w:t>
      </w:r>
      <w:r w:rsidR="007B6BB4">
        <w:t xml:space="preserve">This </w:t>
      </w:r>
      <w:r w:rsidR="00F14C40">
        <w:t xml:space="preserve">will be done using multi-agent flocking dynamics, with the </w:t>
      </w:r>
      <w:r w:rsidR="00710B38">
        <w:t xml:space="preserve">solution being an algorithm that </w:t>
      </w:r>
      <w:r w:rsidR="00CC5C2A">
        <w:t xml:space="preserve">can effectively </w:t>
      </w:r>
      <w:r w:rsidR="0064768D">
        <w:t xml:space="preserve">manage a platoon of transports to maintain equal spacing and </w:t>
      </w:r>
      <w:r w:rsidR="00003442">
        <w:t>speed</w:t>
      </w:r>
      <w:r w:rsidR="000440B0">
        <w:t>, while one leader car operates relatively independently.</w:t>
      </w:r>
      <w:r w:rsidR="00343275">
        <w:t xml:space="preserve"> Other desirable features are the ability to </w:t>
      </w:r>
      <w:r w:rsidR="00CE0E1F">
        <w:t xml:space="preserve">replace the leader truck and </w:t>
      </w:r>
      <w:r w:rsidR="001C597F">
        <w:t xml:space="preserve">the </w:t>
      </w:r>
      <w:r w:rsidR="00435BAB">
        <w:t xml:space="preserve">capacity to adjust the </w:t>
      </w:r>
      <w:r w:rsidR="001F2EDD">
        <w:t xml:space="preserve">parameters of the algorithm based on </w:t>
      </w:r>
      <w:r w:rsidR="00B17819">
        <w:t xml:space="preserve">factors like road conditions. </w:t>
      </w:r>
      <w:bookmarkStart w:name="_Toc529117955" w:id="9"/>
    </w:p>
    <w:p w:rsidR="00D5600B" w:rsidP="008271DA" w:rsidRDefault="00EE783C" w14:paraId="2A684350" w14:textId="19C259C1">
      <w:pPr>
        <w:pStyle w:val="Heading1"/>
      </w:pPr>
      <w:r>
        <w:t>Design Criteria and Specifications</w:t>
      </w:r>
      <w:bookmarkEnd w:id="9"/>
    </w:p>
    <w:p w:rsidR="00C9248C" w:rsidP="0050735A" w:rsidRDefault="00594AEF" w14:paraId="0F7976BE" w14:textId="662CE8AE">
      <w:pPr>
        <w:spacing w:line="360" w:lineRule="auto"/>
      </w:pPr>
      <w:r>
        <w:t xml:space="preserve">The main priority of the </w:t>
      </w:r>
      <w:r w:rsidR="000162DD">
        <w:t xml:space="preserve">system is to not disrupt traffic. This </w:t>
      </w:r>
      <w:r w:rsidR="0064500C">
        <w:t>is a social consideration that directly aligns with the needs of commuters and other truck drivers on the road.</w:t>
      </w:r>
      <w:r w:rsidR="00120032">
        <w:t xml:space="preserve"> </w:t>
      </w:r>
      <w:r w:rsidR="00C9248C">
        <w:t>This may require</w:t>
      </w:r>
      <w:r w:rsidR="004F4370">
        <w:t xml:space="preserve"> limitations to the length of convoys</w:t>
      </w:r>
      <w:r w:rsidR="0046239A">
        <w:t xml:space="preserve"> and will also require them to travel at a consistent speed and remain in the same lane.</w:t>
      </w:r>
    </w:p>
    <w:p w:rsidRPr="0050735A" w:rsidR="00453FEB" w:rsidP="0050735A" w:rsidRDefault="00544C1A" w14:paraId="06DF99FE" w14:textId="1FBFEF0B">
      <w:pPr>
        <w:spacing w:line="360" w:lineRule="auto"/>
      </w:pPr>
      <w:r>
        <w:t xml:space="preserve">Similarly, the algorithm must prevent collisions. </w:t>
      </w:r>
      <w:r w:rsidR="00EB6B55">
        <w:t>Th</w:t>
      </w:r>
      <w:r w:rsidR="006D6615">
        <w:t xml:space="preserve">is involves maintaining a </w:t>
      </w:r>
      <w:proofErr w:type="gramStart"/>
      <w:r w:rsidR="006D6615">
        <w:t>sufficient</w:t>
      </w:r>
      <w:proofErr w:type="gramEnd"/>
      <w:r w:rsidR="006D6615">
        <w:t xml:space="preserve"> stopping distance </w:t>
      </w:r>
      <w:r w:rsidR="008F20FB">
        <w:t xml:space="preserve">in front of the vehicle, and not </w:t>
      </w:r>
      <w:r w:rsidR="005A279C">
        <w:t xml:space="preserve">changing lanes unless the area is clear. </w:t>
      </w:r>
      <w:r w:rsidR="00D25115">
        <w:t>T</w:t>
      </w:r>
      <w:r w:rsidR="00722100">
        <w:t xml:space="preserve">he </w:t>
      </w:r>
      <w:r w:rsidR="00275620">
        <w:t>stopping distance</w:t>
      </w:r>
      <w:r w:rsidR="00344970">
        <w:t xml:space="preserve"> can be dependent on features such as</w:t>
      </w:r>
      <w:r w:rsidR="00D25115">
        <w:t xml:space="preserve"> </w:t>
      </w:r>
      <w:r w:rsidR="00E9461A">
        <w:t>road conditions</w:t>
      </w:r>
      <w:r w:rsidR="003D438B">
        <w:t xml:space="preserve">, but for the purposes of </w:t>
      </w:r>
      <w:r w:rsidR="00977E2D">
        <w:t>this project it will suffice to manually chan</w:t>
      </w:r>
      <w:r w:rsidR="00275620">
        <w:t>g</w:t>
      </w:r>
      <w:r w:rsidR="00977E2D">
        <w:t xml:space="preserve">e the parameters of the </w:t>
      </w:r>
      <w:r w:rsidR="00275620">
        <w:t>algorithm such that an appropriate stopping distance is reached; the al</w:t>
      </w:r>
      <w:r w:rsidR="0003209B">
        <w:t xml:space="preserve">gorithm </w:t>
      </w:r>
      <w:r w:rsidR="007C70A7">
        <w:t xml:space="preserve">does not have to itself find this stopping distance, simply follow </w:t>
      </w:r>
      <w:r w:rsidR="00925044">
        <w:t xml:space="preserve">the distance indicated by the driver. </w:t>
      </w:r>
      <w:r w:rsidR="00E14EB7">
        <w:t xml:space="preserve">Collisions caused by other vehicles are more challenging to avoid, and an algorithm may cause </w:t>
      </w:r>
      <w:r w:rsidR="00CF5465">
        <w:t>a larger crash. This issue is best left in the hands of</w:t>
      </w:r>
      <w:r w:rsidR="00852686">
        <w:t xml:space="preserve"> the drivers until self-driving vehicles are </w:t>
      </w:r>
      <w:r w:rsidR="002E6DF0">
        <w:t xml:space="preserve">more </w:t>
      </w:r>
      <w:r w:rsidR="00D36B6D">
        <w:t>advanced</w:t>
      </w:r>
      <w:r w:rsidR="00D36564">
        <w:t>.</w:t>
      </w:r>
      <w:bookmarkStart w:name="_Toc529117956" w:id="10"/>
    </w:p>
    <w:p w:rsidRPr="0050735A" w:rsidR="001509C4" w:rsidP="0050735A" w:rsidRDefault="006C1223" w14:paraId="56B27166" w14:textId="50AA83A5">
      <w:pPr>
        <w:spacing w:line="360" w:lineRule="auto"/>
      </w:pPr>
      <w:r>
        <w:t xml:space="preserve">There are many </w:t>
      </w:r>
      <w:r w:rsidR="00677BB0">
        <w:t>more advanced features that can be implemented</w:t>
      </w:r>
      <w:r w:rsidR="00821159">
        <w:t xml:space="preserve"> in a flocking algorithm, such as</w:t>
      </w:r>
      <w:r w:rsidR="00677BB0">
        <w:t xml:space="preserve"> </w:t>
      </w:r>
      <w:r w:rsidR="00A22361">
        <w:t xml:space="preserve">obstacle avoidance by treating obstacles as separate </w:t>
      </w:r>
      <w:r w:rsidR="00633499">
        <w:rPr>
          <w:rFonts w:cstheme="minorHAnsi"/>
        </w:rPr>
        <w:t>β</w:t>
      </w:r>
      <w:r w:rsidR="00A606CE">
        <w:t>-agents</w:t>
      </w:r>
      <w:r w:rsidR="0008468D">
        <w:t xml:space="preserve">, or </w:t>
      </w:r>
      <w:r w:rsidR="00293921">
        <w:t xml:space="preserve">splitting-reformation tactics for </w:t>
      </w:r>
      <w:r w:rsidR="00EC5139">
        <w:t xml:space="preserve">increasing </w:t>
      </w:r>
      <w:r w:rsidR="00610546">
        <w:t xml:space="preserve">travel efficiency </w:t>
      </w:r>
      <w:r w:rsidR="0002176E">
        <w:fldChar w:fldCharType="begin"/>
      </w:r>
      <w:r w:rsidR="0070715E">
        <w:instrText xml:space="preserve"> ADDIN ZOTERO_ITEM CSL_CITATION {"citationID":"UhwbbS5b","properties":{"formattedCitation":"[5]","plainCitation":"[5]","noteIndex":0},"citationItems":[{"id":109,"uris":["http://zotero.org/groups/2229360/items/CQ8JYCSL"],"uri":["http://zotero.org/groups/2229360/items/CQ8JYCSL"],"itemData":{"id":109,"type":"article-journal","title":"Flocking for multi-agent dynamic systems: algorithms and theory","container-title":"IEEE Transactions on Automatic Control","page":"401-420","volume":"51","issue":"3","source":"IEEE Xplore","abstract":"In this paper, we present a theoretical framework for design and analysis of distributed flocking algorithms. Two cases of flocking in free-space and presence of multiple obstacles are considered. We present three flocking algorithms: two for free-flocking and one for constrained flocking. A comprehensive analysis of the first two algorithms is provided. We demonstrate the first algorithm embodies all three rules of Reynolds. This is a formal approach to extraction of interaction rules that lead to the emergence of collective behavior. We show that the first algorithm generically leads to regular fragmentation, whereas the second and third algorithms both lead to flocking. A systematic method is provided for construction of cost functions (or collective potentials) for flocking. These collective potentials penalize deviation from a class of lattice-shape objects called /spl alpha/-lattices. We use a multi-species framework for construction of collective potentials that consist of flock-members, or /spl alpha/-agents, and virtual agents associated with /spl alpha/-agents called /spl beta/- and /spl gamma/-agents. We show that migration of flocks can be performed using a peer-to-peer network of agents, i.e., \"flocks need no leaders.\" A \"universal\" definition of flocking for particle systems with similarities to Lyapunov stability is given. Several simulation results are provided that demonstrate performing 2-D and 3-D flocking, split/rejoin maneuver, and squeezing maneuver for hundreds of agents using the proposed algorithms.","DOI":"10.1109/TAC.2005.864190","ISSN":"0018-9286","shortTitle":"Flocking for multi-agent dynamic systems","author":[{"family":"Olfati-Saber","given":"R."}],"issued":{"date-parts":[["2006",3]]}}}],"schema":"https://github.com/citation-style-language/schema/raw/master/csl-citation.json"} </w:instrText>
      </w:r>
      <w:r w:rsidR="0002176E">
        <w:fldChar w:fldCharType="separate"/>
      </w:r>
      <w:r w:rsidRPr="0070715E" w:rsidR="0070715E">
        <w:rPr>
          <w:rFonts w:ascii="Calibri" w:hAnsi="Calibri" w:cs="Calibri"/>
        </w:rPr>
        <w:t>[5]</w:t>
      </w:r>
      <w:r w:rsidR="0002176E">
        <w:fldChar w:fldCharType="end"/>
      </w:r>
      <w:r w:rsidR="00AF6C92">
        <w:t xml:space="preserve">. </w:t>
      </w:r>
      <w:r w:rsidR="002F1E7E">
        <w:t xml:space="preserve">While very interesting, these features will likely be beyond the scope of </w:t>
      </w:r>
      <w:r w:rsidR="006E3A46">
        <w:t>this project</w:t>
      </w:r>
      <w:r w:rsidR="00F05061">
        <w:t xml:space="preserve">, </w:t>
      </w:r>
      <w:r w:rsidR="009735BF">
        <w:t xml:space="preserve">which will be primarily focussed on simply </w:t>
      </w:r>
      <w:r w:rsidR="00262F00">
        <w:t>satisfying the 3 rules of flocking dynamics from Reynold’s mentioned earlier</w:t>
      </w:r>
      <w:r w:rsidR="000C2ADC">
        <w:t xml:space="preserve"> along with a flock leader. However, if these methods prove to be </w:t>
      </w:r>
      <w:r w:rsidR="006B64FE">
        <w:t>a viable</w:t>
      </w:r>
      <w:r w:rsidR="006E3A46">
        <w:t xml:space="preserve"> </w:t>
      </w:r>
      <w:r w:rsidR="004F038E">
        <w:t>for this project, they can certainly be pursued.</w:t>
      </w:r>
    </w:p>
    <w:p w:rsidRPr="0050735A" w:rsidR="00437867" w:rsidP="0050735A" w:rsidRDefault="00437867" w14:paraId="7B43818D" w14:textId="77777777">
      <w:pPr>
        <w:spacing w:line="360" w:lineRule="auto"/>
      </w:pPr>
    </w:p>
    <w:p w:rsidR="0082703D" w:rsidP="005C3BAA" w:rsidRDefault="0082703D" w14:paraId="31FC127D" w14:textId="15267C39">
      <w:pPr>
        <w:spacing w:line="360" w:lineRule="auto"/>
      </w:pPr>
      <w:r>
        <w:t>In summary, the system must:</w:t>
      </w:r>
    </w:p>
    <w:p w:rsidR="0082703D" w:rsidP="0082703D" w:rsidRDefault="00DE32B3" w14:paraId="2429E313" w14:textId="2E0FF2F3">
      <w:pPr>
        <w:pStyle w:val="ListParagraph"/>
        <w:numPr>
          <w:ilvl w:val="0"/>
          <w:numId w:val="3"/>
        </w:numPr>
        <w:spacing w:line="360" w:lineRule="auto"/>
      </w:pPr>
      <w:r>
        <w:t>Travel at an appropriate speed</w:t>
      </w:r>
      <w:r w:rsidR="00437867">
        <w:t>, constant among the platoon members</w:t>
      </w:r>
    </w:p>
    <w:p w:rsidR="000266BD" w:rsidP="0082703D" w:rsidRDefault="000266BD" w14:paraId="5F81FE40" w14:textId="55112E5B">
      <w:pPr>
        <w:pStyle w:val="ListParagraph"/>
        <w:numPr>
          <w:ilvl w:val="0"/>
          <w:numId w:val="3"/>
        </w:numPr>
        <w:spacing w:line="360" w:lineRule="auto"/>
      </w:pPr>
      <w:r>
        <w:t xml:space="preserve">Convoys must </w:t>
      </w:r>
      <w:r w:rsidR="00D54B9D">
        <w:t>have a</w:t>
      </w:r>
      <w:r>
        <w:t xml:space="preserve"> length</w:t>
      </w:r>
      <w:r w:rsidR="00D54B9D">
        <w:t xml:space="preserve"> limitation</w:t>
      </w:r>
    </w:p>
    <w:p w:rsidR="003368C5" w:rsidP="0082703D" w:rsidRDefault="001B6C3B" w14:paraId="065E3B99" w14:textId="595F6C1B">
      <w:pPr>
        <w:pStyle w:val="ListParagraph"/>
        <w:numPr>
          <w:ilvl w:val="0"/>
          <w:numId w:val="3"/>
        </w:numPr>
        <w:spacing w:line="360" w:lineRule="auto"/>
      </w:pPr>
      <w:r>
        <w:t xml:space="preserve">Trucks under self-driving must not </w:t>
      </w:r>
      <w:r w:rsidR="00297E02">
        <w:t>complete a maneuver that induces an accident</w:t>
      </w:r>
      <w:r w:rsidR="00DF5558">
        <w:t xml:space="preserve"> (if other drivers cause an accident, th</w:t>
      </w:r>
      <w:r w:rsidR="00826A8A">
        <w:t>e human driver of the transport</w:t>
      </w:r>
      <w:r w:rsidR="00DF5558">
        <w:t xml:space="preserve"> can </w:t>
      </w:r>
      <w:r w:rsidR="00826A8A">
        <w:t>react accordingly)</w:t>
      </w:r>
    </w:p>
    <w:p w:rsidR="00141836" w:rsidP="00CC4CE5" w:rsidRDefault="004A014D" w14:paraId="3E0EAFE0" w14:textId="152303E4">
      <w:pPr>
        <w:pStyle w:val="Heading1"/>
      </w:pPr>
      <w:r>
        <w:t>Project Plan</w:t>
      </w:r>
      <w:bookmarkEnd w:id="10"/>
    </w:p>
    <w:p w:rsidR="004A014D" w:rsidP="00851934" w:rsidRDefault="007F02A7" w14:paraId="476B0809" w14:textId="4EECA564">
      <w:pPr>
        <w:spacing w:line="360" w:lineRule="auto"/>
      </w:pPr>
      <w:r>
        <w:t xml:space="preserve">This project will include a few phases going forward in order to maximize </w:t>
      </w:r>
      <w:r w:rsidR="00E448ED">
        <w:t xml:space="preserve">productivity. </w:t>
      </w:r>
      <w:r w:rsidR="001936D6">
        <w:t xml:space="preserve">The </w:t>
      </w:r>
      <w:r w:rsidR="000C1D14">
        <w:t xml:space="preserve">first </w:t>
      </w:r>
      <w:r w:rsidR="00933967">
        <w:t xml:space="preserve">Phase consists of Spending </w:t>
      </w:r>
      <w:r w:rsidR="008F1862">
        <w:t xml:space="preserve">5 days on </w:t>
      </w:r>
      <w:r w:rsidR="003E4575">
        <w:t xml:space="preserve">research, while simultaneously preparing </w:t>
      </w:r>
      <w:r w:rsidR="008B3B67">
        <w:t>the project proposal.</w:t>
      </w:r>
      <w:r w:rsidR="0078144C">
        <w:t xml:space="preserve"> </w:t>
      </w:r>
      <w:r w:rsidR="00E22365">
        <w:t>Research</w:t>
      </w:r>
      <w:r w:rsidR="00C419E4">
        <w:t xml:space="preserve"> will continue </w:t>
      </w:r>
      <w:r w:rsidR="00E22365">
        <w:t>into the rest of the project as necessary. During the second phase of the project,</w:t>
      </w:r>
      <w:r w:rsidR="00182B92">
        <w:t xml:space="preserve"> the solution will be </w:t>
      </w:r>
      <w:r w:rsidR="00F77DCF">
        <w:t>modelled. This will be done in phases, with each group member focusing on one aspect of the solution.</w:t>
      </w:r>
      <w:r w:rsidR="00420FDA">
        <w:t xml:space="preserve"> </w:t>
      </w:r>
      <w:r w:rsidR="00557068">
        <w:t>A</w:t>
      </w:r>
      <w:r w:rsidR="00DF27A3">
        <w:t xml:space="preserve"> progress repot will be created </w:t>
      </w:r>
      <w:r w:rsidR="0074726B">
        <w:t>at the same time</w:t>
      </w:r>
      <w:r w:rsidR="00386BF4">
        <w:t>. After the completion of the mod</w:t>
      </w:r>
      <w:r w:rsidR="00EA1D42">
        <w:t xml:space="preserve">elling, </w:t>
      </w:r>
      <w:r w:rsidR="00276A9C">
        <w:t xml:space="preserve">the team will review the </w:t>
      </w:r>
      <w:r w:rsidR="003A2772">
        <w:t>model</w:t>
      </w:r>
      <w:r w:rsidR="00276A9C">
        <w:t xml:space="preserve"> and discuss possibilities for improvements</w:t>
      </w:r>
      <w:r w:rsidR="007E4261">
        <w:t xml:space="preserve"> and a second progress report will be written. After the completion of the review, </w:t>
      </w:r>
      <w:r w:rsidR="003A2772">
        <w:t>the</w:t>
      </w:r>
      <w:r w:rsidR="007E4261">
        <w:t xml:space="preserve"> final draft of the model will be created and edited </w:t>
      </w:r>
      <w:r w:rsidR="003C48E4">
        <w:t xml:space="preserve">by November </w:t>
      </w:r>
      <w:r w:rsidR="00B85EA6">
        <w:t>21</w:t>
      </w:r>
      <w:r w:rsidRPr="00B85EA6" w:rsidR="00B85EA6">
        <w:rPr>
          <w:vertAlign w:val="superscript"/>
        </w:rPr>
        <w:t>st</w:t>
      </w:r>
      <w:r w:rsidR="003A2772">
        <w:t>, 2018</w:t>
      </w:r>
      <w:r w:rsidR="00EC3172">
        <w:t xml:space="preserve">. </w:t>
      </w:r>
      <w:r w:rsidR="007374AC">
        <w:t xml:space="preserve">At this point the team will begin </w:t>
      </w:r>
      <w:r w:rsidR="002B7656">
        <w:t xml:space="preserve">creating and editing </w:t>
      </w:r>
      <w:r w:rsidR="00B23C6C">
        <w:t xml:space="preserve">the final report and the final presentation. These should be completed by </w:t>
      </w:r>
      <w:r w:rsidR="00770995">
        <w:t>November 30</w:t>
      </w:r>
      <w:r w:rsidRPr="00B23C6C" w:rsidR="00770995">
        <w:rPr>
          <w:vertAlign w:val="superscript"/>
        </w:rPr>
        <w:t>th</w:t>
      </w:r>
      <w:r w:rsidR="00770995">
        <w:t>, 2018 and</w:t>
      </w:r>
      <w:r w:rsidR="007E01DC">
        <w:t xml:space="preserve"> submitted on December 2</w:t>
      </w:r>
      <w:r w:rsidRPr="00103084" w:rsidR="00103084">
        <w:rPr>
          <w:vertAlign w:val="superscript"/>
        </w:rPr>
        <w:t>nd</w:t>
      </w:r>
      <w:r w:rsidR="003A2772">
        <w:t xml:space="preserve">, </w:t>
      </w:r>
      <w:r w:rsidR="00103084">
        <w:t>2018.</w:t>
      </w:r>
      <w:r w:rsidR="00670996">
        <w:t xml:space="preserve"> Finally, the team will spend </w:t>
      </w:r>
      <w:r w:rsidR="00770995">
        <w:t xml:space="preserve">3 Days preparing and practicing the final presentation. Part of the plan is for the team to meet every </w:t>
      </w:r>
      <w:r w:rsidR="001A3829">
        <w:t xml:space="preserve">Tuesday, </w:t>
      </w:r>
      <w:r w:rsidR="005859DA">
        <w:t xml:space="preserve">and </w:t>
      </w:r>
      <w:r w:rsidR="008E6228">
        <w:t>Wednesday</w:t>
      </w:r>
      <w:r w:rsidR="004A50BE">
        <w:t xml:space="preserve">s as </w:t>
      </w:r>
      <w:r w:rsidR="001F095C">
        <w:t xml:space="preserve">necessary. </w:t>
      </w:r>
      <w:r w:rsidR="007A36BD">
        <w:t xml:space="preserve">This will provide the team with dedicated time to discuss their work and provide </w:t>
      </w:r>
      <w:r w:rsidR="00FC7673">
        <w:t>each other</w:t>
      </w:r>
      <w:r w:rsidR="007A36BD">
        <w:t xml:space="preserve"> with progress </w:t>
      </w:r>
      <w:r w:rsidR="00C6580B">
        <w:t xml:space="preserve">reports, </w:t>
      </w:r>
      <w:r w:rsidR="00923FE8">
        <w:t>which can be used to assign roles for the upcoming week.</w:t>
      </w:r>
    </w:p>
    <w:p w:rsidRPr="004A014D" w:rsidR="004A014D" w:rsidP="004A014D" w:rsidRDefault="004A014D" w14:paraId="1D941220" w14:textId="77777777"/>
    <w:p w:rsidR="004A014D" w:rsidP="00DC06F0" w:rsidRDefault="004A014D" w14:paraId="7F5EE553" w14:textId="77777777">
      <w:pPr>
        <w:ind w:left="360"/>
        <w:rPr>
          <w:i/>
        </w:rPr>
      </w:pPr>
    </w:p>
    <w:p w:rsidR="004A014D" w:rsidP="00DC06F0" w:rsidRDefault="004A014D" w14:paraId="3D1429B7" w14:textId="547DF64E">
      <w:pPr>
        <w:ind w:left="360"/>
        <w:rPr>
          <w:i/>
        </w:rPr>
        <w:sectPr w:rsidR="004A014D" w:rsidSect="00146B97">
          <w:pgSz w:w="12240" w:h="15840" w:orient="portrait"/>
          <w:pgMar w:top="1440" w:right="1440" w:bottom="1440" w:left="1440" w:header="708" w:footer="708" w:gutter="0"/>
          <w:pgNumType w:start="1"/>
          <w:cols w:space="708"/>
          <w:docGrid w:linePitch="360"/>
        </w:sectPr>
      </w:pPr>
    </w:p>
    <w:p w:rsidR="00EE783C" w:rsidP="002005E0" w:rsidRDefault="00EE783C" w14:paraId="2608D55D" w14:textId="063E0AF0">
      <w:pPr>
        <w:pStyle w:val="Heading1"/>
      </w:pPr>
      <w:bookmarkStart w:name="_Toc529117957" w:id="11"/>
      <w:r>
        <w:t>Gantt Char</w:t>
      </w:r>
      <w:r w:rsidR="002005E0">
        <w:t>t</w:t>
      </w:r>
      <w:bookmarkEnd w:id="11"/>
    </w:p>
    <w:p w:rsidR="00500034" w:rsidP="00740F80" w:rsidRDefault="00927F33" w14:paraId="6B4B6FCA" w14:textId="77777777">
      <w:pPr>
        <w:sectPr w:rsidR="00500034" w:rsidSect="00141836">
          <w:pgSz w:w="15840" w:h="12240" w:orient="landscape"/>
          <w:pgMar w:top="1440" w:right="1440" w:bottom="1440" w:left="1440" w:header="708" w:footer="708" w:gutter="0"/>
          <w:cols w:space="708"/>
          <w:docGrid w:linePitch="360"/>
        </w:sectPr>
      </w:pPr>
      <w:r w:rsidRPr="00927F33">
        <w:rPr>
          <w:noProof/>
        </w:rPr>
        <w:drawing>
          <wp:inline distT="0" distB="0" distL="0" distR="0" wp14:anchorId="4C7FCA3C" wp14:editId="794FB6D3">
            <wp:extent cx="7105600" cy="5612524"/>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19800" cy="5623740"/>
                    </a:xfrm>
                    <a:prstGeom prst="rect">
                      <a:avLst/>
                    </a:prstGeom>
                    <a:noFill/>
                    <a:ln>
                      <a:noFill/>
                    </a:ln>
                  </pic:spPr>
                </pic:pic>
              </a:graphicData>
            </a:graphic>
          </wp:inline>
        </w:drawing>
      </w:r>
    </w:p>
    <w:p w:rsidRPr="000B5DD5" w:rsidR="000B5DD5" w:rsidP="000B5DD5" w:rsidRDefault="000B5DD5" w14:paraId="739229CC" w14:textId="77777777">
      <w:pPr>
        <w:pStyle w:val="Bibliography"/>
        <w:rPr>
          <w:rFonts w:ascii="Calibri"/>
          <w:lang w:val="en-US"/>
        </w:rPr>
      </w:pPr>
      <w:r>
        <w:fldChar w:fldCharType="begin"/>
      </w:r>
      <w:r>
        <w:instrText xml:space="preserve"> ADDIN ZOTERO_BIBL {"uncited":[],"omitted":[],"custom":[]} CSL_BIBLIOGRAPHY </w:instrText>
      </w:r>
      <w:r>
        <w:fldChar w:fldCharType="separate"/>
      </w:r>
      <w:r w:rsidRPr="000B5DD5">
        <w:rPr>
          <w:rFonts w:ascii="Calibri"/>
          <w:lang w:val="en-US"/>
        </w:rPr>
        <w:t>[1]</w:t>
      </w:r>
      <w:r w:rsidRPr="000B5DD5">
        <w:rPr>
          <w:rFonts w:ascii="Calibri"/>
          <w:lang w:val="en-US"/>
        </w:rPr>
        <w:tab/>
      </w:r>
      <w:r w:rsidRPr="000B5DD5">
        <w:rPr>
          <w:rFonts w:ascii="Calibri"/>
          <w:lang w:val="en-US"/>
        </w:rPr>
        <w:t>“Safety and Health Topics | Trucking Industry - Industry Hazards | Occupational Safety and Health Administration.” [Online]. Available: https://www.osha.gov/SLTC/trucking_industry/hazards.html. [Accessed: 03-Nov-2018].</w:t>
      </w:r>
    </w:p>
    <w:p w:rsidRPr="000B5DD5" w:rsidR="000B5DD5" w:rsidP="000B5DD5" w:rsidRDefault="000B5DD5" w14:paraId="495A5DD6" w14:textId="77777777">
      <w:pPr>
        <w:pStyle w:val="Bibliography"/>
        <w:rPr>
          <w:rFonts w:ascii="Calibri"/>
          <w:lang w:val="en-US"/>
        </w:rPr>
      </w:pPr>
      <w:r w:rsidRPr="000B5DD5">
        <w:rPr>
          <w:rFonts w:ascii="Calibri"/>
          <w:lang w:val="en-US"/>
        </w:rPr>
        <w:t>[2]</w:t>
      </w:r>
      <w:r w:rsidRPr="000B5DD5">
        <w:rPr>
          <w:rFonts w:ascii="Calibri"/>
          <w:lang w:val="en-US"/>
        </w:rPr>
        <w:tab/>
      </w:r>
      <w:r w:rsidRPr="000B5DD5">
        <w:rPr>
          <w:rFonts w:ascii="Calibri"/>
          <w:lang w:val="en-US"/>
        </w:rPr>
        <w:t>“Report to Congress on the Large Truck Crash Causation Study: (563712012-001).” American Psychological Association, 2006.</w:t>
      </w:r>
    </w:p>
    <w:p w:rsidRPr="000B5DD5" w:rsidR="000B5DD5" w:rsidP="000B5DD5" w:rsidRDefault="000B5DD5" w14:paraId="2ACEB5C8" w14:textId="77777777">
      <w:pPr>
        <w:pStyle w:val="Bibliography"/>
        <w:rPr>
          <w:rFonts w:ascii="Calibri"/>
          <w:lang w:val="en-US"/>
        </w:rPr>
      </w:pPr>
      <w:r w:rsidRPr="000B5DD5">
        <w:rPr>
          <w:rFonts w:ascii="Calibri"/>
          <w:lang w:val="en-US"/>
        </w:rPr>
        <w:t>[3]</w:t>
      </w:r>
      <w:r w:rsidRPr="000B5DD5">
        <w:rPr>
          <w:rFonts w:ascii="Calibri"/>
          <w:lang w:val="en-US"/>
        </w:rPr>
        <w:tab/>
      </w:r>
      <w:r w:rsidRPr="000B5DD5">
        <w:rPr>
          <w:rFonts w:ascii="Calibri"/>
          <w:lang w:val="en-US"/>
        </w:rPr>
        <w:t xml:space="preserve">M. enquiries 020 7944 3021 O. of hours media enquiries 020 7944 4292 Switchboard 0300 330 3000, “Lorry technology trials could slash fuel costs and congestion,” </w:t>
      </w:r>
      <w:r w:rsidRPr="000B5DD5">
        <w:rPr>
          <w:rFonts w:ascii="Calibri"/>
          <w:i/>
          <w:iCs/>
          <w:lang w:val="en-US"/>
        </w:rPr>
        <w:t>GOV.UK</w:t>
      </w:r>
      <w:r w:rsidRPr="000B5DD5">
        <w:rPr>
          <w:rFonts w:ascii="Calibri"/>
          <w:lang w:val="en-US"/>
        </w:rPr>
        <w:t>. [Online]. Available: https://www.gov.uk/government/news/lorry-technology-trials-could-slash-fuel-costs-and-congestion. [Accessed: 02-Nov-2018].</w:t>
      </w:r>
    </w:p>
    <w:p w:rsidRPr="000B5DD5" w:rsidR="000B5DD5" w:rsidP="000B5DD5" w:rsidRDefault="000B5DD5" w14:paraId="572087BB" w14:textId="77777777">
      <w:pPr>
        <w:pStyle w:val="Bibliography"/>
        <w:rPr>
          <w:rFonts w:ascii="Calibri"/>
          <w:lang w:val="en-US"/>
        </w:rPr>
      </w:pPr>
      <w:r w:rsidRPr="000B5DD5">
        <w:rPr>
          <w:rFonts w:ascii="Calibri"/>
          <w:lang w:val="en-US"/>
        </w:rPr>
        <w:t>[4]</w:t>
      </w:r>
      <w:r w:rsidRPr="000B5DD5">
        <w:rPr>
          <w:rFonts w:ascii="Calibri"/>
          <w:lang w:val="en-US"/>
        </w:rPr>
        <w:tab/>
      </w:r>
      <w:r w:rsidRPr="000B5DD5">
        <w:rPr>
          <w:rFonts w:ascii="Calibri"/>
          <w:lang w:val="en-US"/>
        </w:rPr>
        <w:t>“Truck Platooning Evaluations | Transportation Research | NREL.” [Online]. Available: https://www.nrel.gov/transportation/fleettest-platooning.html. [Accessed: 02-Nov-2018].</w:t>
      </w:r>
    </w:p>
    <w:p w:rsidRPr="000B5DD5" w:rsidR="000B5DD5" w:rsidP="000B5DD5" w:rsidRDefault="000B5DD5" w14:paraId="1603F51E" w14:textId="77777777">
      <w:pPr>
        <w:pStyle w:val="Bibliography"/>
        <w:rPr>
          <w:rFonts w:ascii="Calibri"/>
          <w:lang w:val="en-US"/>
        </w:rPr>
      </w:pPr>
      <w:r w:rsidRPr="000B5DD5">
        <w:rPr>
          <w:rFonts w:ascii="Calibri"/>
          <w:lang w:val="en-US"/>
        </w:rPr>
        <w:t>[5]</w:t>
      </w:r>
      <w:r w:rsidRPr="000B5DD5">
        <w:rPr>
          <w:rFonts w:ascii="Calibri"/>
          <w:lang w:val="en-US"/>
        </w:rPr>
        <w:tab/>
      </w:r>
      <w:r w:rsidRPr="000B5DD5">
        <w:rPr>
          <w:rFonts w:ascii="Calibri"/>
          <w:lang w:val="en-US"/>
        </w:rPr>
        <w:t xml:space="preserve">R. </w:t>
      </w:r>
      <w:proofErr w:type="spellStart"/>
      <w:r w:rsidRPr="000B5DD5">
        <w:rPr>
          <w:rFonts w:ascii="Calibri"/>
          <w:lang w:val="en-US"/>
        </w:rPr>
        <w:t>Olfati</w:t>
      </w:r>
      <w:proofErr w:type="spellEnd"/>
      <w:r w:rsidRPr="000B5DD5">
        <w:rPr>
          <w:rFonts w:ascii="Calibri"/>
          <w:lang w:val="en-US"/>
        </w:rPr>
        <w:t xml:space="preserve">-Saber, “Flocking for multi-agent dynamic systems: algorithms and theory,” </w:t>
      </w:r>
      <w:r w:rsidRPr="000B5DD5">
        <w:rPr>
          <w:rFonts w:ascii="Calibri"/>
          <w:i/>
          <w:iCs/>
          <w:lang w:val="en-US"/>
        </w:rPr>
        <w:t xml:space="preserve">IEEE Trans. </w:t>
      </w:r>
      <w:proofErr w:type="spellStart"/>
      <w:r w:rsidRPr="000B5DD5">
        <w:rPr>
          <w:rFonts w:ascii="Calibri"/>
          <w:i/>
          <w:iCs/>
          <w:lang w:val="en-US"/>
        </w:rPr>
        <w:t>Autom</w:t>
      </w:r>
      <w:proofErr w:type="spellEnd"/>
      <w:r w:rsidRPr="000B5DD5">
        <w:rPr>
          <w:rFonts w:ascii="Calibri"/>
          <w:i/>
          <w:iCs/>
          <w:lang w:val="en-US"/>
        </w:rPr>
        <w:t>. Control</w:t>
      </w:r>
      <w:r w:rsidRPr="000B5DD5">
        <w:rPr>
          <w:rFonts w:ascii="Calibri"/>
          <w:lang w:val="en-US"/>
        </w:rPr>
        <w:t>, vol. 51, no. 3, pp. 401–420, Mar. 2006.</w:t>
      </w:r>
    </w:p>
    <w:p w:rsidRPr="000B5DD5" w:rsidR="000B5DD5" w:rsidP="000B5DD5" w:rsidRDefault="000B5DD5" w14:paraId="30DF2DC1" w14:textId="77777777">
      <w:pPr>
        <w:pStyle w:val="Bibliography"/>
        <w:rPr>
          <w:rFonts w:ascii="Calibri"/>
          <w:lang w:val="en-US"/>
        </w:rPr>
      </w:pPr>
      <w:r w:rsidRPr="000B5DD5">
        <w:rPr>
          <w:rFonts w:ascii="Calibri"/>
          <w:lang w:val="en-US"/>
        </w:rPr>
        <w:t>[6]</w:t>
      </w:r>
      <w:r w:rsidRPr="000B5DD5">
        <w:rPr>
          <w:rFonts w:ascii="Calibri"/>
          <w:lang w:val="en-US"/>
        </w:rPr>
        <w:tab/>
      </w:r>
      <w:r w:rsidRPr="000B5DD5">
        <w:rPr>
          <w:rFonts w:ascii="Calibri"/>
          <w:lang w:val="en-US"/>
        </w:rPr>
        <w:t xml:space="preserve">B. </w:t>
      </w:r>
      <w:proofErr w:type="spellStart"/>
      <w:r w:rsidRPr="000B5DD5">
        <w:rPr>
          <w:rFonts w:ascii="Calibri"/>
          <w:lang w:val="en-US"/>
        </w:rPr>
        <w:t>Gharesifard</w:t>
      </w:r>
      <w:proofErr w:type="spellEnd"/>
      <w:r w:rsidRPr="000B5DD5">
        <w:rPr>
          <w:rFonts w:ascii="Calibri"/>
          <w:lang w:val="en-US"/>
        </w:rPr>
        <w:t xml:space="preserve"> and S. Kyle, “Group Formation in Multi-Agent Systems.</w:t>
      </w:r>
      <w:proofErr w:type="gramStart"/>
      <w:r w:rsidRPr="000B5DD5">
        <w:rPr>
          <w:rFonts w:ascii="Calibri"/>
          <w:lang w:val="en-US"/>
        </w:rPr>
        <w:t>” .</w:t>
      </w:r>
      <w:proofErr w:type="gramEnd"/>
    </w:p>
    <w:p w:rsidRPr="000B5DD5" w:rsidR="000B5DD5" w:rsidP="000B5DD5" w:rsidRDefault="000B5DD5" w14:paraId="7CEB253E" w14:textId="77777777">
      <w:pPr>
        <w:pStyle w:val="Bibliography"/>
        <w:rPr>
          <w:rFonts w:ascii="Calibri"/>
          <w:lang w:val="en-US"/>
        </w:rPr>
      </w:pPr>
      <w:r w:rsidRPr="000B5DD5">
        <w:rPr>
          <w:rFonts w:ascii="Calibri"/>
          <w:lang w:val="en-US"/>
        </w:rPr>
        <w:t>[7]</w:t>
      </w:r>
      <w:r w:rsidRPr="000B5DD5">
        <w:rPr>
          <w:rFonts w:ascii="Calibri"/>
          <w:lang w:val="en-US"/>
        </w:rPr>
        <w:tab/>
      </w:r>
      <w:r w:rsidRPr="000B5DD5">
        <w:rPr>
          <w:rFonts w:ascii="Calibri"/>
          <w:lang w:val="en-US"/>
        </w:rPr>
        <w:t xml:space="preserve">T. F. Times, “Americans spend 300 hours a year driving in their cars,” </w:t>
      </w:r>
      <w:r w:rsidRPr="000B5DD5">
        <w:rPr>
          <w:rFonts w:ascii="Calibri"/>
          <w:i/>
          <w:iCs/>
          <w:lang w:val="en-US"/>
        </w:rPr>
        <w:t>Business Insider</w:t>
      </w:r>
      <w:r w:rsidRPr="000B5DD5">
        <w:rPr>
          <w:rFonts w:ascii="Calibri"/>
          <w:lang w:val="en-US"/>
        </w:rPr>
        <w:t>. [Online]. Available: https://www.businessinsider.com/americans-driving-300-hours-a-year-2016-9. [Accessed: 04-Nov-2018].</w:t>
      </w:r>
    </w:p>
    <w:p w:rsidRPr="000B5DD5" w:rsidR="000B5DD5" w:rsidP="000B5DD5" w:rsidRDefault="000B5DD5" w14:paraId="6400BD72" w14:textId="77777777">
      <w:pPr>
        <w:pStyle w:val="Bibliography"/>
        <w:rPr>
          <w:rFonts w:ascii="Calibri"/>
          <w:lang w:val="en-US"/>
        </w:rPr>
      </w:pPr>
      <w:r w:rsidRPr="000B5DD5">
        <w:rPr>
          <w:rFonts w:ascii="Calibri"/>
          <w:lang w:val="en-US"/>
        </w:rPr>
        <w:t>[8]</w:t>
      </w:r>
      <w:r w:rsidRPr="000B5DD5">
        <w:rPr>
          <w:rFonts w:ascii="Calibri"/>
          <w:lang w:val="en-US"/>
        </w:rPr>
        <w:tab/>
      </w:r>
      <w:r w:rsidRPr="000B5DD5">
        <w:rPr>
          <w:rFonts w:ascii="Calibri"/>
          <w:lang w:val="en-US"/>
        </w:rPr>
        <w:t>T. Canada, “Fuel Economy Testing of a Three-Vehicle Truck Platooning System,” 17-Jan-2018. [Online]. Available: http://www.tc.gc.ca/en/programs-policies/programs/ecotechnology-vehicles-program/etv-technical-papers/fuel-economy-testing-three-vehicle-truck-platooning-system.html. [Accessed: 03-Nov-2018].</w:t>
      </w:r>
    </w:p>
    <w:p w:rsidR="00EE783C" w:rsidP="00740F80" w:rsidRDefault="000B5DD5" w14:paraId="153658E1" w14:textId="76FC1591">
      <w:r>
        <w:fldChar w:fldCharType="end"/>
      </w:r>
    </w:p>
    <w:p w:rsidR="0CEC8838" w:rsidRDefault="0CEC8838" w14:noSpellErr="1" w14:paraId="7AFE7B2D" w14:textId="23F5C29F">
      <w:r>
        <w:br w:type="page"/>
      </w:r>
    </w:p>
    <w:p w:rsidRPr="00EE783C" w:rsidR="00AE5015" w:rsidP="0CEC8838" w:rsidRDefault="00AE5015" w14:paraId="18724F6B" w14:noSpellErr="1" w14:textId="60C3CAE7">
      <w:pPr>
        <w:pStyle w:val="Heading1"/>
      </w:pPr>
      <w:r w:rsidR="0CEC8838">
        <w:rPr/>
        <w:t>More information that we have discussed</w:t>
      </w:r>
    </w:p>
    <w:p w:rsidR="0CEC8838" w:rsidP="0CEC8838" w:rsidRDefault="0CEC8838" w14:noSpellErr="1" w14:paraId="2D970A33" w14:textId="66A50A5D">
      <w:pPr>
        <w:pStyle w:val="Heading2"/>
      </w:pPr>
      <w:r w:rsidR="0CEC8838">
        <w:rPr/>
        <w:t>Implementation of the design:</w:t>
      </w:r>
    </w:p>
    <w:p w:rsidR="0CEC8838" w:rsidP="0CEC8838" w:rsidRDefault="0CEC8838" w14:noSpellErr="1" w14:paraId="7D3D59C3" w14:textId="5CC9D889">
      <w:pPr>
        <w:pStyle w:val="Normal"/>
      </w:pPr>
      <w:r w:rsidR="0CEC8838">
        <w:rPr/>
        <w:t>Technology available to communicate between vehicles:</w:t>
      </w:r>
    </w:p>
    <w:p w:rsidR="0CEC8838" w:rsidP="0CEC8838" w:rsidRDefault="0CEC8838" w14:noSpellErr="1" w14:paraId="26FB1DDA" w14:textId="763AA7E4">
      <w:pPr>
        <w:pStyle w:val="ListParagraph"/>
        <w:numPr>
          <w:ilvl w:val="0"/>
          <w:numId w:val="7"/>
        </w:numPr>
        <w:rPr>
          <w:sz w:val="22"/>
          <w:szCs w:val="22"/>
        </w:rPr>
      </w:pPr>
      <w:r w:rsidR="0CEC8838">
        <w:rPr/>
        <w:t>Adaptive Cruise Control: detects distance/speed of the vehicle in front and adjusts speed based on that</w:t>
      </w:r>
    </w:p>
    <w:p w:rsidR="0CEC8838" w:rsidP="0CEC8838" w:rsidRDefault="0CEC8838" w14:noSpellErr="1" w14:paraId="31116B91" w14:textId="0201BA01">
      <w:pPr>
        <w:pStyle w:val="ListParagraph"/>
        <w:numPr>
          <w:ilvl w:val="0"/>
          <w:numId w:val="7"/>
        </w:numPr>
        <w:rPr>
          <w:sz w:val="22"/>
          <w:szCs w:val="22"/>
        </w:rPr>
      </w:pPr>
      <w:r w:rsidR="0CEC8838">
        <w:rPr/>
        <w:t xml:space="preserve">Cooperative Adaptive Cruise Control: ACC with the addition of transmission of information between vehicles. For example, the lead vehicle may transmit their speed to the other vehicles in the convoy. This allows for smoother transitions and </w:t>
      </w:r>
      <w:r w:rsidR="0CEC8838">
        <w:rPr/>
        <w:t>movements but</w:t>
      </w:r>
      <w:r w:rsidR="0CEC8838">
        <w:rPr/>
        <w:t xml:space="preserve"> requires extra equipment in the vehicles for communication. This makes the design more expensive</w:t>
      </w:r>
    </w:p>
    <w:p w:rsidR="0CEC8838" w:rsidP="0CEC8838" w:rsidRDefault="0CEC8838" w14:noSpellErr="1" w14:paraId="30DCD2BB" w14:textId="56ADB20D">
      <w:pPr>
        <w:pStyle w:val="ListParagraph"/>
        <w:numPr>
          <w:ilvl w:val="0"/>
          <w:numId w:val="7"/>
        </w:numPr>
        <w:rPr>
          <w:sz w:val="22"/>
          <w:szCs w:val="22"/>
        </w:rPr>
      </w:pPr>
      <w:r w:rsidR="0CEC8838">
        <w:rPr/>
        <w:t xml:space="preserve">Note on ACC vs CACC: sometimes more information is not better, because the main thing you want the trucks to be focused on is aligning themselves between the vehicles ahead and behind themselves. A secondary priority is keeping the convoy together (rather than having a truck trail behind or speed ahead). ACC does a perfectly fine job at the first </w:t>
      </w:r>
      <w:r w:rsidR="0CEC8838">
        <w:rPr/>
        <w:t>goal but</w:t>
      </w:r>
      <w:r w:rsidR="0CEC8838">
        <w:rPr/>
        <w:t xml:space="preserve"> has no control over the spacing of vehicles that are separated by another vehicle. CACC can help with this. However, it will be problematic if the vehicles are being influenced too heavily by non-adjacent vehicles, resulting in constant speed adjustments that are not necessary. This directly conflicts with another goal of the convoy system: predictability of movement. </w:t>
      </w:r>
      <w:proofErr w:type="gramStart"/>
      <w:r w:rsidR="0CEC8838">
        <w:rPr/>
        <w:t>This criteria</w:t>
      </w:r>
      <w:proofErr w:type="gramEnd"/>
      <w:r w:rsidR="0CEC8838">
        <w:rPr/>
        <w:t xml:space="preserve"> is important because it will ensure that other road users are comfortable, and prevent accidents.</w:t>
      </w:r>
    </w:p>
    <w:p w:rsidR="0CEC8838" w:rsidP="0CEC8838" w:rsidRDefault="0CEC8838" w14:noSpellErr="1" w14:paraId="7031515D" w14:textId="29ACFBC7">
      <w:pPr>
        <w:pStyle w:val="Normal"/>
        <w:ind w:left="0"/>
      </w:pPr>
      <w:r w:rsidR="0CEC8838">
        <w:rPr/>
        <w:t>Program:</w:t>
      </w:r>
    </w:p>
    <w:p w:rsidR="0CEC8838" w:rsidP="7ECACB75" w:rsidRDefault="0CEC8838" w14:paraId="0368A2D6" w14:textId="5993711E" w14:noSpellErr="1">
      <w:pPr>
        <w:pStyle w:val="ListParagraph"/>
        <w:numPr>
          <w:ilvl w:val="0"/>
          <w:numId w:val="8"/>
        </w:numPr>
        <w:rPr>
          <w:sz w:val="22"/>
          <w:szCs w:val="22"/>
        </w:rPr>
      </w:pPr>
      <w:r w:rsidR="7ECACB75">
        <w:rPr/>
        <w:t xml:space="preserve">If statements will be used to prevent collisions and make the vehicles travel in an appropriate convoy. This includes things like </w:t>
      </w:r>
      <w:r w:rsidRPr="7ECACB75" w:rsidR="7ECACB75">
        <w:rPr>
          <w:i w:val="1"/>
          <w:iCs w:val="1"/>
        </w:rPr>
        <w:t>If distance to agent n – 1 is less than 4m, slow down</w:t>
      </w:r>
    </w:p>
    <w:p w:rsidR="7ECACB75" w:rsidP="7ECACB75" w:rsidRDefault="7ECACB75" w14:noSpellErr="1" w14:paraId="6A71E78B" w14:textId="5D646D04">
      <w:pPr>
        <w:pStyle w:val="Heading2"/>
      </w:pPr>
      <w:r w:rsidRPr="7ECACB75" w:rsidR="7ECACB75">
        <w:rPr/>
        <w:t>Ways to evaluate solution</w:t>
      </w:r>
    </w:p>
    <w:p w:rsidR="7ECACB75" w:rsidP="7ECACB75" w:rsidRDefault="7ECACB75" w14:noSpellErr="1" w14:paraId="6F2D9D53" w14:textId="55A19F91">
      <w:pPr>
        <w:pStyle w:val="ListParagraph"/>
        <w:numPr>
          <w:ilvl w:val="0"/>
          <w:numId w:val="9"/>
        </w:numPr>
        <w:rPr>
          <w:sz w:val="22"/>
          <w:szCs w:val="22"/>
        </w:rPr>
      </w:pPr>
      <w:r w:rsidRPr="7ECACB75" w:rsidR="7ECACB75">
        <w:rPr/>
        <w:t>Does it maintain traffic flow?</w:t>
      </w:r>
    </w:p>
    <w:p w:rsidR="7ECACB75" w:rsidP="7ECACB75" w:rsidRDefault="7ECACB75" w14:noSpellErr="1" w14:paraId="0F93BDBF" w14:textId="78FF0DF4">
      <w:pPr>
        <w:pStyle w:val="ListParagraph"/>
        <w:numPr>
          <w:ilvl w:val="1"/>
          <w:numId w:val="9"/>
        </w:numPr>
        <w:rPr>
          <w:sz w:val="22"/>
          <w:szCs w:val="22"/>
        </w:rPr>
      </w:pPr>
      <w:r w:rsidRPr="7ECACB75" w:rsidR="7ECACB75">
        <w:rPr/>
        <w:t>All agents travel in a steady convoy at a mostly-constant speed</w:t>
      </w:r>
    </w:p>
    <w:p w:rsidR="7ECACB75" w:rsidP="7ECACB75" w:rsidRDefault="7ECACB75" w14:noSpellErr="1" w14:paraId="1A3EAC78" w14:textId="75FA38A3">
      <w:pPr>
        <w:pStyle w:val="ListParagraph"/>
        <w:numPr>
          <w:ilvl w:val="1"/>
          <w:numId w:val="9"/>
        </w:numPr>
        <w:rPr>
          <w:sz w:val="22"/>
          <w:szCs w:val="22"/>
        </w:rPr>
      </w:pPr>
      <w:r w:rsidRPr="7ECACB75" w:rsidR="7ECACB75">
        <w:rPr/>
        <w:t>Spacing between agents is minimized</w:t>
      </w:r>
    </w:p>
    <w:p w:rsidR="7ECACB75" w:rsidP="7ECACB75" w:rsidRDefault="7ECACB75" w14:noSpellErr="1" w14:paraId="33926D86" w14:textId="1C3E448F">
      <w:pPr>
        <w:pStyle w:val="ListParagraph"/>
        <w:numPr>
          <w:ilvl w:val="0"/>
          <w:numId w:val="9"/>
        </w:numPr>
        <w:rPr>
          <w:sz w:val="22"/>
          <w:szCs w:val="22"/>
        </w:rPr>
      </w:pPr>
      <w:r w:rsidRPr="7ECACB75" w:rsidR="7ECACB75">
        <w:rPr/>
        <w:t>Is it safe?</w:t>
      </w:r>
    </w:p>
    <w:p w:rsidR="7ECACB75" w:rsidP="7ECACB75" w:rsidRDefault="7ECACB75" w14:noSpellErr="1" w14:paraId="7668FB08" w14:textId="4472B146">
      <w:pPr>
        <w:pStyle w:val="ListParagraph"/>
        <w:numPr>
          <w:ilvl w:val="1"/>
          <w:numId w:val="9"/>
        </w:numPr>
        <w:rPr>
          <w:sz w:val="22"/>
          <w:szCs w:val="22"/>
        </w:rPr>
      </w:pPr>
      <w:r w:rsidRPr="7ECACB75" w:rsidR="7ECACB75">
        <w:rPr/>
        <w:t>Agents do not come within 4m of one another</w:t>
      </w:r>
    </w:p>
    <w:p w:rsidR="7ECACB75" w:rsidP="7ECACB75" w:rsidRDefault="7ECACB75" w14:noSpellErr="1" w14:paraId="6B728E14" w14:textId="7AD01595">
      <w:pPr>
        <w:pStyle w:val="ListParagraph"/>
        <w:numPr>
          <w:ilvl w:val="1"/>
          <w:numId w:val="9"/>
        </w:numPr>
        <w:rPr>
          <w:sz w:val="22"/>
          <w:szCs w:val="22"/>
        </w:rPr>
      </w:pPr>
      <w:r w:rsidRPr="7ECACB75" w:rsidR="7ECACB75">
        <w:rPr/>
        <w:t>Convoy travels in a smooth, predictable manner to prevent mistakes or crashes by other road users</w:t>
      </w:r>
    </w:p>
    <w:p w:rsidR="7ECACB75" w:rsidP="7ECACB75" w:rsidRDefault="7ECACB75" w14:paraId="26680200" w14:textId="3347C64B">
      <w:pPr>
        <w:pStyle w:val="ListParagraph"/>
        <w:numPr>
          <w:ilvl w:val="1"/>
          <w:numId w:val="9"/>
        </w:numPr>
        <w:rPr>
          <w:sz w:val="22"/>
          <w:szCs w:val="22"/>
        </w:rPr>
      </w:pPr>
      <w:r w:rsidRPr="7ECACB75" w:rsidR="7ECACB75">
        <w:rPr/>
        <w:t>Agents never exceed 120km/h</w:t>
      </w:r>
    </w:p>
    <w:sectPr w:rsidRPr="00EE783C" w:rsidR="00AE5015" w:rsidSect="00500034">
      <w:pgSz w:w="12240" w:h="15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4F52" w:rsidP="00146B97" w:rsidRDefault="00694F52" w14:paraId="5D31DE72" w14:textId="77777777">
      <w:pPr>
        <w:spacing w:after="0" w:line="240" w:lineRule="auto"/>
      </w:pPr>
      <w:r>
        <w:separator/>
      </w:r>
    </w:p>
  </w:endnote>
  <w:endnote w:type="continuationSeparator" w:id="0">
    <w:p w:rsidR="00694F52" w:rsidP="00146B97" w:rsidRDefault="00694F52" w14:paraId="05557219" w14:textId="77777777">
      <w:pPr>
        <w:spacing w:after="0" w:line="240" w:lineRule="auto"/>
      </w:pPr>
      <w:r>
        <w:continuationSeparator/>
      </w:r>
    </w:p>
  </w:endnote>
  <w:endnote w:type="continuationNotice" w:id="1">
    <w:p w:rsidR="00694F52" w:rsidRDefault="00694F52" w14:paraId="371C8B08"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4F52" w:rsidP="00146B97" w:rsidRDefault="00694F52" w14:paraId="4AAF317F" w14:textId="77777777">
      <w:pPr>
        <w:spacing w:after="0" w:line="240" w:lineRule="auto"/>
      </w:pPr>
      <w:r>
        <w:separator/>
      </w:r>
    </w:p>
  </w:footnote>
  <w:footnote w:type="continuationSeparator" w:id="0">
    <w:p w:rsidR="00694F52" w:rsidP="00146B97" w:rsidRDefault="00694F52" w14:paraId="3C770C84" w14:textId="77777777">
      <w:pPr>
        <w:spacing w:after="0" w:line="240" w:lineRule="auto"/>
      </w:pPr>
      <w:r>
        <w:continuationSeparator/>
      </w:r>
    </w:p>
  </w:footnote>
  <w:footnote w:type="continuationNotice" w:id="1">
    <w:p w:rsidR="00694F52" w:rsidRDefault="00694F52" w14:paraId="1F9382AB"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9176038"/>
      <w:docPartObj>
        <w:docPartGallery w:val="Page Numbers (Top of Page)"/>
        <w:docPartUnique/>
      </w:docPartObj>
    </w:sdtPr>
    <w:sdtEndPr>
      <w:rPr>
        <w:noProof/>
      </w:rPr>
    </w:sdtEndPr>
    <w:sdtContent>
      <w:p w:rsidR="00146B97" w:rsidRDefault="00146B97" w14:paraId="35265398" w14:textId="33EE7D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146B97" w:rsidRDefault="00146B97" w14:paraId="60611609"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6CA1EA3"/>
    <w:multiLevelType w:val="hybridMultilevel"/>
    <w:tmpl w:val="BAD03260"/>
    <w:lvl w:ilvl="0" w:tplc="D6EC9DA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1ADA58EB"/>
    <w:multiLevelType w:val="hybridMultilevel"/>
    <w:tmpl w:val="32DA5A0C"/>
    <w:lvl w:ilvl="0" w:tplc="768EC3E2">
      <w:start w:val="8"/>
      <w:numFmt w:val="bullet"/>
      <w:lvlText w:val="-"/>
      <w:lvlJc w:val="left"/>
      <w:pPr>
        <w:ind w:left="720" w:hanging="360"/>
      </w:pPr>
      <w:rPr>
        <w:rFonts w:hint="default" w:ascii="Calibri" w:hAnsi="Calibri" w:cs="Calibri" w:eastAsiaTheme="minorHAnsi"/>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 w15:restartNumberingAfterBreak="0">
    <w:nsid w:val="27116371"/>
    <w:multiLevelType w:val="hybridMultilevel"/>
    <w:tmpl w:val="F55210C6"/>
    <w:lvl w:ilvl="0" w:tplc="9B801D56">
      <w:numFmt w:val="bullet"/>
      <w:lvlText w:val="-"/>
      <w:lvlJc w:val="left"/>
      <w:pPr>
        <w:ind w:left="720" w:hanging="360"/>
      </w:pPr>
      <w:rPr>
        <w:rFonts w:hint="default" w:ascii="Calibri" w:hAnsi="Calibri" w:cs="Calibri" w:eastAsiaTheme="minorHAnsi"/>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 w15:restartNumberingAfterBreak="0">
    <w:nsid w:val="4E346D7E"/>
    <w:multiLevelType w:val="hybridMultilevel"/>
    <w:tmpl w:val="579A39FE"/>
    <w:lvl w:ilvl="0" w:tplc="12F489D6">
      <w:start w:val="8"/>
      <w:numFmt w:val="bullet"/>
      <w:lvlText w:val="-"/>
      <w:lvlJc w:val="left"/>
      <w:pPr>
        <w:ind w:left="720" w:hanging="360"/>
      </w:pPr>
      <w:rPr>
        <w:rFonts w:hint="default" w:ascii="Calibri" w:hAnsi="Calibri" w:cs="Calibri" w:eastAsiaTheme="minorHAnsi"/>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4" w15:restartNumberingAfterBreak="0">
    <w:nsid w:val="59166809"/>
    <w:multiLevelType w:val="hybridMultilevel"/>
    <w:tmpl w:val="5028789E"/>
    <w:lvl w:ilvl="0" w:tplc="1188E4BA">
      <w:numFmt w:val="bullet"/>
      <w:lvlText w:val="-"/>
      <w:lvlJc w:val="left"/>
      <w:pPr>
        <w:ind w:left="720" w:hanging="360"/>
      </w:pPr>
      <w:rPr>
        <w:rFonts w:hint="default" w:ascii="Calibri" w:hAnsi="Calibri" w:cs="Calibri" w:eastAsiaTheme="minorHAnsi"/>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num w:numId="9">
    <w:abstractNumId w:val="8"/>
  </w:num>
  <w:num w:numId="8">
    <w:abstractNumId w:val="7"/>
  </w:num>
  <w:num w:numId="7">
    <w:abstractNumId w:val="6"/>
  </w:num>
  <w:num w:numId="6">
    <w:abstractNumId w:val="5"/>
  </w: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40"/>
  <w:defaultTabStop w:val="720"/>
  <w:characterSpacingControl w:val="doNotCompress"/>
  <w:hdrShapeDefaults>
    <o:shapedefaults v:ext="edit" spidmax="3074"/>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U3N7CwtDS1sDA2szBU0lEKTi0uzszPAykwqgUAd4FfTywAAAA="/>
  </w:docVars>
  <w:rsids>
    <w:rsidRoot w:val="00EE783C"/>
    <w:rsid w:val="00000075"/>
    <w:rsid w:val="00000D3D"/>
    <w:rsid w:val="000010B4"/>
    <w:rsid w:val="000013F9"/>
    <w:rsid w:val="00001A85"/>
    <w:rsid w:val="00002797"/>
    <w:rsid w:val="00003442"/>
    <w:rsid w:val="0000363F"/>
    <w:rsid w:val="0000437A"/>
    <w:rsid w:val="00004422"/>
    <w:rsid w:val="000050A3"/>
    <w:rsid w:val="0000729A"/>
    <w:rsid w:val="000072E4"/>
    <w:rsid w:val="00007B74"/>
    <w:rsid w:val="000106D0"/>
    <w:rsid w:val="00010F45"/>
    <w:rsid w:val="00012A1E"/>
    <w:rsid w:val="0001445F"/>
    <w:rsid w:val="000144D4"/>
    <w:rsid w:val="0001450D"/>
    <w:rsid w:val="00015226"/>
    <w:rsid w:val="00015E76"/>
    <w:rsid w:val="000162C9"/>
    <w:rsid w:val="000162DD"/>
    <w:rsid w:val="000177AC"/>
    <w:rsid w:val="0002176E"/>
    <w:rsid w:val="00022922"/>
    <w:rsid w:val="00023A0F"/>
    <w:rsid w:val="0002459F"/>
    <w:rsid w:val="00024B33"/>
    <w:rsid w:val="00026282"/>
    <w:rsid w:val="000266BD"/>
    <w:rsid w:val="00030B00"/>
    <w:rsid w:val="0003209B"/>
    <w:rsid w:val="000320C0"/>
    <w:rsid w:val="000324F4"/>
    <w:rsid w:val="00032EB2"/>
    <w:rsid w:val="00032FE1"/>
    <w:rsid w:val="0003323B"/>
    <w:rsid w:val="000361CA"/>
    <w:rsid w:val="000406C1"/>
    <w:rsid w:val="00040A3E"/>
    <w:rsid w:val="00041120"/>
    <w:rsid w:val="000411B4"/>
    <w:rsid w:val="00041F6C"/>
    <w:rsid w:val="000421C6"/>
    <w:rsid w:val="00043877"/>
    <w:rsid w:val="000438E8"/>
    <w:rsid w:val="000440B0"/>
    <w:rsid w:val="000451BF"/>
    <w:rsid w:val="00045F0D"/>
    <w:rsid w:val="000460B6"/>
    <w:rsid w:val="000508BA"/>
    <w:rsid w:val="00050942"/>
    <w:rsid w:val="00050C5F"/>
    <w:rsid w:val="00050FF7"/>
    <w:rsid w:val="0005379A"/>
    <w:rsid w:val="0005388A"/>
    <w:rsid w:val="000554DF"/>
    <w:rsid w:val="0005591F"/>
    <w:rsid w:val="000565BC"/>
    <w:rsid w:val="0005770A"/>
    <w:rsid w:val="00057A25"/>
    <w:rsid w:val="000609B2"/>
    <w:rsid w:val="00062F89"/>
    <w:rsid w:val="00064E9B"/>
    <w:rsid w:val="00066E50"/>
    <w:rsid w:val="000715A3"/>
    <w:rsid w:val="00071D12"/>
    <w:rsid w:val="00072801"/>
    <w:rsid w:val="00073E85"/>
    <w:rsid w:val="000741FA"/>
    <w:rsid w:val="00074606"/>
    <w:rsid w:val="0007464E"/>
    <w:rsid w:val="00074C15"/>
    <w:rsid w:val="00075EF2"/>
    <w:rsid w:val="000774E5"/>
    <w:rsid w:val="00080420"/>
    <w:rsid w:val="00080A21"/>
    <w:rsid w:val="00081028"/>
    <w:rsid w:val="000812E4"/>
    <w:rsid w:val="00082BDB"/>
    <w:rsid w:val="00084512"/>
    <w:rsid w:val="0008468D"/>
    <w:rsid w:val="000901FE"/>
    <w:rsid w:val="00090552"/>
    <w:rsid w:val="00090C0C"/>
    <w:rsid w:val="00091082"/>
    <w:rsid w:val="000943FE"/>
    <w:rsid w:val="00095196"/>
    <w:rsid w:val="00095430"/>
    <w:rsid w:val="000956B6"/>
    <w:rsid w:val="00096002"/>
    <w:rsid w:val="00096154"/>
    <w:rsid w:val="00096204"/>
    <w:rsid w:val="00096A82"/>
    <w:rsid w:val="00097B9D"/>
    <w:rsid w:val="000A027F"/>
    <w:rsid w:val="000A17D0"/>
    <w:rsid w:val="000A1F25"/>
    <w:rsid w:val="000A3C33"/>
    <w:rsid w:val="000A40E7"/>
    <w:rsid w:val="000A6AC5"/>
    <w:rsid w:val="000A72F4"/>
    <w:rsid w:val="000B2D31"/>
    <w:rsid w:val="000B3845"/>
    <w:rsid w:val="000B5DD5"/>
    <w:rsid w:val="000C0386"/>
    <w:rsid w:val="000C0C57"/>
    <w:rsid w:val="000C1702"/>
    <w:rsid w:val="000C19A7"/>
    <w:rsid w:val="000C1D14"/>
    <w:rsid w:val="000C2ADC"/>
    <w:rsid w:val="000C2F8F"/>
    <w:rsid w:val="000C3940"/>
    <w:rsid w:val="000C3A2F"/>
    <w:rsid w:val="000C3E0A"/>
    <w:rsid w:val="000C4E56"/>
    <w:rsid w:val="000C5CAA"/>
    <w:rsid w:val="000C6052"/>
    <w:rsid w:val="000C7BE3"/>
    <w:rsid w:val="000C7C6E"/>
    <w:rsid w:val="000D042C"/>
    <w:rsid w:val="000D07CA"/>
    <w:rsid w:val="000D0C19"/>
    <w:rsid w:val="000D1D38"/>
    <w:rsid w:val="000D2D7A"/>
    <w:rsid w:val="000D3775"/>
    <w:rsid w:val="000D3D34"/>
    <w:rsid w:val="000D43BE"/>
    <w:rsid w:val="000D4748"/>
    <w:rsid w:val="000D6BAC"/>
    <w:rsid w:val="000E0F1F"/>
    <w:rsid w:val="000E19C3"/>
    <w:rsid w:val="000E1EDE"/>
    <w:rsid w:val="000E3994"/>
    <w:rsid w:val="000E4B43"/>
    <w:rsid w:val="000E6006"/>
    <w:rsid w:val="000E63D3"/>
    <w:rsid w:val="000F2726"/>
    <w:rsid w:val="000F3A10"/>
    <w:rsid w:val="000F5AC7"/>
    <w:rsid w:val="000F6D84"/>
    <w:rsid w:val="001004A1"/>
    <w:rsid w:val="00100829"/>
    <w:rsid w:val="001010F6"/>
    <w:rsid w:val="00101354"/>
    <w:rsid w:val="00103084"/>
    <w:rsid w:val="00103132"/>
    <w:rsid w:val="00103B0B"/>
    <w:rsid w:val="0010662A"/>
    <w:rsid w:val="001068D8"/>
    <w:rsid w:val="00107307"/>
    <w:rsid w:val="00110981"/>
    <w:rsid w:val="001153E9"/>
    <w:rsid w:val="001155D4"/>
    <w:rsid w:val="00115650"/>
    <w:rsid w:val="00115F65"/>
    <w:rsid w:val="00116492"/>
    <w:rsid w:val="0011727D"/>
    <w:rsid w:val="00120032"/>
    <w:rsid w:val="00120A7B"/>
    <w:rsid w:val="001210A0"/>
    <w:rsid w:val="00122C93"/>
    <w:rsid w:val="0012489F"/>
    <w:rsid w:val="0012536F"/>
    <w:rsid w:val="00126C3E"/>
    <w:rsid w:val="00126F3A"/>
    <w:rsid w:val="00130A48"/>
    <w:rsid w:val="001327E3"/>
    <w:rsid w:val="00132879"/>
    <w:rsid w:val="00132EA2"/>
    <w:rsid w:val="00133C68"/>
    <w:rsid w:val="001341C4"/>
    <w:rsid w:val="00134931"/>
    <w:rsid w:val="00134E43"/>
    <w:rsid w:val="00135B8D"/>
    <w:rsid w:val="0013799E"/>
    <w:rsid w:val="00137B5D"/>
    <w:rsid w:val="001407D7"/>
    <w:rsid w:val="00140CD7"/>
    <w:rsid w:val="00141836"/>
    <w:rsid w:val="00143A83"/>
    <w:rsid w:val="00144B4B"/>
    <w:rsid w:val="0014525B"/>
    <w:rsid w:val="0014669B"/>
    <w:rsid w:val="00146B97"/>
    <w:rsid w:val="0014745A"/>
    <w:rsid w:val="00150880"/>
    <w:rsid w:val="001509C4"/>
    <w:rsid w:val="00151773"/>
    <w:rsid w:val="00151D6D"/>
    <w:rsid w:val="00151F67"/>
    <w:rsid w:val="001522A6"/>
    <w:rsid w:val="001523EB"/>
    <w:rsid w:val="00153AE8"/>
    <w:rsid w:val="00154285"/>
    <w:rsid w:val="001611CB"/>
    <w:rsid w:val="00161833"/>
    <w:rsid w:val="00163416"/>
    <w:rsid w:val="001637E4"/>
    <w:rsid w:val="00164132"/>
    <w:rsid w:val="00167CBE"/>
    <w:rsid w:val="001702ED"/>
    <w:rsid w:val="00170CB1"/>
    <w:rsid w:val="00171742"/>
    <w:rsid w:val="00171F01"/>
    <w:rsid w:val="00171FE0"/>
    <w:rsid w:val="001741DE"/>
    <w:rsid w:val="00174733"/>
    <w:rsid w:val="00177001"/>
    <w:rsid w:val="00177EC1"/>
    <w:rsid w:val="00180648"/>
    <w:rsid w:val="001810F6"/>
    <w:rsid w:val="001817C8"/>
    <w:rsid w:val="00182B92"/>
    <w:rsid w:val="00186517"/>
    <w:rsid w:val="0018723C"/>
    <w:rsid w:val="00187809"/>
    <w:rsid w:val="00192F4E"/>
    <w:rsid w:val="001936D6"/>
    <w:rsid w:val="00194BBB"/>
    <w:rsid w:val="001951A0"/>
    <w:rsid w:val="00195251"/>
    <w:rsid w:val="00195362"/>
    <w:rsid w:val="00196671"/>
    <w:rsid w:val="001969FD"/>
    <w:rsid w:val="00197E81"/>
    <w:rsid w:val="001A006C"/>
    <w:rsid w:val="001A138B"/>
    <w:rsid w:val="001A2E36"/>
    <w:rsid w:val="001A3829"/>
    <w:rsid w:val="001A3917"/>
    <w:rsid w:val="001A3E3A"/>
    <w:rsid w:val="001A4D71"/>
    <w:rsid w:val="001A553C"/>
    <w:rsid w:val="001A5543"/>
    <w:rsid w:val="001A5D16"/>
    <w:rsid w:val="001A7DA3"/>
    <w:rsid w:val="001B10EB"/>
    <w:rsid w:val="001B3E25"/>
    <w:rsid w:val="001B54FC"/>
    <w:rsid w:val="001B620B"/>
    <w:rsid w:val="001B6C3B"/>
    <w:rsid w:val="001B738D"/>
    <w:rsid w:val="001C53B8"/>
    <w:rsid w:val="001C597F"/>
    <w:rsid w:val="001C680F"/>
    <w:rsid w:val="001C7FD2"/>
    <w:rsid w:val="001D025D"/>
    <w:rsid w:val="001D033E"/>
    <w:rsid w:val="001D13AE"/>
    <w:rsid w:val="001D3599"/>
    <w:rsid w:val="001D428B"/>
    <w:rsid w:val="001D4C8C"/>
    <w:rsid w:val="001D4D66"/>
    <w:rsid w:val="001D61ED"/>
    <w:rsid w:val="001D660F"/>
    <w:rsid w:val="001E00DF"/>
    <w:rsid w:val="001E0D65"/>
    <w:rsid w:val="001E108A"/>
    <w:rsid w:val="001E1175"/>
    <w:rsid w:val="001E2EA7"/>
    <w:rsid w:val="001E3E03"/>
    <w:rsid w:val="001E45B9"/>
    <w:rsid w:val="001E528C"/>
    <w:rsid w:val="001E54CA"/>
    <w:rsid w:val="001E6545"/>
    <w:rsid w:val="001E6B8E"/>
    <w:rsid w:val="001E70CF"/>
    <w:rsid w:val="001E7930"/>
    <w:rsid w:val="001F095C"/>
    <w:rsid w:val="001F1048"/>
    <w:rsid w:val="001F27BE"/>
    <w:rsid w:val="001F2889"/>
    <w:rsid w:val="001F2A35"/>
    <w:rsid w:val="001F2EDD"/>
    <w:rsid w:val="001F43BD"/>
    <w:rsid w:val="001F6317"/>
    <w:rsid w:val="001F6CE7"/>
    <w:rsid w:val="002005E0"/>
    <w:rsid w:val="00201560"/>
    <w:rsid w:val="002015CF"/>
    <w:rsid w:val="00201DA4"/>
    <w:rsid w:val="00203E13"/>
    <w:rsid w:val="00204464"/>
    <w:rsid w:val="0020785B"/>
    <w:rsid w:val="00207EE0"/>
    <w:rsid w:val="00210E65"/>
    <w:rsid w:val="00211ECA"/>
    <w:rsid w:val="00211EEE"/>
    <w:rsid w:val="00212097"/>
    <w:rsid w:val="00212453"/>
    <w:rsid w:val="0021305F"/>
    <w:rsid w:val="002131BC"/>
    <w:rsid w:val="00213437"/>
    <w:rsid w:val="002148B2"/>
    <w:rsid w:val="00214A15"/>
    <w:rsid w:val="00215122"/>
    <w:rsid w:val="002152F3"/>
    <w:rsid w:val="00215785"/>
    <w:rsid w:val="002178D5"/>
    <w:rsid w:val="00220A33"/>
    <w:rsid w:val="00220BE5"/>
    <w:rsid w:val="00220EA5"/>
    <w:rsid w:val="00221A91"/>
    <w:rsid w:val="00222048"/>
    <w:rsid w:val="00224B15"/>
    <w:rsid w:val="00224B6E"/>
    <w:rsid w:val="00225038"/>
    <w:rsid w:val="00225073"/>
    <w:rsid w:val="002309DC"/>
    <w:rsid w:val="0023651B"/>
    <w:rsid w:val="00236741"/>
    <w:rsid w:val="00236A07"/>
    <w:rsid w:val="00236D5D"/>
    <w:rsid w:val="0023759D"/>
    <w:rsid w:val="002376FD"/>
    <w:rsid w:val="0024089D"/>
    <w:rsid w:val="00241A1B"/>
    <w:rsid w:val="002478C5"/>
    <w:rsid w:val="002506CE"/>
    <w:rsid w:val="0025085B"/>
    <w:rsid w:val="00250A7D"/>
    <w:rsid w:val="002515EB"/>
    <w:rsid w:val="00251B20"/>
    <w:rsid w:val="00252F25"/>
    <w:rsid w:val="0025428A"/>
    <w:rsid w:val="0025543B"/>
    <w:rsid w:val="0025588A"/>
    <w:rsid w:val="0025748B"/>
    <w:rsid w:val="00257991"/>
    <w:rsid w:val="00257A74"/>
    <w:rsid w:val="00260201"/>
    <w:rsid w:val="00262E9D"/>
    <w:rsid w:val="00262F00"/>
    <w:rsid w:val="002646AD"/>
    <w:rsid w:val="00265193"/>
    <w:rsid w:val="002659E7"/>
    <w:rsid w:val="00266B62"/>
    <w:rsid w:val="00270ECB"/>
    <w:rsid w:val="002716EB"/>
    <w:rsid w:val="00272339"/>
    <w:rsid w:val="0027303E"/>
    <w:rsid w:val="00275620"/>
    <w:rsid w:val="002764EC"/>
    <w:rsid w:val="0027686B"/>
    <w:rsid w:val="00276A9C"/>
    <w:rsid w:val="002778E9"/>
    <w:rsid w:val="00280EBC"/>
    <w:rsid w:val="002823EF"/>
    <w:rsid w:val="00282DD6"/>
    <w:rsid w:val="002832BB"/>
    <w:rsid w:val="00284676"/>
    <w:rsid w:val="00284B34"/>
    <w:rsid w:val="00285C0A"/>
    <w:rsid w:val="0028668D"/>
    <w:rsid w:val="00286942"/>
    <w:rsid w:val="00286A4E"/>
    <w:rsid w:val="00287085"/>
    <w:rsid w:val="00287E0E"/>
    <w:rsid w:val="00290789"/>
    <w:rsid w:val="0029229C"/>
    <w:rsid w:val="00293921"/>
    <w:rsid w:val="00293E58"/>
    <w:rsid w:val="00294683"/>
    <w:rsid w:val="00294E9F"/>
    <w:rsid w:val="00295047"/>
    <w:rsid w:val="0029545B"/>
    <w:rsid w:val="00297E02"/>
    <w:rsid w:val="00297E7B"/>
    <w:rsid w:val="002A1086"/>
    <w:rsid w:val="002A2524"/>
    <w:rsid w:val="002A36CD"/>
    <w:rsid w:val="002A49A0"/>
    <w:rsid w:val="002A49D9"/>
    <w:rsid w:val="002A5143"/>
    <w:rsid w:val="002A556B"/>
    <w:rsid w:val="002A5AB4"/>
    <w:rsid w:val="002A621E"/>
    <w:rsid w:val="002A779F"/>
    <w:rsid w:val="002A7D6F"/>
    <w:rsid w:val="002B06B8"/>
    <w:rsid w:val="002B3685"/>
    <w:rsid w:val="002B4210"/>
    <w:rsid w:val="002B7656"/>
    <w:rsid w:val="002C00CA"/>
    <w:rsid w:val="002C05BF"/>
    <w:rsid w:val="002C17E6"/>
    <w:rsid w:val="002C2726"/>
    <w:rsid w:val="002C3CD9"/>
    <w:rsid w:val="002C64E0"/>
    <w:rsid w:val="002C6689"/>
    <w:rsid w:val="002C6799"/>
    <w:rsid w:val="002C682D"/>
    <w:rsid w:val="002C6F3D"/>
    <w:rsid w:val="002D0208"/>
    <w:rsid w:val="002D0499"/>
    <w:rsid w:val="002D13D1"/>
    <w:rsid w:val="002D266C"/>
    <w:rsid w:val="002D3536"/>
    <w:rsid w:val="002D48C6"/>
    <w:rsid w:val="002D4BC2"/>
    <w:rsid w:val="002D4EC3"/>
    <w:rsid w:val="002D4F04"/>
    <w:rsid w:val="002D5175"/>
    <w:rsid w:val="002D5861"/>
    <w:rsid w:val="002D683C"/>
    <w:rsid w:val="002E013B"/>
    <w:rsid w:val="002E037D"/>
    <w:rsid w:val="002E22FF"/>
    <w:rsid w:val="002E2396"/>
    <w:rsid w:val="002E23CB"/>
    <w:rsid w:val="002E4623"/>
    <w:rsid w:val="002E567B"/>
    <w:rsid w:val="002E6DF0"/>
    <w:rsid w:val="002E7129"/>
    <w:rsid w:val="002F1AAB"/>
    <w:rsid w:val="002F1E7E"/>
    <w:rsid w:val="002F307A"/>
    <w:rsid w:val="002F69E5"/>
    <w:rsid w:val="0030228C"/>
    <w:rsid w:val="00304F16"/>
    <w:rsid w:val="00306307"/>
    <w:rsid w:val="0031036F"/>
    <w:rsid w:val="00310D1C"/>
    <w:rsid w:val="00310F34"/>
    <w:rsid w:val="003124CB"/>
    <w:rsid w:val="00316133"/>
    <w:rsid w:val="00316EAE"/>
    <w:rsid w:val="0032126B"/>
    <w:rsid w:val="00321BEB"/>
    <w:rsid w:val="00322640"/>
    <w:rsid w:val="00326EA4"/>
    <w:rsid w:val="003353A6"/>
    <w:rsid w:val="00335F6D"/>
    <w:rsid w:val="003360BB"/>
    <w:rsid w:val="003368C5"/>
    <w:rsid w:val="00342E09"/>
    <w:rsid w:val="00343275"/>
    <w:rsid w:val="0034377D"/>
    <w:rsid w:val="00343C44"/>
    <w:rsid w:val="0034474D"/>
    <w:rsid w:val="00344970"/>
    <w:rsid w:val="00344B5E"/>
    <w:rsid w:val="00344BA3"/>
    <w:rsid w:val="00345705"/>
    <w:rsid w:val="00345A8A"/>
    <w:rsid w:val="00346310"/>
    <w:rsid w:val="00346D77"/>
    <w:rsid w:val="00347C43"/>
    <w:rsid w:val="003511D6"/>
    <w:rsid w:val="003512EB"/>
    <w:rsid w:val="00351BC1"/>
    <w:rsid w:val="00351C89"/>
    <w:rsid w:val="00352611"/>
    <w:rsid w:val="003526AA"/>
    <w:rsid w:val="003545DF"/>
    <w:rsid w:val="003547CC"/>
    <w:rsid w:val="00356BF6"/>
    <w:rsid w:val="003602EB"/>
    <w:rsid w:val="00360D7C"/>
    <w:rsid w:val="00362D0C"/>
    <w:rsid w:val="00363672"/>
    <w:rsid w:val="003656A3"/>
    <w:rsid w:val="003709B0"/>
    <w:rsid w:val="00371638"/>
    <w:rsid w:val="00373776"/>
    <w:rsid w:val="00375CB9"/>
    <w:rsid w:val="00376AF3"/>
    <w:rsid w:val="00380594"/>
    <w:rsid w:val="003805D2"/>
    <w:rsid w:val="0038111A"/>
    <w:rsid w:val="0038416C"/>
    <w:rsid w:val="003841F5"/>
    <w:rsid w:val="00386BF4"/>
    <w:rsid w:val="00386C2B"/>
    <w:rsid w:val="00386EBB"/>
    <w:rsid w:val="003901B2"/>
    <w:rsid w:val="00391587"/>
    <w:rsid w:val="00392851"/>
    <w:rsid w:val="00395181"/>
    <w:rsid w:val="0039550B"/>
    <w:rsid w:val="00397197"/>
    <w:rsid w:val="003977FC"/>
    <w:rsid w:val="003978B8"/>
    <w:rsid w:val="00397F9C"/>
    <w:rsid w:val="003A057C"/>
    <w:rsid w:val="003A2772"/>
    <w:rsid w:val="003A2D8F"/>
    <w:rsid w:val="003A3726"/>
    <w:rsid w:val="003A4F46"/>
    <w:rsid w:val="003A66AF"/>
    <w:rsid w:val="003A67E6"/>
    <w:rsid w:val="003B00EC"/>
    <w:rsid w:val="003B549E"/>
    <w:rsid w:val="003C0E63"/>
    <w:rsid w:val="003C2536"/>
    <w:rsid w:val="003C48E4"/>
    <w:rsid w:val="003C5B15"/>
    <w:rsid w:val="003C68D5"/>
    <w:rsid w:val="003C7DC2"/>
    <w:rsid w:val="003D09F4"/>
    <w:rsid w:val="003D1CE9"/>
    <w:rsid w:val="003D2218"/>
    <w:rsid w:val="003D438B"/>
    <w:rsid w:val="003D5326"/>
    <w:rsid w:val="003D6BB9"/>
    <w:rsid w:val="003D7831"/>
    <w:rsid w:val="003D7A9C"/>
    <w:rsid w:val="003E201E"/>
    <w:rsid w:val="003E250D"/>
    <w:rsid w:val="003E35B9"/>
    <w:rsid w:val="003E4405"/>
    <w:rsid w:val="003E4575"/>
    <w:rsid w:val="003E4FA1"/>
    <w:rsid w:val="003E5FAA"/>
    <w:rsid w:val="003E6878"/>
    <w:rsid w:val="003E6A7A"/>
    <w:rsid w:val="003F04B3"/>
    <w:rsid w:val="003F093E"/>
    <w:rsid w:val="003F156B"/>
    <w:rsid w:val="003F1FB1"/>
    <w:rsid w:val="003F2FE6"/>
    <w:rsid w:val="003F3741"/>
    <w:rsid w:val="003F3973"/>
    <w:rsid w:val="003F3C4D"/>
    <w:rsid w:val="003F6558"/>
    <w:rsid w:val="003F708A"/>
    <w:rsid w:val="00400D30"/>
    <w:rsid w:val="004028E0"/>
    <w:rsid w:val="00404921"/>
    <w:rsid w:val="00405911"/>
    <w:rsid w:val="00407594"/>
    <w:rsid w:val="00410842"/>
    <w:rsid w:val="0041086F"/>
    <w:rsid w:val="00413440"/>
    <w:rsid w:val="0041384B"/>
    <w:rsid w:val="00413BD0"/>
    <w:rsid w:val="00415134"/>
    <w:rsid w:val="00415B0A"/>
    <w:rsid w:val="004160C8"/>
    <w:rsid w:val="00416B3D"/>
    <w:rsid w:val="00417BF8"/>
    <w:rsid w:val="00417C32"/>
    <w:rsid w:val="00420FDA"/>
    <w:rsid w:val="00421B6F"/>
    <w:rsid w:val="004231B3"/>
    <w:rsid w:val="00423E3A"/>
    <w:rsid w:val="00427670"/>
    <w:rsid w:val="00432FA1"/>
    <w:rsid w:val="00433CCF"/>
    <w:rsid w:val="00435AEF"/>
    <w:rsid w:val="00435BAB"/>
    <w:rsid w:val="004364F0"/>
    <w:rsid w:val="004369E2"/>
    <w:rsid w:val="00437867"/>
    <w:rsid w:val="00437C0B"/>
    <w:rsid w:val="00441D78"/>
    <w:rsid w:val="004433A1"/>
    <w:rsid w:val="004445F6"/>
    <w:rsid w:val="0044471B"/>
    <w:rsid w:val="004461F1"/>
    <w:rsid w:val="004469E9"/>
    <w:rsid w:val="00446A18"/>
    <w:rsid w:val="00446E68"/>
    <w:rsid w:val="004509CA"/>
    <w:rsid w:val="00450E1E"/>
    <w:rsid w:val="00451DC9"/>
    <w:rsid w:val="00453420"/>
    <w:rsid w:val="00453D86"/>
    <w:rsid w:val="00453FB8"/>
    <w:rsid w:val="00453FEB"/>
    <w:rsid w:val="0045401A"/>
    <w:rsid w:val="004545B7"/>
    <w:rsid w:val="004545CA"/>
    <w:rsid w:val="004555AA"/>
    <w:rsid w:val="00455BAD"/>
    <w:rsid w:val="00456836"/>
    <w:rsid w:val="00456D13"/>
    <w:rsid w:val="00460E2B"/>
    <w:rsid w:val="0046239A"/>
    <w:rsid w:val="00464471"/>
    <w:rsid w:val="004648E7"/>
    <w:rsid w:val="00464B9B"/>
    <w:rsid w:val="00465944"/>
    <w:rsid w:val="004663D0"/>
    <w:rsid w:val="00467876"/>
    <w:rsid w:val="0047008E"/>
    <w:rsid w:val="00470252"/>
    <w:rsid w:val="004711D8"/>
    <w:rsid w:val="0047279C"/>
    <w:rsid w:val="00473170"/>
    <w:rsid w:val="0047334B"/>
    <w:rsid w:val="00474659"/>
    <w:rsid w:val="00474B3C"/>
    <w:rsid w:val="00474B59"/>
    <w:rsid w:val="004755F1"/>
    <w:rsid w:val="00476039"/>
    <w:rsid w:val="0047627B"/>
    <w:rsid w:val="00477134"/>
    <w:rsid w:val="004777C4"/>
    <w:rsid w:val="00477817"/>
    <w:rsid w:val="00480E58"/>
    <w:rsid w:val="004820DD"/>
    <w:rsid w:val="00483903"/>
    <w:rsid w:val="00483EF9"/>
    <w:rsid w:val="004857DE"/>
    <w:rsid w:val="0049120A"/>
    <w:rsid w:val="00494B7E"/>
    <w:rsid w:val="004960CF"/>
    <w:rsid w:val="004A014D"/>
    <w:rsid w:val="004A0853"/>
    <w:rsid w:val="004A0BBA"/>
    <w:rsid w:val="004A1615"/>
    <w:rsid w:val="004A2AAF"/>
    <w:rsid w:val="004A3585"/>
    <w:rsid w:val="004A3B72"/>
    <w:rsid w:val="004A5006"/>
    <w:rsid w:val="004A5067"/>
    <w:rsid w:val="004A50BE"/>
    <w:rsid w:val="004A5C9F"/>
    <w:rsid w:val="004A5DD9"/>
    <w:rsid w:val="004A603B"/>
    <w:rsid w:val="004A6CF4"/>
    <w:rsid w:val="004A7B45"/>
    <w:rsid w:val="004B18EF"/>
    <w:rsid w:val="004B2CBC"/>
    <w:rsid w:val="004B3585"/>
    <w:rsid w:val="004B3616"/>
    <w:rsid w:val="004B3B28"/>
    <w:rsid w:val="004B6458"/>
    <w:rsid w:val="004C0CD9"/>
    <w:rsid w:val="004C0E58"/>
    <w:rsid w:val="004C2837"/>
    <w:rsid w:val="004C35E4"/>
    <w:rsid w:val="004C446A"/>
    <w:rsid w:val="004D14C2"/>
    <w:rsid w:val="004D43DA"/>
    <w:rsid w:val="004D48EC"/>
    <w:rsid w:val="004D4A33"/>
    <w:rsid w:val="004D54AC"/>
    <w:rsid w:val="004D5843"/>
    <w:rsid w:val="004D6833"/>
    <w:rsid w:val="004D734B"/>
    <w:rsid w:val="004D766B"/>
    <w:rsid w:val="004E0F2C"/>
    <w:rsid w:val="004E3429"/>
    <w:rsid w:val="004E5C0A"/>
    <w:rsid w:val="004E6E30"/>
    <w:rsid w:val="004E6FA4"/>
    <w:rsid w:val="004F038E"/>
    <w:rsid w:val="004F315F"/>
    <w:rsid w:val="004F4370"/>
    <w:rsid w:val="004F4A92"/>
    <w:rsid w:val="004F512B"/>
    <w:rsid w:val="004F5175"/>
    <w:rsid w:val="004F520E"/>
    <w:rsid w:val="004F785C"/>
    <w:rsid w:val="004F7916"/>
    <w:rsid w:val="004F7984"/>
    <w:rsid w:val="00500034"/>
    <w:rsid w:val="005043CF"/>
    <w:rsid w:val="0050735A"/>
    <w:rsid w:val="005073CA"/>
    <w:rsid w:val="00507A02"/>
    <w:rsid w:val="0051062A"/>
    <w:rsid w:val="0051069D"/>
    <w:rsid w:val="00512035"/>
    <w:rsid w:val="005126E7"/>
    <w:rsid w:val="00516569"/>
    <w:rsid w:val="0051691B"/>
    <w:rsid w:val="00516BF8"/>
    <w:rsid w:val="00516D8E"/>
    <w:rsid w:val="00517DFD"/>
    <w:rsid w:val="0052243B"/>
    <w:rsid w:val="0052283A"/>
    <w:rsid w:val="00522F57"/>
    <w:rsid w:val="0052390F"/>
    <w:rsid w:val="0052432A"/>
    <w:rsid w:val="00524715"/>
    <w:rsid w:val="0052747D"/>
    <w:rsid w:val="00530738"/>
    <w:rsid w:val="00531041"/>
    <w:rsid w:val="005409C9"/>
    <w:rsid w:val="005414CB"/>
    <w:rsid w:val="00541CD4"/>
    <w:rsid w:val="00542500"/>
    <w:rsid w:val="00542D27"/>
    <w:rsid w:val="005442D1"/>
    <w:rsid w:val="005447A1"/>
    <w:rsid w:val="00544C1A"/>
    <w:rsid w:val="00546661"/>
    <w:rsid w:val="00547595"/>
    <w:rsid w:val="00547AA2"/>
    <w:rsid w:val="005504E3"/>
    <w:rsid w:val="00550CF4"/>
    <w:rsid w:val="00550F7D"/>
    <w:rsid w:val="0055146C"/>
    <w:rsid w:val="00551633"/>
    <w:rsid w:val="00552531"/>
    <w:rsid w:val="0055449F"/>
    <w:rsid w:val="00557068"/>
    <w:rsid w:val="005608BD"/>
    <w:rsid w:val="0056145D"/>
    <w:rsid w:val="0056177F"/>
    <w:rsid w:val="00561EA1"/>
    <w:rsid w:val="00563A04"/>
    <w:rsid w:val="00563E1B"/>
    <w:rsid w:val="00564BA3"/>
    <w:rsid w:val="00564C5D"/>
    <w:rsid w:val="00566ACF"/>
    <w:rsid w:val="00570C3C"/>
    <w:rsid w:val="005712F7"/>
    <w:rsid w:val="00571B19"/>
    <w:rsid w:val="00571F7C"/>
    <w:rsid w:val="005724FE"/>
    <w:rsid w:val="00573D6D"/>
    <w:rsid w:val="0057439B"/>
    <w:rsid w:val="005753FB"/>
    <w:rsid w:val="0057669C"/>
    <w:rsid w:val="005767D3"/>
    <w:rsid w:val="00581384"/>
    <w:rsid w:val="00581E8E"/>
    <w:rsid w:val="00581F79"/>
    <w:rsid w:val="00582496"/>
    <w:rsid w:val="00582AE1"/>
    <w:rsid w:val="005839E5"/>
    <w:rsid w:val="00583AC7"/>
    <w:rsid w:val="00583AEA"/>
    <w:rsid w:val="00583F3D"/>
    <w:rsid w:val="00584059"/>
    <w:rsid w:val="005840F6"/>
    <w:rsid w:val="005859DA"/>
    <w:rsid w:val="0059038C"/>
    <w:rsid w:val="00594AEF"/>
    <w:rsid w:val="00594CDA"/>
    <w:rsid w:val="00595CEE"/>
    <w:rsid w:val="00597879"/>
    <w:rsid w:val="0059797B"/>
    <w:rsid w:val="005A058B"/>
    <w:rsid w:val="005A181C"/>
    <w:rsid w:val="005A2645"/>
    <w:rsid w:val="005A279C"/>
    <w:rsid w:val="005A3621"/>
    <w:rsid w:val="005A3C6A"/>
    <w:rsid w:val="005A4ECE"/>
    <w:rsid w:val="005A4F5C"/>
    <w:rsid w:val="005A5A44"/>
    <w:rsid w:val="005A6976"/>
    <w:rsid w:val="005B04E2"/>
    <w:rsid w:val="005B0788"/>
    <w:rsid w:val="005B1A04"/>
    <w:rsid w:val="005B21CD"/>
    <w:rsid w:val="005B4EB4"/>
    <w:rsid w:val="005C0832"/>
    <w:rsid w:val="005C0DFD"/>
    <w:rsid w:val="005C1004"/>
    <w:rsid w:val="005C2B1B"/>
    <w:rsid w:val="005C3654"/>
    <w:rsid w:val="005C3BAA"/>
    <w:rsid w:val="005C434F"/>
    <w:rsid w:val="005C50B8"/>
    <w:rsid w:val="005C5349"/>
    <w:rsid w:val="005D0398"/>
    <w:rsid w:val="005D153D"/>
    <w:rsid w:val="005D407A"/>
    <w:rsid w:val="005D5D1E"/>
    <w:rsid w:val="005E05DF"/>
    <w:rsid w:val="005E128E"/>
    <w:rsid w:val="005E14FE"/>
    <w:rsid w:val="005E550D"/>
    <w:rsid w:val="005E58A3"/>
    <w:rsid w:val="005E797B"/>
    <w:rsid w:val="005F0864"/>
    <w:rsid w:val="005F15F9"/>
    <w:rsid w:val="005F4F2D"/>
    <w:rsid w:val="005F6158"/>
    <w:rsid w:val="005F6E70"/>
    <w:rsid w:val="0060043B"/>
    <w:rsid w:val="00600721"/>
    <w:rsid w:val="0060093D"/>
    <w:rsid w:val="006016AA"/>
    <w:rsid w:val="00603D9C"/>
    <w:rsid w:val="00604648"/>
    <w:rsid w:val="00606A6B"/>
    <w:rsid w:val="00606D5E"/>
    <w:rsid w:val="00607B0F"/>
    <w:rsid w:val="00610546"/>
    <w:rsid w:val="00610C3E"/>
    <w:rsid w:val="0061114F"/>
    <w:rsid w:val="0061182B"/>
    <w:rsid w:val="00611DD2"/>
    <w:rsid w:val="00617997"/>
    <w:rsid w:val="006218C0"/>
    <w:rsid w:val="00622060"/>
    <w:rsid w:val="00623560"/>
    <w:rsid w:val="00623CA8"/>
    <w:rsid w:val="00626436"/>
    <w:rsid w:val="006269EE"/>
    <w:rsid w:val="006328AD"/>
    <w:rsid w:val="00633499"/>
    <w:rsid w:val="00634A45"/>
    <w:rsid w:val="00635667"/>
    <w:rsid w:val="00637919"/>
    <w:rsid w:val="00640EB1"/>
    <w:rsid w:val="00642099"/>
    <w:rsid w:val="00642BB3"/>
    <w:rsid w:val="00642CF8"/>
    <w:rsid w:val="00643DAD"/>
    <w:rsid w:val="0064500C"/>
    <w:rsid w:val="0064552E"/>
    <w:rsid w:val="00647170"/>
    <w:rsid w:val="0064768D"/>
    <w:rsid w:val="006477B7"/>
    <w:rsid w:val="00650E7C"/>
    <w:rsid w:val="00651AAA"/>
    <w:rsid w:val="0065210A"/>
    <w:rsid w:val="006527EA"/>
    <w:rsid w:val="00653869"/>
    <w:rsid w:val="0065521F"/>
    <w:rsid w:val="006559DF"/>
    <w:rsid w:val="00656811"/>
    <w:rsid w:val="00657833"/>
    <w:rsid w:val="00657B07"/>
    <w:rsid w:val="00660BD8"/>
    <w:rsid w:val="00660C8E"/>
    <w:rsid w:val="00661C88"/>
    <w:rsid w:val="00663955"/>
    <w:rsid w:val="00663C5A"/>
    <w:rsid w:val="00664136"/>
    <w:rsid w:val="0066463D"/>
    <w:rsid w:val="00666731"/>
    <w:rsid w:val="00670996"/>
    <w:rsid w:val="006710F3"/>
    <w:rsid w:val="00671F7F"/>
    <w:rsid w:val="0067481E"/>
    <w:rsid w:val="00676510"/>
    <w:rsid w:val="00676513"/>
    <w:rsid w:val="0067658B"/>
    <w:rsid w:val="00677BB0"/>
    <w:rsid w:val="0068178B"/>
    <w:rsid w:val="0068290C"/>
    <w:rsid w:val="00683382"/>
    <w:rsid w:val="00683721"/>
    <w:rsid w:val="00683952"/>
    <w:rsid w:val="0068456A"/>
    <w:rsid w:val="00686547"/>
    <w:rsid w:val="00687B99"/>
    <w:rsid w:val="00687D34"/>
    <w:rsid w:val="00690D24"/>
    <w:rsid w:val="006925CC"/>
    <w:rsid w:val="0069272F"/>
    <w:rsid w:val="00693B91"/>
    <w:rsid w:val="00694540"/>
    <w:rsid w:val="006945FD"/>
    <w:rsid w:val="00694F52"/>
    <w:rsid w:val="00694FED"/>
    <w:rsid w:val="006A0EC3"/>
    <w:rsid w:val="006A377F"/>
    <w:rsid w:val="006A3FB9"/>
    <w:rsid w:val="006A5022"/>
    <w:rsid w:val="006A5AF6"/>
    <w:rsid w:val="006A6C38"/>
    <w:rsid w:val="006B06B3"/>
    <w:rsid w:val="006B1673"/>
    <w:rsid w:val="006B31E5"/>
    <w:rsid w:val="006B4888"/>
    <w:rsid w:val="006B5CA4"/>
    <w:rsid w:val="006B61CA"/>
    <w:rsid w:val="006B64FE"/>
    <w:rsid w:val="006B7871"/>
    <w:rsid w:val="006B7EA5"/>
    <w:rsid w:val="006C0115"/>
    <w:rsid w:val="006C0A2F"/>
    <w:rsid w:val="006C1223"/>
    <w:rsid w:val="006C7703"/>
    <w:rsid w:val="006D06ED"/>
    <w:rsid w:val="006D1B9C"/>
    <w:rsid w:val="006D2187"/>
    <w:rsid w:val="006D56F9"/>
    <w:rsid w:val="006D5F0F"/>
    <w:rsid w:val="006D6615"/>
    <w:rsid w:val="006D7C05"/>
    <w:rsid w:val="006E068E"/>
    <w:rsid w:val="006E14CD"/>
    <w:rsid w:val="006E3838"/>
    <w:rsid w:val="006E3A46"/>
    <w:rsid w:val="006E3FA8"/>
    <w:rsid w:val="006E467E"/>
    <w:rsid w:val="006E47C4"/>
    <w:rsid w:val="006E5BE3"/>
    <w:rsid w:val="006E6C05"/>
    <w:rsid w:val="006E6E63"/>
    <w:rsid w:val="006E7694"/>
    <w:rsid w:val="006F02F7"/>
    <w:rsid w:val="006F1138"/>
    <w:rsid w:val="006F3979"/>
    <w:rsid w:val="006F3CCE"/>
    <w:rsid w:val="006F3F19"/>
    <w:rsid w:val="006F49BF"/>
    <w:rsid w:val="006F5C6E"/>
    <w:rsid w:val="006F72A5"/>
    <w:rsid w:val="006F7FF4"/>
    <w:rsid w:val="0070000D"/>
    <w:rsid w:val="00703729"/>
    <w:rsid w:val="0070465F"/>
    <w:rsid w:val="00706BAF"/>
    <w:rsid w:val="00706FD3"/>
    <w:rsid w:val="0070715E"/>
    <w:rsid w:val="007104C1"/>
    <w:rsid w:val="00710B38"/>
    <w:rsid w:val="00711316"/>
    <w:rsid w:val="0071198A"/>
    <w:rsid w:val="00715AED"/>
    <w:rsid w:val="00715DD8"/>
    <w:rsid w:val="007164BC"/>
    <w:rsid w:val="00716D29"/>
    <w:rsid w:val="0072098F"/>
    <w:rsid w:val="00722100"/>
    <w:rsid w:val="00722558"/>
    <w:rsid w:val="00722FDB"/>
    <w:rsid w:val="007238D2"/>
    <w:rsid w:val="00726F2E"/>
    <w:rsid w:val="007302BA"/>
    <w:rsid w:val="0073202B"/>
    <w:rsid w:val="00735B13"/>
    <w:rsid w:val="00736155"/>
    <w:rsid w:val="007374AC"/>
    <w:rsid w:val="007374B7"/>
    <w:rsid w:val="00740F80"/>
    <w:rsid w:val="00741281"/>
    <w:rsid w:val="00741CE2"/>
    <w:rsid w:val="00743550"/>
    <w:rsid w:val="0074497E"/>
    <w:rsid w:val="0074726B"/>
    <w:rsid w:val="00747E11"/>
    <w:rsid w:val="00750408"/>
    <w:rsid w:val="007518AF"/>
    <w:rsid w:val="00752613"/>
    <w:rsid w:val="00752F66"/>
    <w:rsid w:val="007534BB"/>
    <w:rsid w:val="00753D0B"/>
    <w:rsid w:val="00754B98"/>
    <w:rsid w:val="00754FCB"/>
    <w:rsid w:val="0075624C"/>
    <w:rsid w:val="0075783B"/>
    <w:rsid w:val="00757918"/>
    <w:rsid w:val="00757C36"/>
    <w:rsid w:val="00760283"/>
    <w:rsid w:val="0076129F"/>
    <w:rsid w:val="00762683"/>
    <w:rsid w:val="00762687"/>
    <w:rsid w:val="0076429B"/>
    <w:rsid w:val="00764579"/>
    <w:rsid w:val="00764A50"/>
    <w:rsid w:val="0076518D"/>
    <w:rsid w:val="00770995"/>
    <w:rsid w:val="00770C04"/>
    <w:rsid w:val="00770EA5"/>
    <w:rsid w:val="007718E2"/>
    <w:rsid w:val="00772B8B"/>
    <w:rsid w:val="00772D43"/>
    <w:rsid w:val="007733C1"/>
    <w:rsid w:val="007735D8"/>
    <w:rsid w:val="00773834"/>
    <w:rsid w:val="007752D5"/>
    <w:rsid w:val="00777844"/>
    <w:rsid w:val="0078144C"/>
    <w:rsid w:val="007817C7"/>
    <w:rsid w:val="00781FD9"/>
    <w:rsid w:val="0078293D"/>
    <w:rsid w:val="007834A4"/>
    <w:rsid w:val="00783861"/>
    <w:rsid w:val="00784343"/>
    <w:rsid w:val="0078606A"/>
    <w:rsid w:val="00786A05"/>
    <w:rsid w:val="00786E09"/>
    <w:rsid w:val="0078739F"/>
    <w:rsid w:val="00787B35"/>
    <w:rsid w:val="00787D6B"/>
    <w:rsid w:val="007908F2"/>
    <w:rsid w:val="0079101B"/>
    <w:rsid w:val="007916EE"/>
    <w:rsid w:val="0079264E"/>
    <w:rsid w:val="007932C5"/>
    <w:rsid w:val="00793931"/>
    <w:rsid w:val="007957A3"/>
    <w:rsid w:val="00796B32"/>
    <w:rsid w:val="007972BA"/>
    <w:rsid w:val="007975DD"/>
    <w:rsid w:val="007A0ACC"/>
    <w:rsid w:val="007A15FA"/>
    <w:rsid w:val="007A1BD8"/>
    <w:rsid w:val="007A2329"/>
    <w:rsid w:val="007A36BD"/>
    <w:rsid w:val="007A4BD9"/>
    <w:rsid w:val="007A4D36"/>
    <w:rsid w:val="007A4D5A"/>
    <w:rsid w:val="007A572B"/>
    <w:rsid w:val="007A5ED0"/>
    <w:rsid w:val="007A7D9C"/>
    <w:rsid w:val="007B0257"/>
    <w:rsid w:val="007B108E"/>
    <w:rsid w:val="007B21AF"/>
    <w:rsid w:val="007B3663"/>
    <w:rsid w:val="007B4E78"/>
    <w:rsid w:val="007B54D7"/>
    <w:rsid w:val="007B610D"/>
    <w:rsid w:val="007B6B62"/>
    <w:rsid w:val="007B6BB4"/>
    <w:rsid w:val="007B6C5B"/>
    <w:rsid w:val="007B70B3"/>
    <w:rsid w:val="007B799E"/>
    <w:rsid w:val="007C07D4"/>
    <w:rsid w:val="007C0E93"/>
    <w:rsid w:val="007C1667"/>
    <w:rsid w:val="007C20CB"/>
    <w:rsid w:val="007C277E"/>
    <w:rsid w:val="007C490C"/>
    <w:rsid w:val="007C70A7"/>
    <w:rsid w:val="007C7284"/>
    <w:rsid w:val="007C78AF"/>
    <w:rsid w:val="007D0180"/>
    <w:rsid w:val="007D0313"/>
    <w:rsid w:val="007D06DE"/>
    <w:rsid w:val="007D14F0"/>
    <w:rsid w:val="007D37CF"/>
    <w:rsid w:val="007D422D"/>
    <w:rsid w:val="007D431D"/>
    <w:rsid w:val="007D450F"/>
    <w:rsid w:val="007D4A53"/>
    <w:rsid w:val="007D61F6"/>
    <w:rsid w:val="007D785B"/>
    <w:rsid w:val="007E01DC"/>
    <w:rsid w:val="007E0265"/>
    <w:rsid w:val="007E03A8"/>
    <w:rsid w:val="007E19B7"/>
    <w:rsid w:val="007E22F1"/>
    <w:rsid w:val="007E23C6"/>
    <w:rsid w:val="007E2933"/>
    <w:rsid w:val="007E2A6B"/>
    <w:rsid w:val="007E2C5B"/>
    <w:rsid w:val="007E2D82"/>
    <w:rsid w:val="007E3205"/>
    <w:rsid w:val="007E331C"/>
    <w:rsid w:val="007E35D4"/>
    <w:rsid w:val="007E4261"/>
    <w:rsid w:val="007E586B"/>
    <w:rsid w:val="007E5EFE"/>
    <w:rsid w:val="007E6F06"/>
    <w:rsid w:val="007F02A7"/>
    <w:rsid w:val="007F1BAB"/>
    <w:rsid w:val="007F2ACE"/>
    <w:rsid w:val="007F41BE"/>
    <w:rsid w:val="007F72AC"/>
    <w:rsid w:val="007F73DA"/>
    <w:rsid w:val="00801AB5"/>
    <w:rsid w:val="00801C41"/>
    <w:rsid w:val="00801E13"/>
    <w:rsid w:val="00802928"/>
    <w:rsid w:val="0080492A"/>
    <w:rsid w:val="0080564D"/>
    <w:rsid w:val="0080750B"/>
    <w:rsid w:val="00810333"/>
    <w:rsid w:val="00811A06"/>
    <w:rsid w:val="00815A89"/>
    <w:rsid w:val="0082016A"/>
    <w:rsid w:val="00820CEC"/>
    <w:rsid w:val="00821159"/>
    <w:rsid w:val="00821F70"/>
    <w:rsid w:val="00822435"/>
    <w:rsid w:val="00822768"/>
    <w:rsid w:val="00822CF7"/>
    <w:rsid w:val="00826254"/>
    <w:rsid w:val="00826856"/>
    <w:rsid w:val="00826A8A"/>
    <w:rsid w:val="00826C72"/>
    <w:rsid w:val="0082703D"/>
    <w:rsid w:val="008271DA"/>
    <w:rsid w:val="00830210"/>
    <w:rsid w:val="00832081"/>
    <w:rsid w:val="00833CDB"/>
    <w:rsid w:val="00833E43"/>
    <w:rsid w:val="00834D2D"/>
    <w:rsid w:val="008356A2"/>
    <w:rsid w:val="00837A5A"/>
    <w:rsid w:val="00837B9E"/>
    <w:rsid w:val="00840AC4"/>
    <w:rsid w:val="00842104"/>
    <w:rsid w:val="008434DA"/>
    <w:rsid w:val="00844FAE"/>
    <w:rsid w:val="00845177"/>
    <w:rsid w:val="00846A4C"/>
    <w:rsid w:val="0085049C"/>
    <w:rsid w:val="00851934"/>
    <w:rsid w:val="00851E94"/>
    <w:rsid w:val="00852686"/>
    <w:rsid w:val="00852846"/>
    <w:rsid w:val="00853D9C"/>
    <w:rsid w:val="008562B3"/>
    <w:rsid w:val="008563E5"/>
    <w:rsid w:val="00857B60"/>
    <w:rsid w:val="00860776"/>
    <w:rsid w:val="00861395"/>
    <w:rsid w:val="00861452"/>
    <w:rsid w:val="00861953"/>
    <w:rsid w:val="00861C3D"/>
    <w:rsid w:val="00863CDE"/>
    <w:rsid w:val="00863EE9"/>
    <w:rsid w:val="00863F83"/>
    <w:rsid w:val="00864051"/>
    <w:rsid w:val="008651FD"/>
    <w:rsid w:val="008671E6"/>
    <w:rsid w:val="008673B8"/>
    <w:rsid w:val="008678BA"/>
    <w:rsid w:val="008720F9"/>
    <w:rsid w:val="00872E13"/>
    <w:rsid w:val="008732BE"/>
    <w:rsid w:val="008735E3"/>
    <w:rsid w:val="00873B36"/>
    <w:rsid w:val="00874D4C"/>
    <w:rsid w:val="00875657"/>
    <w:rsid w:val="00875C37"/>
    <w:rsid w:val="00881B11"/>
    <w:rsid w:val="00883CFC"/>
    <w:rsid w:val="008840B0"/>
    <w:rsid w:val="008842D4"/>
    <w:rsid w:val="008843B8"/>
    <w:rsid w:val="0088560B"/>
    <w:rsid w:val="008864C9"/>
    <w:rsid w:val="00886E32"/>
    <w:rsid w:val="008877C6"/>
    <w:rsid w:val="00887DE2"/>
    <w:rsid w:val="00887FF5"/>
    <w:rsid w:val="008913C8"/>
    <w:rsid w:val="00891E68"/>
    <w:rsid w:val="00894969"/>
    <w:rsid w:val="008952AB"/>
    <w:rsid w:val="008953BA"/>
    <w:rsid w:val="00895BED"/>
    <w:rsid w:val="00895C83"/>
    <w:rsid w:val="00896100"/>
    <w:rsid w:val="0089613F"/>
    <w:rsid w:val="00896A6D"/>
    <w:rsid w:val="008975AD"/>
    <w:rsid w:val="008A19B9"/>
    <w:rsid w:val="008A414F"/>
    <w:rsid w:val="008A4247"/>
    <w:rsid w:val="008A4BC1"/>
    <w:rsid w:val="008A6956"/>
    <w:rsid w:val="008B04C1"/>
    <w:rsid w:val="008B087E"/>
    <w:rsid w:val="008B1A46"/>
    <w:rsid w:val="008B284A"/>
    <w:rsid w:val="008B2BE6"/>
    <w:rsid w:val="008B2E35"/>
    <w:rsid w:val="008B3B67"/>
    <w:rsid w:val="008B3E69"/>
    <w:rsid w:val="008C1874"/>
    <w:rsid w:val="008C1A86"/>
    <w:rsid w:val="008C3CD8"/>
    <w:rsid w:val="008C4731"/>
    <w:rsid w:val="008C4875"/>
    <w:rsid w:val="008C5FA7"/>
    <w:rsid w:val="008C6610"/>
    <w:rsid w:val="008C747C"/>
    <w:rsid w:val="008C7510"/>
    <w:rsid w:val="008C7AAE"/>
    <w:rsid w:val="008C7EA5"/>
    <w:rsid w:val="008D0390"/>
    <w:rsid w:val="008D075F"/>
    <w:rsid w:val="008D1529"/>
    <w:rsid w:val="008D1911"/>
    <w:rsid w:val="008D1E7D"/>
    <w:rsid w:val="008D360A"/>
    <w:rsid w:val="008D53DC"/>
    <w:rsid w:val="008D6DC6"/>
    <w:rsid w:val="008D7D54"/>
    <w:rsid w:val="008E0481"/>
    <w:rsid w:val="008E0FEC"/>
    <w:rsid w:val="008E1CA9"/>
    <w:rsid w:val="008E26E2"/>
    <w:rsid w:val="008E2812"/>
    <w:rsid w:val="008E3168"/>
    <w:rsid w:val="008E3E79"/>
    <w:rsid w:val="008E6228"/>
    <w:rsid w:val="008E7097"/>
    <w:rsid w:val="008E70DB"/>
    <w:rsid w:val="008E7BD2"/>
    <w:rsid w:val="008F0D49"/>
    <w:rsid w:val="008F1862"/>
    <w:rsid w:val="008F19D2"/>
    <w:rsid w:val="008F20FB"/>
    <w:rsid w:val="008F2E9F"/>
    <w:rsid w:val="008F4099"/>
    <w:rsid w:val="008F4365"/>
    <w:rsid w:val="008F469A"/>
    <w:rsid w:val="008F473D"/>
    <w:rsid w:val="008F55B1"/>
    <w:rsid w:val="008F755F"/>
    <w:rsid w:val="008F7E31"/>
    <w:rsid w:val="009000D3"/>
    <w:rsid w:val="00900278"/>
    <w:rsid w:val="009016CA"/>
    <w:rsid w:val="00901B5C"/>
    <w:rsid w:val="00902247"/>
    <w:rsid w:val="0090381D"/>
    <w:rsid w:val="009039FA"/>
    <w:rsid w:val="0090441F"/>
    <w:rsid w:val="0091135F"/>
    <w:rsid w:val="009118BC"/>
    <w:rsid w:val="00913B4F"/>
    <w:rsid w:val="00915598"/>
    <w:rsid w:val="00915F52"/>
    <w:rsid w:val="009165C2"/>
    <w:rsid w:val="00916B0F"/>
    <w:rsid w:val="00917232"/>
    <w:rsid w:val="009237DD"/>
    <w:rsid w:val="00923FE8"/>
    <w:rsid w:val="00924025"/>
    <w:rsid w:val="00925044"/>
    <w:rsid w:val="0092519A"/>
    <w:rsid w:val="009259CD"/>
    <w:rsid w:val="0092625C"/>
    <w:rsid w:val="0092689F"/>
    <w:rsid w:val="00926B8B"/>
    <w:rsid w:val="00927E44"/>
    <w:rsid w:val="00927F33"/>
    <w:rsid w:val="009315C9"/>
    <w:rsid w:val="009330A3"/>
    <w:rsid w:val="00933967"/>
    <w:rsid w:val="00934A41"/>
    <w:rsid w:val="0093611A"/>
    <w:rsid w:val="00936FD0"/>
    <w:rsid w:val="00941D9C"/>
    <w:rsid w:val="00942AD1"/>
    <w:rsid w:val="00945889"/>
    <w:rsid w:val="009516CD"/>
    <w:rsid w:val="00954961"/>
    <w:rsid w:val="00955109"/>
    <w:rsid w:val="0095756C"/>
    <w:rsid w:val="009577A1"/>
    <w:rsid w:val="00960BD6"/>
    <w:rsid w:val="0096253D"/>
    <w:rsid w:val="009635DE"/>
    <w:rsid w:val="009652C7"/>
    <w:rsid w:val="009668B6"/>
    <w:rsid w:val="009679EA"/>
    <w:rsid w:val="00967A06"/>
    <w:rsid w:val="00967D50"/>
    <w:rsid w:val="009701F7"/>
    <w:rsid w:val="00971216"/>
    <w:rsid w:val="00971BA4"/>
    <w:rsid w:val="00971FF4"/>
    <w:rsid w:val="009735BF"/>
    <w:rsid w:val="009748F6"/>
    <w:rsid w:val="0097508C"/>
    <w:rsid w:val="00975AC3"/>
    <w:rsid w:val="00977E2D"/>
    <w:rsid w:val="00980DC4"/>
    <w:rsid w:val="00981822"/>
    <w:rsid w:val="00981963"/>
    <w:rsid w:val="00982882"/>
    <w:rsid w:val="00982E59"/>
    <w:rsid w:val="00983675"/>
    <w:rsid w:val="00983A14"/>
    <w:rsid w:val="0098445E"/>
    <w:rsid w:val="00985100"/>
    <w:rsid w:val="009853A1"/>
    <w:rsid w:val="009859FD"/>
    <w:rsid w:val="00986AC1"/>
    <w:rsid w:val="009871B6"/>
    <w:rsid w:val="0098763B"/>
    <w:rsid w:val="00987C84"/>
    <w:rsid w:val="00992102"/>
    <w:rsid w:val="00993597"/>
    <w:rsid w:val="00994C74"/>
    <w:rsid w:val="00997671"/>
    <w:rsid w:val="009A2E68"/>
    <w:rsid w:val="009A3B13"/>
    <w:rsid w:val="009A4696"/>
    <w:rsid w:val="009A531B"/>
    <w:rsid w:val="009A5EB3"/>
    <w:rsid w:val="009A5F75"/>
    <w:rsid w:val="009A62B0"/>
    <w:rsid w:val="009A67BC"/>
    <w:rsid w:val="009A68EE"/>
    <w:rsid w:val="009A7E6E"/>
    <w:rsid w:val="009B1B2B"/>
    <w:rsid w:val="009B28EE"/>
    <w:rsid w:val="009B42D3"/>
    <w:rsid w:val="009B503E"/>
    <w:rsid w:val="009B78E6"/>
    <w:rsid w:val="009B794A"/>
    <w:rsid w:val="009C1234"/>
    <w:rsid w:val="009C418E"/>
    <w:rsid w:val="009C5F1A"/>
    <w:rsid w:val="009C6C1F"/>
    <w:rsid w:val="009C7FC0"/>
    <w:rsid w:val="009D04FB"/>
    <w:rsid w:val="009D1C7D"/>
    <w:rsid w:val="009D31BB"/>
    <w:rsid w:val="009D36CD"/>
    <w:rsid w:val="009D3F98"/>
    <w:rsid w:val="009D4FB5"/>
    <w:rsid w:val="009D580F"/>
    <w:rsid w:val="009D5F74"/>
    <w:rsid w:val="009D6C41"/>
    <w:rsid w:val="009D6DCD"/>
    <w:rsid w:val="009E01A8"/>
    <w:rsid w:val="009E1234"/>
    <w:rsid w:val="009E310D"/>
    <w:rsid w:val="009E3CD9"/>
    <w:rsid w:val="009E4399"/>
    <w:rsid w:val="009E4981"/>
    <w:rsid w:val="009E5B36"/>
    <w:rsid w:val="009E7859"/>
    <w:rsid w:val="009F0E16"/>
    <w:rsid w:val="009F1356"/>
    <w:rsid w:val="009F17B2"/>
    <w:rsid w:val="009F1DB1"/>
    <w:rsid w:val="009F3364"/>
    <w:rsid w:val="009F479A"/>
    <w:rsid w:val="009F51E1"/>
    <w:rsid w:val="009F551C"/>
    <w:rsid w:val="009F602A"/>
    <w:rsid w:val="009F72F8"/>
    <w:rsid w:val="009F745E"/>
    <w:rsid w:val="00A00ABE"/>
    <w:rsid w:val="00A00EB2"/>
    <w:rsid w:val="00A01248"/>
    <w:rsid w:val="00A02272"/>
    <w:rsid w:val="00A03404"/>
    <w:rsid w:val="00A03F76"/>
    <w:rsid w:val="00A0449C"/>
    <w:rsid w:val="00A045CA"/>
    <w:rsid w:val="00A058F8"/>
    <w:rsid w:val="00A059B6"/>
    <w:rsid w:val="00A06C3E"/>
    <w:rsid w:val="00A0771F"/>
    <w:rsid w:val="00A07C18"/>
    <w:rsid w:val="00A102CA"/>
    <w:rsid w:val="00A114D5"/>
    <w:rsid w:val="00A1417C"/>
    <w:rsid w:val="00A1494E"/>
    <w:rsid w:val="00A1574B"/>
    <w:rsid w:val="00A15774"/>
    <w:rsid w:val="00A15BCD"/>
    <w:rsid w:val="00A16153"/>
    <w:rsid w:val="00A1625B"/>
    <w:rsid w:val="00A20FAB"/>
    <w:rsid w:val="00A21D68"/>
    <w:rsid w:val="00A22038"/>
    <w:rsid w:val="00A22361"/>
    <w:rsid w:val="00A22685"/>
    <w:rsid w:val="00A2343F"/>
    <w:rsid w:val="00A261C8"/>
    <w:rsid w:val="00A276FA"/>
    <w:rsid w:val="00A2790F"/>
    <w:rsid w:val="00A30696"/>
    <w:rsid w:val="00A30986"/>
    <w:rsid w:val="00A31E08"/>
    <w:rsid w:val="00A3292F"/>
    <w:rsid w:val="00A33C46"/>
    <w:rsid w:val="00A37E8A"/>
    <w:rsid w:val="00A4207C"/>
    <w:rsid w:val="00A424C2"/>
    <w:rsid w:val="00A43759"/>
    <w:rsid w:val="00A43B8D"/>
    <w:rsid w:val="00A43F7D"/>
    <w:rsid w:val="00A446BC"/>
    <w:rsid w:val="00A45D1A"/>
    <w:rsid w:val="00A46741"/>
    <w:rsid w:val="00A4790D"/>
    <w:rsid w:val="00A54355"/>
    <w:rsid w:val="00A54700"/>
    <w:rsid w:val="00A5580C"/>
    <w:rsid w:val="00A5605B"/>
    <w:rsid w:val="00A566AD"/>
    <w:rsid w:val="00A601E3"/>
    <w:rsid w:val="00A606CE"/>
    <w:rsid w:val="00A62315"/>
    <w:rsid w:val="00A62F21"/>
    <w:rsid w:val="00A63CAF"/>
    <w:rsid w:val="00A670BE"/>
    <w:rsid w:val="00A71ABB"/>
    <w:rsid w:val="00A71BEF"/>
    <w:rsid w:val="00A71F25"/>
    <w:rsid w:val="00A730D9"/>
    <w:rsid w:val="00A74E8E"/>
    <w:rsid w:val="00A76F87"/>
    <w:rsid w:val="00A77103"/>
    <w:rsid w:val="00A77FC5"/>
    <w:rsid w:val="00A8161F"/>
    <w:rsid w:val="00A822C4"/>
    <w:rsid w:val="00A83B09"/>
    <w:rsid w:val="00A83F19"/>
    <w:rsid w:val="00A84E56"/>
    <w:rsid w:val="00A84F9D"/>
    <w:rsid w:val="00A86E37"/>
    <w:rsid w:val="00A90710"/>
    <w:rsid w:val="00A90804"/>
    <w:rsid w:val="00A91657"/>
    <w:rsid w:val="00A920CE"/>
    <w:rsid w:val="00A927F1"/>
    <w:rsid w:val="00A93B57"/>
    <w:rsid w:val="00A96207"/>
    <w:rsid w:val="00A9625E"/>
    <w:rsid w:val="00A9739C"/>
    <w:rsid w:val="00A974F1"/>
    <w:rsid w:val="00A97BAF"/>
    <w:rsid w:val="00A97F11"/>
    <w:rsid w:val="00AA0D49"/>
    <w:rsid w:val="00AA3491"/>
    <w:rsid w:val="00AA4667"/>
    <w:rsid w:val="00AA5410"/>
    <w:rsid w:val="00AA5BDD"/>
    <w:rsid w:val="00AA7A38"/>
    <w:rsid w:val="00AB4497"/>
    <w:rsid w:val="00AB45A5"/>
    <w:rsid w:val="00AB690A"/>
    <w:rsid w:val="00AB7480"/>
    <w:rsid w:val="00AB7675"/>
    <w:rsid w:val="00AB7D05"/>
    <w:rsid w:val="00AC0063"/>
    <w:rsid w:val="00AC1310"/>
    <w:rsid w:val="00AC14B9"/>
    <w:rsid w:val="00AC1500"/>
    <w:rsid w:val="00AC2D7D"/>
    <w:rsid w:val="00AD1BCA"/>
    <w:rsid w:val="00AD4660"/>
    <w:rsid w:val="00AD4FE1"/>
    <w:rsid w:val="00AD5214"/>
    <w:rsid w:val="00AD53BC"/>
    <w:rsid w:val="00AD5E68"/>
    <w:rsid w:val="00AE1B11"/>
    <w:rsid w:val="00AE1F43"/>
    <w:rsid w:val="00AE450C"/>
    <w:rsid w:val="00AE47B4"/>
    <w:rsid w:val="00AE5015"/>
    <w:rsid w:val="00AE68AD"/>
    <w:rsid w:val="00AE714A"/>
    <w:rsid w:val="00AF062A"/>
    <w:rsid w:val="00AF07E6"/>
    <w:rsid w:val="00AF2069"/>
    <w:rsid w:val="00AF3836"/>
    <w:rsid w:val="00AF3924"/>
    <w:rsid w:val="00AF3A35"/>
    <w:rsid w:val="00AF3AB1"/>
    <w:rsid w:val="00AF4CE1"/>
    <w:rsid w:val="00AF6177"/>
    <w:rsid w:val="00AF6A7A"/>
    <w:rsid w:val="00AF6C92"/>
    <w:rsid w:val="00AF7EAB"/>
    <w:rsid w:val="00B0158B"/>
    <w:rsid w:val="00B024E3"/>
    <w:rsid w:val="00B04418"/>
    <w:rsid w:val="00B057BE"/>
    <w:rsid w:val="00B05CDF"/>
    <w:rsid w:val="00B06F0E"/>
    <w:rsid w:val="00B0702C"/>
    <w:rsid w:val="00B10A1B"/>
    <w:rsid w:val="00B117CB"/>
    <w:rsid w:val="00B121AA"/>
    <w:rsid w:val="00B144F4"/>
    <w:rsid w:val="00B170E4"/>
    <w:rsid w:val="00B17819"/>
    <w:rsid w:val="00B2280F"/>
    <w:rsid w:val="00B23C6C"/>
    <w:rsid w:val="00B23D75"/>
    <w:rsid w:val="00B25A91"/>
    <w:rsid w:val="00B2647C"/>
    <w:rsid w:val="00B26A44"/>
    <w:rsid w:val="00B27E66"/>
    <w:rsid w:val="00B3013B"/>
    <w:rsid w:val="00B308E0"/>
    <w:rsid w:val="00B310AA"/>
    <w:rsid w:val="00B31CBD"/>
    <w:rsid w:val="00B32D5A"/>
    <w:rsid w:val="00B340DA"/>
    <w:rsid w:val="00B3418F"/>
    <w:rsid w:val="00B34891"/>
    <w:rsid w:val="00B351F6"/>
    <w:rsid w:val="00B36B72"/>
    <w:rsid w:val="00B37665"/>
    <w:rsid w:val="00B43279"/>
    <w:rsid w:val="00B43429"/>
    <w:rsid w:val="00B43E2D"/>
    <w:rsid w:val="00B44AEA"/>
    <w:rsid w:val="00B4601E"/>
    <w:rsid w:val="00B47320"/>
    <w:rsid w:val="00B514CA"/>
    <w:rsid w:val="00B51824"/>
    <w:rsid w:val="00B51F13"/>
    <w:rsid w:val="00B543C5"/>
    <w:rsid w:val="00B547B1"/>
    <w:rsid w:val="00B54B19"/>
    <w:rsid w:val="00B54E1A"/>
    <w:rsid w:val="00B55897"/>
    <w:rsid w:val="00B5589F"/>
    <w:rsid w:val="00B56116"/>
    <w:rsid w:val="00B56486"/>
    <w:rsid w:val="00B5666B"/>
    <w:rsid w:val="00B579B6"/>
    <w:rsid w:val="00B602E8"/>
    <w:rsid w:val="00B61E70"/>
    <w:rsid w:val="00B62330"/>
    <w:rsid w:val="00B63507"/>
    <w:rsid w:val="00B64AFF"/>
    <w:rsid w:val="00B64EB7"/>
    <w:rsid w:val="00B65D8A"/>
    <w:rsid w:val="00B66433"/>
    <w:rsid w:val="00B66694"/>
    <w:rsid w:val="00B6675D"/>
    <w:rsid w:val="00B66BE6"/>
    <w:rsid w:val="00B67839"/>
    <w:rsid w:val="00B70758"/>
    <w:rsid w:val="00B719DD"/>
    <w:rsid w:val="00B71A86"/>
    <w:rsid w:val="00B7212F"/>
    <w:rsid w:val="00B740C5"/>
    <w:rsid w:val="00B756CD"/>
    <w:rsid w:val="00B75F22"/>
    <w:rsid w:val="00B76A54"/>
    <w:rsid w:val="00B76DB5"/>
    <w:rsid w:val="00B77462"/>
    <w:rsid w:val="00B820C9"/>
    <w:rsid w:val="00B83246"/>
    <w:rsid w:val="00B83393"/>
    <w:rsid w:val="00B85EA6"/>
    <w:rsid w:val="00B87322"/>
    <w:rsid w:val="00B90C6F"/>
    <w:rsid w:val="00B916E8"/>
    <w:rsid w:val="00B91F3E"/>
    <w:rsid w:val="00B921EC"/>
    <w:rsid w:val="00B92567"/>
    <w:rsid w:val="00B92F93"/>
    <w:rsid w:val="00B93778"/>
    <w:rsid w:val="00B94773"/>
    <w:rsid w:val="00B95848"/>
    <w:rsid w:val="00B95986"/>
    <w:rsid w:val="00B97D82"/>
    <w:rsid w:val="00BA0B06"/>
    <w:rsid w:val="00BA5009"/>
    <w:rsid w:val="00BA5425"/>
    <w:rsid w:val="00BA57FE"/>
    <w:rsid w:val="00BA7318"/>
    <w:rsid w:val="00BB07F2"/>
    <w:rsid w:val="00BB09A1"/>
    <w:rsid w:val="00BB2430"/>
    <w:rsid w:val="00BB74BF"/>
    <w:rsid w:val="00BB76CE"/>
    <w:rsid w:val="00BC02E5"/>
    <w:rsid w:val="00BC0D0E"/>
    <w:rsid w:val="00BC1FF6"/>
    <w:rsid w:val="00BC288B"/>
    <w:rsid w:val="00BC3FEE"/>
    <w:rsid w:val="00BC4D4D"/>
    <w:rsid w:val="00BC6355"/>
    <w:rsid w:val="00BC66EC"/>
    <w:rsid w:val="00BC709D"/>
    <w:rsid w:val="00BD1D68"/>
    <w:rsid w:val="00BD2DA9"/>
    <w:rsid w:val="00BD4416"/>
    <w:rsid w:val="00BD5056"/>
    <w:rsid w:val="00BD58C0"/>
    <w:rsid w:val="00BD5BEB"/>
    <w:rsid w:val="00BD621D"/>
    <w:rsid w:val="00BD6578"/>
    <w:rsid w:val="00BD7273"/>
    <w:rsid w:val="00BE2C66"/>
    <w:rsid w:val="00BE4EF3"/>
    <w:rsid w:val="00BE5F76"/>
    <w:rsid w:val="00BE67C6"/>
    <w:rsid w:val="00BE73FD"/>
    <w:rsid w:val="00BE777B"/>
    <w:rsid w:val="00BE77C6"/>
    <w:rsid w:val="00BF1227"/>
    <w:rsid w:val="00BF1388"/>
    <w:rsid w:val="00BF21E3"/>
    <w:rsid w:val="00BF27B3"/>
    <w:rsid w:val="00BF32BF"/>
    <w:rsid w:val="00BF44B3"/>
    <w:rsid w:val="00BF4FE3"/>
    <w:rsid w:val="00BF6822"/>
    <w:rsid w:val="00BF6C5A"/>
    <w:rsid w:val="00BF7009"/>
    <w:rsid w:val="00C01E6A"/>
    <w:rsid w:val="00C04607"/>
    <w:rsid w:val="00C06A38"/>
    <w:rsid w:val="00C07F41"/>
    <w:rsid w:val="00C10337"/>
    <w:rsid w:val="00C10438"/>
    <w:rsid w:val="00C10503"/>
    <w:rsid w:val="00C160F0"/>
    <w:rsid w:val="00C16B69"/>
    <w:rsid w:val="00C16B88"/>
    <w:rsid w:val="00C17984"/>
    <w:rsid w:val="00C17ACA"/>
    <w:rsid w:val="00C20815"/>
    <w:rsid w:val="00C20FFA"/>
    <w:rsid w:val="00C22745"/>
    <w:rsid w:val="00C23061"/>
    <w:rsid w:val="00C232C1"/>
    <w:rsid w:val="00C23568"/>
    <w:rsid w:val="00C25E39"/>
    <w:rsid w:val="00C27BEF"/>
    <w:rsid w:val="00C3258E"/>
    <w:rsid w:val="00C32FF6"/>
    <w:rsid w:val="00C3459F"/>
    <w:rsid w:val="00C354B2"/>
    <w:rsid w:val="00C3781C"/>
    <w:rsid w:val="00C40B0C"/>
    <w:rsid w:val="00C413A6"/>
    <w:rsid w:val="00C41851"/>
    <w:rsid w:val="00C419E4"/>
    <w:rsid w:val="00C41AB2"/>
    <w:rsid w:val="00C4376C"/>
    <w:rsid w:val="00C4407E"/>
    <w:rsid w:val="00C4642D"/>
    <w:rsid w:val="00C4658D"/>
    <w:rsid w:val="00C5051B"/>
    <w:rsid w:val="00C5652C"/>
    <w:rsid w:val="00C56F0F"/>
    <w:rsid w:val="00C57C48"/>
    <w:rsid w:val="00C603AD"/>
    <w:rsid w:val="00C6084D"/>
    <w:rsid w:val="00C6098F"/>
    <w:rsid w:val="00C62793"/>
    <w:rsid w:val="00C63A76"/>
    <w:rsid w:val="00C648B8"/>
    <w:rsid w:val="00C65054"/>
    <w:rsid w:val="00C6580B"/>
    <w:rsid w:val="00C66A8D"/>
    <w:rsid w:val="00C66DCD"/>
    <w:rsid w:val="00C67ABC"/>
    <w:rsid w:val="00C70736"/>
    <w:rsid w:val="00C708C0"/>
    <w:rsid w:val="00C70955"/>
    <w:rsid w:val="00C71A58"/>
    <w:rsid w:val="00C71E91"/>
    <w:rsid w:val="00C7352A"/>
    <w:rsid w:val="00C753CB"/>
    <w:rsid w:val="00C80448"/>
    <w:rsid w:val="00C81493"/>
    <w:rsid w:val="00C81978"/>
    <w:rsid w:val="00C836A2"/>
    <w:rsid w:val="00C84EC9"/>
    <w:rsid w:val="00C84ECF"/>
    <w:rsid w:val="00C85377"/>
    <w:rsid w:val="00C85D92"/>
    <w:rsid w:val="00C85EB3"/>
    <w:rsid w:val="00C86480"/>
    <w:rsid w:val="00C877E6"/>
    <w:rsid w:val="00C9248C"/>
    <w:rsid w:val="00C92596"/>
    <w:rsid w:val="00C92ADA"/>
    <w:rsid w:val="00C93185"/>
    <w:rsid w:val="00C973E7"/>
    <w:rsid w:val="00CA009D"/>
    <w:rsid w:val="00CA27C6"/>
    <w:rsid w:val="00CA29E8"/>
    <w:rsid w:val="00CA3483"/>
    <w:rsid w:val="00CA782C"/>
    <w:rsid w:val="00CB0F01"/>
    <w:rsid w:val="00CB2349"/>
    <w:rsid w:val="00CB364E"/>
    <w:rsid w:val="00CB3B51"/>
    <w:rsid w:val="00CB43C5"/>
    <w:rsid w:val="00CB4CCC"/>
    <w:rsid w:val="00CB69CF"/>
    <w:rsid w:val="00CB7463"/>
    <w:rsid w:val="00CC2474"/>
    <w:rsid w:val="00CC367D"/>
    <w:rsid w:val="00CC3EE0"/>
    <w:rsid w:val="00CC4061"/>
    <w:rsid w:val="00CC4A6D"/>
    <w:rsid w:val="00CC4CE5"/>
    <w:rsid w:val="00CC5C2A"/>
    <w:rsid w:val="00CC6303"/>
    <w:rsid w:val="00CD0A73"/>
    <w:rsid w:val="00CD1D89"/>
    <w:rsid w:val="00CD382B"/>
    <w:rsid w:val="00CD5959"/>
    <w:rsid w:val="00CD5A0D"/>
    <w:rsid w:val="00CD6B43"/>
    <w:rsid w:val="00CD7C00"/>
    <w:rsid w:val="00CE0E1F"/>
    <w:rsid w:val="00CE1772"/>
    <w:rsid w:val="00CE26C4"/>
    <w:rsid w:val="00CE2AB0"/>
    <w:rsid w:val="00CE63C0"/>
    <w:rsid w:val="00CE6665"/>
    <w:rsid w:val="00CE678C"/>
    <w:rsid w:val="00CF07D0"/>
    <w:rsid w:val="00CF0CD2"/>
    <w:rsid w:val="00CF1630"/>
    <w:rsid w:val="00CF267A"/>
    <w:rsid w:val="00CF3A5C"/>
    <w:rsid w:val="00CF4430"/>
    <w:rsid w:val="00CF4544"/>
    <w:rsid w:val="00CF5465"/>
    <w:rsid w:val="00CF5FE9"/>
    <w:rsid w:val="00CF76ED"/>
    <w:rsid w:val="00CF7DE2"/>
    <w:rsid w:val="00D009C5"/>
    <w:rsid w:val="00D02C61"/>
    <w:rsid w:val="00D065E6"/>
    <w:rsid w:val="00D07064"/>
    <w:rsid w:val="00D07B7A"/>
    <w:rsid w:val="00D11185"/>
    <w:rsid w:val="00D11AB9"/>
    <w:rsid w:val="00D12AC3"/>
    <w:rsid w:val="00D13071"/>
    <w:rsid w:val="00D167E2"/>
    <w:rsid w:val="00D172CE"/>
    <w:rsid w:val="00D17631"/>
    <w:rsid w:val="00D17A5C"/>
    <w:rsid w:val="00D20855"/>
    <w:rsid w:val="00D20AD9"/>
    <w:rsid w:val="00D227FF"/>
    <w:rsid w:val="00D22E2B"/>
    <w:rsid w:val="00D24989"/>
    <w:rsid w:val="00D25115"/>
    <w:rsid w:val="00D264C9"/>
    <w:rsid w:val="00D307F0"/>
    <w:rsid w:val="00D30AA2"/>
    <w:rsid w:val="00D30E26"/>
    <w:rsid w:val="00D32023"/>
    <w:rsid w:val="00D320B1"/>
    <w:rsid w:val="00D3285C"/>
    <w:rsid w:val="00D33BF5"/>
    <w:rsid w:val="00D34ED0"/>
    <w:rsid w:val="00D36564"/>
    <w:rsid w:val="00D36B6D"/>
    <w:rsid w:val="00D3791D"/>
    <w:rsid w:val="00D405CD"/>
    <w:rsid w:val="00D40B3E"/>
    <w:rsid w:val="00D424DD"/>
    <w:rsid w:val="00D429C3"/>
    <w:rsid w:val="00D42F3B"/>
    <w:rsid w:val="00D43539"/>
    <w:rsid w:val="00D44022"/>
    <w:rsid w:val="00D47C4B"/>
    <w:rsid w:val="00D50BBB"/>
    <w:rsid w:val="00D513D7"/>
    <w:rsid w:val="00D519CD"/>
    <w:rsid w:val="00D52FCB"/>
    <w:rsid w:val="00D54B9D"/>
    <w:rsid w:val="00D54C92"/>
    <w:rsid w:val="00D5600B"/>
    <w:rsid w:val="00D56631"/>
    <w:rsid w:val="00D56760"/>
    <w:rsid w:val="00D570F1"/>
    <w:rsid w:val="00D57A99"/>
    <w:rsid w:val="00D6039C"/>
    <w:rsid w:val="00D60880"/>
    <w:rsid w:val="00D61D89"/>
    <w:rsid w:val="00D63008"/>
    <w:rsid w:val="00D637A7"/>
    <w:rsid w:val="00D645BA"/>
    <w:rsid w:val="00D651A2"/>
    <w:rsid w:val="00D65458"/>
    <w:rsid w:val="00D6657F"/>
    <w:rsid w:val="00D66742"/>
    <w:rsid w:val="00D671B0"/>
    <w:rsid w:val="00D706AB"/>
    <w:rsid w:val="00D70CCD"/>
    <w:rsid w:val="00D71408"/>
    <w:rsid w:val="00D716FC"/>
    <w:rsid w:val="00D718D4"/>
    <w:rsid w:val="00D71DC6"/>
    <w:rsid w:val="00D722D0"/>
    <w:rsid w:val="00D764C1"/>
    <w:rsid w:val="00D76CB4"/>
    <w:rsid w:val="00D76D88"/>
    <w:rsid w:val="00D771FB"/>
    <w:rsid w:val="00D77C20"/>
    <w:rsid w:val="00D8107B"/>
    <w:rsid w:val="00D90677"/>
    <w:rsid w:val="00D907E8"/>
    <w:rsid w:val="00D92525"/>
    <w:rsid w:val="00D935BD"/>
    <w:rsid w:val="00D9571F"/>
    <w:rsid w:val="00D9584B"/>
    <w:rsid w:val="00D96094"/>
    <w:rsid w:val="00D96798"/>
    <w:rsid w:val="00D97E3C"/>
    <w:rsid w:val="00DA1413"/>
    <w:rsid w:val="00DA2CDC"/>
    <w:rsid w:val="00DA311E"/>
    <w:rsid w:val="00DA34CD"/>
    <w:rsid w:val="00DA3D21"/>
    <w:rsid w:val="00DA460A"/>
    <w:rsid w:val="00DA4AF4"/>
    <w:rsid w:val="00DA4C3F"/>
    <w:rsid w:val="00DA4C92"/>
    <w:rsid w:val="00DA62D8"/>
    <w:rsid w:val="00DB01D2"/>
    <w:rsid w:val="00DB2430"/>
    <w:rsid w:val="00DB25B4"/>
    <w:rsid w:val="00DB29D4"/>
    <w:rsid w:val="00DB3511"/>
    <w:rsid w:val="00DB4CB8"/>
    <w:rsid w:val="00DB58CF"/>
    <w:rsid w:val="00DB5BC3"/>
    <w:rsid w:val="00DB6818"/>
    <w:rsid w:val="00DB6B6B"/>
    <w:rsid w:val="00DB7CD5"/>
    <w:rsid w:val="00DC06F0"/>
    <w:rsid w:val="00DC2093"/>
    <w:rsid w:val="00DC2D9B"/>
    <w:rsid w:val="00DC3446"/>
    <w:rsid w:val="00DC3DBC"/>
    <w:rsid w:val="00DC6993"/>
    <w:rsid w:val="00DC7479"/>
    <w:rsid w:val="00DD08EE"/>
    <w:rsid w:val="00DD3197"/>
    <w:rsid w:val="00DD3AB6"/>
    <w:rsid w:val="00DD62A8"/>
    <w:rsid w:val="00DD6362"/>
    <w:rsid w:val="00DD7153"/>
    <w:rsid w:val="00DD7544"/>
    <w:rsid w:val="00DE215E"/>
    <w:rsid w:val="00DE2C60"/>
    <w:rsid w:val="00DE2D41"/>
    <w:rsid w:val="00DE32B3"/>
    <w:rsid w:val="00DE3318"/>
    <w:rsid w:val="00DE360C"/>
    <w:rsid w:val="00DE4612"/>
    <w:rsid w:val="00DE4E29"/>
    <w:rsid w:val="00DE5790"/>
    <w:rsid w:val="00DE5B74"/>
    <w:rsid w:val="00DF1E1A"/>
    <w:rsid w:val="00DF27A3"/>
    <w:rsid w:val="00DF5558"/>
    <w:rsid w:val="00DF773A"/>
    <w:rsid w:val="00E00281"/>
    <w:rsid w:val="00E00BE9"/>
    <w:rsid w:val="00E01DA9"/>
    <w:rsid w:val="00E0539A"/>
    <w:rsid w:val="00E05A07"/>
    <w:rsid w:val="00E10F06"/>
    <w:rsid w:val="00E126E8"/>
    <w:rsid w:val="00E14EB7"/>
    <w:rsid w:val="00E16EAA"/>
    <w:rsid w:val="00E20511"/>
    <w:rsid w:val="00E21F51"/>
    <w:rsid w:val="00E22365"/>
    <w:rsid w:val="00E225EC"/>
    <w:rsid w:val="00E24625"/>
    <w:rsid w:val="00E2757D"/>
    <w:rsid w:val="00E306A3"/>
    <w:rsid w:val="00E307BB"/>
    <w:rsid w:val="00E35655"/>
    <w:rsid w:val="00E375E4"/>
    <w:rsid w:val="00E403A8"/>
    <w:rsid w:val="00E40D87"/>
    <w:rsid w:val="00E40EBD"/>
    <w:rsid w:val="00E411B3"/>
    <w:rsid w:val="00E413E1"/>
    <w:rsid w:val="00E448ED"/>
    <w:rsid w:val="00E46939"/>
    <w:rsid w:val="00E50E81"/>
    <w:rsid w:val="00E51B03"/>
    <w:rsid w:val="00E52D74"/>
    <w:rsid w:val="00E54A71"/>
    <w:rsid w:val="00E55486"/>
    <w:rsid w:val="00E5667D"/>
    <w:rsid w:val="00E576BF"/>
    <w:rsid w:val="00E60491"/>
    <w:rsid w:val="00E612FA"/>
    <w:rsid w:val="00E62EBE"/>
    <w:rsid w:val="00E634B1"/>
    <w:rsid w:val="00E637C1"/>
    <w:rsid w:val="00E64283"/>
    <w:rsid w:val="00E6619A"/>
    <w:rsid w:val="00E6655C"/>
    <w:rsid w:val="00E679E8"/>
    <w:rsid w:val="00E7037B"/>
    <w:rsid w:val="00E72A62"/>
    <w:rsid w:val="00E73E5B"/>
    <w:rsid w:val="00E7402C"/>
    <w:rsid w:val="00E75DB9"/>
    <w:rsid w:val="00E75F2A"/>
    <w:rsid w:val="00E76DA7"/>
    <w:rsid w:val="00E80143"/>
    <w:rsid w:val="00E809A3"/>
    <w:rsid w:val="00E81628"/>
    <w:rsid w:val="00E824C8"/>
    <w:rsid w:val="00E84A22"/>
    <w:rsid w:val="00E87052"/>
    <w:rsid w:val="00E902B7"/>
    <w:rsid w:val="00E9197B"/>
    <w:rsid w:val="00E932FB"/>
    <w:rsid w:val="00E93771"/>
    <w:rsid w:val="00E9461A"/>
    <w:rsid w:val="00E95C44"/>
    <w:rsid w:val="00E9791D"/>
    <w:rsid w:val="00EA0F8B"/>
    <w:rsid w:val="00EA1D42"/>
    <w:rsid w:val="00EA2F60"/>
    <w:rsid w:val="00EA31E5"/>
    <w:rsid w:val="00EA3D47"/>
    <w:rsid w:val="00EA4FBD"/>
    <w:rsid w:val="00EA5995"/>
    <w:rsid w:val="00EA5B35"/>
    <w:rsid w:val="00EA6178"/>
    <w:rsid w:val="00EA6C0E"/>
    <w:rsid w:val="00EA6F2C"/>
    <w:rsid w:val="00EA7EF0"/>
    <w:rsid w:val="00EB022A"/>
    <w:rsid w:val="00EB145E"/>
    <w:rsid w:val="00EB2275"/>
    <w:rsid w:val="00EB3F95"/>
    <w:rsid w:val="00EB4764"/>
    <w:rsid w:val="00EB55C9"/>
    <w:rsid w:val="00EB6B55"/>
    <w:rsid w:val="00EB7A6E"/>
    <w:rsid w:val="00EB7D67"/>
    <w:rsid w:val="00EB7D85"/>
    <w:rsid w:val="00EB7F53"/>
    <w:rsid w:val="00EC030D"/>
    <w:rsid w:val="00EC1743"/>
    <w:rsid w:val="00EC2209"/>
    <w:rsid w:val="00EC2396"/>
    <w:rsid w:val="00EC2A37"/>
    <w:rsid w:val="00EC3172"/>
    <w:rsid w:val="00EC31E2"/>
    <w:rsid w:val="00EC5139"/>
    <w:rsid w:val="00EC5A19"/>
    <w:rsid w:val="00EC6564"/>
    <w:rsid w:val="00EC7979"/>
    <w:rsid w:val="00EC7F2B"/>
    <w:rsid w:val="00ED00BF"/>
    <w:rsid w:val="00ED0E98"/>
    <w:rsid w:val="00ED2102"/>
    <w:rsid w:val="00ED3140"/>
    <w:rsid w:val="00ED3722"/>
    <w:rsid w:val="00ED3B92"/>
    <w:rsid w:val="00ED509B"/>
    <w:rsid w:val="00ED54C0"/>
    <w:rsid w:val="00ED5F3D"/>
    <w:rsid w:val="00ED708E"/>
    <w:rsid w:val="00EE2A61"/>
    <w:rsid w:val="00EE4E8A"/>
    <w:rsid w:val="00EE54B7"/>
    <w:rsid w:val="00EE61E4"/>
    <w:rsid w:val="00EE6E73"/>
    <w:rsid w:val="00EE783C"/>
    <w:rsid w:val="00EF125B"/>
    <w:rsid w:val="00EF2939"/>
    <w:rsid w:val="00EF2FFB"/>
    <w:rsid w:val="00EF33E2"/>
    <w:rsid w:val="00EF4AAC"/>
    <w:rsid w:val="00EF4F60"/>
    <w:rsid w:val="00EF5A55"/>
    <w:rsid w:val="00EF6FC1"/>
    <w:rsid w:val="00EF7293"/>
    <w:rsid w:val="00F009EB"/>
    <w:rsid w:val="00F013DC"/>
    <w:rsid w:val="00F022BA"/>
    <w:rsid w:val="00F033B9"/>
    <w:rsid w:val="00F03CE4"/>
    <w:rsid w:val="00F046DD"/>
    <w:rsid w:val="00F05061"/>
    <w:rsid w:val="00F06A78"/>
    <w:rsid w:val="00F0737A"/>
    <w:rsid w:val="00F10646"/>
    <w:rsid w:val="00F11256"/>
    <w:rsid w:val="00F1138A"/>
    <w:rsid w:val="00F11413"/>
    <w:rsid w:val="00F12624"/>
    <w:rsid w:val="00F12A8F"/>
    <w:rsid w:val="00F14C40"/>
    <w:rsid w:val="00F173C7"/>
    <w:rsid w:val="00F17BD5"/>
    <w:rsid w:val="00F17F2E"/>
    <w:rsid w:val="00F213ED"/>
    <w:rsid w:val="00F250E8"/>
    <w:rsid w:val="00F25DEB"/>
    <w:rsid w:val="00F268EF"/>
    <w:rsid w:val="00F27152"/>
    <w:rsid w:val="00F272AE"/>
    <w:rsid w:val="00F27B32"/>
    <w:rsid w:val="00F27FF7"/>
    <w:rsid w:val="00F3192D"/>
    <w:rsid w:val="00F32817"/>
    <w:rsid w:val="00F32A82"/>
    <w:rsid w:val="00F32FE7"/>
    <w:rsid w:val="00F33888"/>
    <w:rsid w:val="00F341EA"/>
    <w:rsid w:val="00F34257"/>
    <w:rsid w:val="00F35B2B"/>
    <w:rsid w:val="00F36784"/>
    <w:rsid w:val="00F36F3D"/>
    <w:rsid w:val="00F406D1"/>
    <w:rsid w:val="00F40700"/>
    <w:rsid w:val="00F42F8E"/>
    <w:rsid w:val="00F45A24"/>
    <w:rsid w:val="00F45BC8"/>
    <w:rsid w:val="00F45ECE"/>
    <w:rsid w:val="00F466A1"/>
    <w:rsid w:val="00F50EE5"/>
    <w:rsid w:val="00F52570"/>
    <w:rsid w:val="00F546B9"/>
    <w:rsid w:val="00F57F7D"/>
    <w:rsid w:val="00F57FCF"/>
    <w:rsid w:val="00F604B1"/>
    <w:rsid w:val="00F60986"/>
    <w:rsid w:val="00F613AE"/>
    <w:rsid w:val="00F61AD0"/>
    <w:rsid w:val="00F62B39"/>
    <w:rsid w:val="00F63143"/>
    <w:rsid w:val="00F63530"/>
    <w:rsid w:val="00F65437"/>
    <w:rsid w:val="00F66021"/>
    <w:rsid w:val="00F71703"/>
    <w:rsid w:val="00F729BF"/>
    <w:rsid w:val="00F733DB"/>
    <w:rsid w:val="00F733FD"/>
    <w:rsid w:val="00F73C20"/>
    <w:rsid w:val="00F74E73"/>
    <w:rsid w:val="00F75659"/>
    <w:rsid w:val="00F75E5C"/>
    <w:rsid w:val="00F77C97"/>
    <w:rsid w:val="00F77DCF"/>
    <w:rsid w:val="00F83EFC"/>
    <w:rsid w:val="00F84253"/>
    <w:rsid w:val="00F85302"/>
    <w:rsid w:val="00F87474"/>
    <w:rsid w:val="00F877F9"/>
    <w:rsid w:val="00F90CBB"/>
    <w:rsid w:val="00F90E58"/>
    <w:rsid w:val="00F924C1"/>
    <w:rsid w:val="00F93D6F"/>
    <w:rsid w:val="00F9439C"/>
    <w:rsid w:val="00F961D5"/>
    <w:rsid w:val="00FA0633"/>
    <w:rsid w:val="00FA2ACB"/>
    <w:rsid w:val="00FA3AE7"/>
    <w:rsid w:val="00FA44C0"/>
    <w:rsid w:val="00FA6701"/>
    <w:rsid w:val="00FA6B33"/>
    <w:rsid w:val="00FB2DE0"/>
    <w:rsid w:val="00FB306E"/>
    <w:rsid w:val="00FB32F0"/>
    <w:rsid w:val="00FB3528"/>
    <w:rsid w:val="00FB39AA"/>
    <w:rsid w:val="00FB4704"/>
    <w:rsid w:val="00FB4899"/>
    <w:rsid w:val="00FB4A99"/>
    <w:rsid w:val="00FB5C7A"/>
    <w:rsid w:val="00FB63D4"/>
    <w:rsid w:val="00FB6BD3"/>
    <w:rsid w:val="00FB7112"/>
    <w:rsid w:val="00FC12CC"/>
    <w:rsid w:val="00FC1838"/>
    <w:rsid w:val="00FC1E3E"/>
    <w:rsid w:val="00FC3819"/>
    <w:rsid w:val="00FC47FA"/>
    <w:rsid w:val="00FC5B71"/>
    <w:rsid w:val="00FC7402"/>
    <w:rsid w:val="00FC7673"/>
    <w:rsid w:val="00FD029F"/>
    <w:rsid w:val="00FD05C3"/>
    <w:rsid w:val="00FD0694"/>
    <w:rsid w:val="00FD122C"/>
    <w:rsid w:val="00FD254C"/>
    <w:rsid w:val="00FD5CFE"/>
    <w:rsid w:val="00FD7C43"/>
    <w:rsid w:val="00FE0177"/>
    <w:rsid w:val="00FE0588"/>
    <w:rsid w:val="00FE3D6D"/>
    <w:rsid w:val="00FE5D45"/>
    <w:rsid w:val="00FE61BA"/>
    <w:rsid w:val="00FE652A"/>
    <w:rsid w:val="00FE65D4"/>
    <w:rsid w:val="00FE747C"/>
    <w:rsid w:val="00FE76BB"/>
    <w:rsid w:val="00FE7850"/>
    <w:rsid w:val="00FE7EFB"/>
    <w:rsid w:val="00FF0D74"/>
    <w:rsid w:val="00FF1ACE"/>
    <w:rsid w:val="00FF1CB4"/>
    <w:rsid w:val="00FF222E"/>
    <w:rsid w:val="00FF53D3"/>
    <w:rsid w:val="00FF7676"/>
    <w:rsid w:val="0CEC8838"/>
    <w:rsid w:val="593C4A61"/>
    <w:rsid w:val="7ECACB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0F8F389"/>
  <w15:chartTrackingRefBased/>
  <w15:docId w15:val="{4A0135A7-1600-4546-A1E5-3380E75E4A8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E783C"/>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6856"/>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EE783C"/>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EE783C"/>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EE783C"/>
    <w:rPr>
      <w:rFonts w:asciiTheme="majorHAnsi" w:hAnsiTheme="majorHAnsi" w:eastAsiaTheme="majorEastAsia" w:cstheme="majorBidi"/>
      <w:color w:val="2F5496" w:themeColor="accent1" w:themeShade="BF"/>
      <w:sz w:val="32"/>
      <w:szCs w:val="32"/>
    </w:rPr>
  </w:style>
  <w:style w:type="character" w:styleId="Hyperlink">
    <w:name w:val="Hyperlink"/>
    <w:basedOn w:val="DefaultParagraphFont"/>
    <w:uiPriority w:val="99"/>
    <w:unhideWhenUsed/>
    <w:rsid w:val="00236A07"/>
    <w:rPr>
      <w:color w:val="0563C1" w:themeColor="hyperlink"/>
      <w:u w:val="single"/>
    </w:rPr>
  </w:style>
  <w:style w:type="paragraph" w:styleId="ListParagraph">
    <w:name w:val="List Paragraph"/>
    <w:basedOn w:val="Normal"/>
    <w:uiPriority w:val="34"/>
    <w:qFormat/>
    <w:rsid w:val="00C56F0F"/>
    <w:pPr>
      <w:ind w:left="720"/>
      <w:contextualSpacing/>
    </w:pPr>
  </w:style>
  <w:style w:type="character" w:styleId="Heading2Char" w:customStyle="1">
    <w:name w:val="Heading 2 Char"/>
    <w:basedOn w:val="DefaultParagraphFont"/>
    <w:link w:val="Heading2"/>
    <w:uiPriority w:val="9"/>
    <w:rsid w:val="00826856"/>
    <w:rPr>
      <w:rFonts w:asciiTheme="majorHAnsi" w:hAnsiTheme="majorHAnsi" w:eastAsiaTheme="majorEastAsia" w:cstheme="majorBidi"/>
      <w:color w:val="2F5496" w:themeColor="accent1" w:themeShade="BF"/>
      <w:sz w:val="26"/>
      <w:szCs w:val="26"/>
    </w:rPr>
  </w:style>
  <w:style w:type="paragraph" w:styleId="TOCHeading">
    <w:name w:val="TOC Heading"/>
    <w:basedOn w:val="Heading1"/>
    <w:next w:val="Normal"/>
    <w:uiPriority w:val="39"/>
    <w:unhideWhenUsed/>
    <w:qFormat/>
    <w:rsid w:val="00AB7480"/>
    <w:pPr>
      <w:outlineLvl w:val="9"/>
    </w:pPr>
    <w:rPr>
      <w:lang w:val="en-US"/>
    </w:rPr>
  </w:style>
  <w:style w:type="paragraph" w:styleId="TOC1">
    <w:name w:val="toc 1"/>
    <w:basedOn w:val="Normal"/>
    <w:next w:val="Normal"/>
    <w:autoRedefine/>
    <w:uiPriority w:val="39"/>
    <w:unhideWhenUsed/>
    <w:rsid w:val="00AB7480"/>
    <w:pPr>
      <w:spacing w:after="100"/>
    </w:pPr>
  </w:style>
  <w:style w:type="paragraph" w:styleId="TOC2">
    <w:name w:val="toc 2"/>
    <w:basedOn w:val="Normal"/>
    <w:next w:val="Normal"/>
    <w:autoRedefine/>
    <w:uiPriority w:val="39"/>
    <w:unhideWhenUsed/>
    <w:rsid w:val="00AB7480"/>
    <w:pPr>
      <w:spacing w:after="100"/>
      <w:ind w:left="220"/>
    </w:pPr>
  </w:style>
  <w:style w:type="paragraph" w:styleId="Header">
    <w:name w:val="header"/>
    <w:basedOn w:val="Normal"/>
    <w:link w:val="HeaderChar"/>
    <w:uiPriority w:val="99"/>
    <w:unhideWhenUsed/>
    <w:rsid w:val="00146B97"/>
    <w:pPr>
      <w:tabs>
        <w:tab w:val="center" w:pos="4680"/>
        <w:tab w:val="right" w:pos="9360"/>
      </w:tabs>
      <w:spacing w:after="0" w:line="240" w:lineRule="auto"/>
    </w:pPr>
  </w:style>
  <w:style w:type="character" w:styleId="HeaderChar" w:customStyle="1">
    <w:name w:val="Header Char"/>
    <w:basedOn w:val="DefaultParagraphFont"/>
    <w:link w:val="Header"/>
    <w:uiPriority w:val="99"/>
    <w:rsid w:val="00146B97"/>
  </w:style>
  <w:style w:type="paragraph" w:styleId="Footer">
    <w:name w:val="footer"/>
    <w:basedOn w:val="Normal"/>
    <w:link w:val="FooterChar"/>
    <w:uiPriority w:val="99"/>
    <w:unhideWhenUsed/>
    <w:rsid w:val="00146B97"/>
    <w:pPr>
      <w:tabs>
        <w:tab w:val="center" w:pos="4680"/>
        <w:tab w:val="right" w:pos="9360"/>
      </w:tabs>
      <w:spacing w:after="0" w:line="240" w:lineRule="auto"/>
    </w:pPr>
  </w:style>
  <w:style w:type="character" w:styleId="FooterChar" w:customStyle="1">
    <w:name w:val="Footer Char"/>
    <w:basedOn w:val="DefaultParagraphFont"/>
    <w:link w:val="Footer"/>
    <w:uiPriority w:val="99"/>
    <w:rsid w:val="00146B97"/>
  </w:style>
  <w:style w:type="character" w:styleId="PlaceholderText">
    <w:name w:val="Placeholder Text"/>
    <w:basedOn w:val="DefaultParagraphFont"/>
    <w:uiPriority w:val="99"/>
    <w:semiHidden/>
    <w:rsid w:val="00C81493"/>
    <w:rPr>
      <w:color w:val="808080"/>
    </w:rPr>
  </w:style>
  <w:style w:type="paragraph" w:styleId="Caption">
    <w:name w:val="caption"/>
    <w:basedOn w:val="Normal"/>
    <w:next w:val="Normal"/>
    <w:uiPriority w:val="35"/>
    <w:unhideWhenUsed/>
    <w:qFormat/>
    <w:rsid w:val="004D4A33"/>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C10438"/>
    <w:pPr>
      <w:tabs>
        <w:tab w:val="left" w:pos="380"/>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image" Target="media/image2.emf" Id="rId10" /><Relationship Type="http://schemas.openxmlformats.org/officeDocument/2006/relationships/settings" Target="settings.xml" Id="rId4" /><Relationship Type="http://schemas.openxmlformats.org/officeDocument/2006/relationships/image" Target="media/image1.png" Id="rId9" /><Relationship Type="http://schemas.openxmlformats.org/officeDocument/2006/relationships/glossaryDocument" Target="/word/glossary/document.xml" Id="R8a96c059a48a481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577d798-d224-4c02-93e5-fd855fdf4a33}"/>
      </w:docPartPr>
      <w:docPartBody>
        <w:p w14:paraId="21DE0AA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CCA5BEC-D5FF-48E2-B335-6EFE80D76B4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Liam</dc:creator>
  <keywords/>
  <dc:description/>
  <lastModifiedBy>Tristan Lawson</lastModifiedBy>
  <revision>735</revision>
  <dcterms:created xsi:type="dcterms:W3CDTF">2018-11-03T14:04:00.0000000Z</dcterms:created>
  <dcterms:modified xsi:type="dcterms:W3CDTF">2018-11-25T20:13:00.0243275Z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2">
    <vt:lpwstr>nalAbbreviations" value="true"/&gt;&lt;/prefs&gt;&lt;/data&gt;</vt:lpwstr>
  </property>
  <property fmtid="{D5CDD505-2E9C-101B-9397-08002B2CF9AE}" pid="3" name="ZOTERO_PREF_1">
    <vt:lpwstr>&lt;data data-version="3" zotero-version="5.0.57"&gt;&lt;session id="SypvIkHo"/&gt;&lt;style id="http://www.zotero.org/styles/ieee" locale="en-US" hasBibliography="1" bibliographyStyleHasBeenSet="1"/&gt;&lt;prefs&gt;&lt;pref name="fieldType" value="Field"/&gt;&lt;pref name="automaticJour</vt:lpwstr>
  </property>
</Properties>
</file>