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3.png"/>
            <a:graphic>
              <a:graphicData uri="http://schemas.openxmlformats.org/drawingml/2006/picture">
                <pic:pic>
                  <pic:nvPicPr>
                    <pic:cNvPr descr="Green Pace logo" id="0" name="image3.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1c3jlxgfp9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euhivy1zsxw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z4qjccfwgj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hdcrpfe5t0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5ym79rjlux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hqnzyfc9eu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4x9bk7cwcf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byn0582ki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eqgblf4axf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fue85aiicq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0g0c2h4l5p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u0jwbyypix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wo71xc88dc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5zpyxpdlie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aw9xdabbfl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9h0a597f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1n06tcassr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a1kc7l1cqm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x1exm1afd5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wx1exm1afd5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_heading=h.wx1exm1afd52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cvcdedzqpv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lcvcdedzqpv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_heading=h.lcvcdedzqpvi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pd90nry7he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wpd90nry7he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_heading=h.wpd90nry7hes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eglrgvuuj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ueglrgvuuj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_heading=h.ueglrgvuuj3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y3nrn95pkzu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y3nrn95pkzu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_heading=h.y3nrn95pkzu4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54s0wsstvh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554s0wsstvh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_heading=h.554s0wsstvhy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yyde5ddz1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4ayyde5ddz1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_heading=h.4ayyde5ddz1x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iieaz27f6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ap234lwqggb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d66yx6kq36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tjrtdox858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8elwbzekx9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slzu61fwr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gajsygy6tv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wbl3h1nh6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y1c3jlxgfp9y"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euhivy1zsxw2"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qz4qjccfwgj8"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zhdcrpfe5t0i"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z5ym79rjluxn"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Always verify that every piece of data entering your system meets strict expectations: type, length, format and range before it is used. Proper validation prevents malformed or malicious inputs (e.g. SQL injection, buffer overflows) from ever reaching sensitive code paths.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Treat compiler warnings as bugs. Enable the highest warning levels and address every warning promptly because they often flag questionable constructs such as unused variables, implicit conversions and deprecated APIs that can lead to subtle vulnerabilities if 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Embed security considerations into your system’s architecture from the start. Define clear policies for authentication, authorization and data flow and use threat modeling to shape module boundaries, interfaces and trust levels so that security is a foundational aspect not an afterthought.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Strive for minimalism in design and implementation. Simpler code has fewer execution paths and interactions which reduces the attack surface, makes reviews and audits more effective and lowers the chance of introducing hidden bugs.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Deny all actions by default then explicitly grant only the permissions and inputs you require. Whether configuring firewalls, file access or API endpoints, a fail safe default posture ensures that unexpected or unauthorized operations are blocked.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Grant each user, process and component only the absolute minimum rights needed to perform its function. Limiting privileges confines the damage any compromised element can inflict and helps to contain breaches.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Before exporting or transmitting data in logs, over the network or to other services, cleanse and encode it appropriately such as HTML encode or escape SQL meta characters. This prevents downstream injection attacks and ensures that data is interpreted safely.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Layer multiple independent security controls such as input validation, authentication, encryption and logging so that if one control fails or is bypassed others remain to protect critical assets. Overlapping defenses make successful attacks far more difficult.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Employ rigorous QA processes including automated static analysis, dynamic testing, fuzzing, code reviews and security penetration testing to catch and remediate flaws early. A strong QA discipline turns code verification into a continuous, repeatable safeguard.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Follow an established peer reviewed coding standard such as SEI CERT C++ to guide consistent security focused development practices. Standards codify best practices, reduce individual judgment calls and ensure that every team member applies the same rigor.</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fhqnzyfc9eu5"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i4x9bk7cwcfe"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Using platform-dependent types such as int or long can lead to inconsistent behavior—overflow, truncation, or sign-extension differences—when compiled on different architectures. By adopting fixed-width integer types from &lt;cstdint&gt; (e.g. int32_t, uint64_t), you explicitly document your size and range assumptions, improving portability and reducing subtle bugs.</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Declares variables with generic integer types whose actual width varies by platform, risking overflow or truncation on targets where int is smaller than expected.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processData()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1000000000;    // ‘int’ may be 16- or 32-bit depending on platform</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totalItems = count;   // size of long also platform-dependent</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"Total items: " &lt;&lt; totalItems &lt;&lt; std::endl;</w:t>
            </w:r>
          </w:p>
          <w:p w:rsidR="00000000" w:rsidDel="00000000" w:rsidP="00000000" w:rsidRDefault="00000000" w:rsidRPr="00000000" w14:paraId="0000005E">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5F">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Uses fixed-width integer types to guarantee consistent size and behavior across all platforms.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&lt;cstdint&gt;</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processData() {</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int32_t count = INT32_C(1000000000);</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int64_t totalItems = static_cast&lt;int64_t&gt;(count);</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"Total items: " &lt;&lt; totalItems &lt;&lt; std::endl;</w:t>
            </w:r>
          </w:p>
          <w:p w:rsidR="00000000" w:rsidDel="00000000" w:rsidP="00000000" w:rsidRDefault="00000000" w:rsidRPr="00000000" w14:paraId="00000069">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(Principle 1): Mandates checking or sanitizing every external input to ensure it meets expected formats and ranges before use.</w:t>
            </w:r>
          </w:p>
          <w:p w:rsidR="00000000" w:rsidDel="00000000" w:rsidP="00000000" w:rsidRDefault="00000000" w:rsidRPr="00000000" w14:paraId="0000006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t xml:space="preserve">Default Deny (Principle 5): Any data that fails validation is automatically rejected, preventing unexpected or malicious values from propagating.</w:t>
            </w:r>
          </w:p>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Embeds input validation as a mandatory, project-wide rule, ensuring consistency across all modules.</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4</w:t>
            </w:r>
          </w:p>
        </w:tc>
      </w:tr>
    </w:tbl>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CWE_20</w:t>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Flags missing input-validation (Improper Input Validation).</w:t>
            </w:r>
          </w:p>
        </w:tc>
      </w:tr>
      <w:tr>
        <w:trPr>
          <w:cantSplit w:val="0"/>
          <w:trHeight w:val="460" w:hRule="atLeast"/>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089">
            <w:pPr>
              <w:jc w:val="center"/>
              <w:rPr>
                <w:u w:val="single"/>
              </w:rPr>
            </w:pPr>
            <w:r w:rsidDel="00000000" w:rsidR="00000000" w:rsidRPr="00000000">
              <w:rPr>
                <w:rtl w:val="0"/>
              </w:rPr>
              <w:t xml:space="preserve">cpp:S5131</w:t>
            </w:r>
            <w:r w:rsidDel="00000000" w:rsidR="00000000" w:rsidRPr="00000000">
              <w:rPr>
                <w:rtl w:val="0"/>
              </w:rPr>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Detects uses of untrusted data without prior validation.</w:t>
            </w:r>
          </w:p>
        </w:tc>
      </w:tr>
      <w:tr>
        <w:trPr>
          <w:cantSplit w:val="0"/>
          <w:trHeight w:val="460" w:hRule="atLeast"/>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Fortify SCA</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2020.2</w:t>
            </w:r>
          </w:p>
        </w:tc>
        <w:tc>
          <w:tcPr>
            <w:shd w:fill="auto" w:val="clear"/>
          </w:tcPr>
          <w:p w:rsidR="00000000" w:rsidDel="00000000" w:rsidP="00000000" w:rsidRDefault="00000000" w:rsidRPr="00000000" w14:paraId="0000008D">
            <w:pPr>
              <w:jc w:val="center"/>
              <w:rPr>
                <w:u w:val="single"/>
              </w:rPr>
            </w:pPr>
            <w:r w:rsidDel="00000000" w:rsidR="00000000" w:rsidRPr="00000000">
              <w:rPr>
                <w:rtl w:val="0"/>
              </w:rPr>
              <w:t xml:space="preserve">invalid-input</w:t>
            </w:r>
            <w:r w:rsidDel="00000000" w:rsidR="00000000" w:rsidRPr="00000000">
              <w:rPr>
                <w:rtl w:val="0"/>
              </w:rPr>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Identifies external data not validated or sanitized.</w:t>
            </w:r>
          </w:p>
        </w:tc>
      </w:tr>
      <w:tr>
        <w:trPr>
          <w:cantSplit w:val="0"/>
          <w:trHeight w:val="460" w:hRule="atLeast"/>
          <w:tblHeader w:val="0"/>
        </w:trPr>
        <w:tc>
          <w:tcPr>
            <w:shd w:fill="auto" w:val="clear"/>
          </w:tcPr>
          <w:p w:rsidR="00000000" w:rsidDel="00000000" w:rsidP="00000000" w:rsidRDefault="00000000" w:rsidRPr="00000000" w14:paraId="0000008F">
            <w:pPr>
              <w:jc w:val="center"/>
              <w:rPr/>
            </w:pPr>
            <w:r w:rsidDel="00000000" w:rsidR="00000000" w:rsidRPr="00000000">
              <w:rPr>
                <w:rtl w:val="0"/>
              </w:rPr>
              <w:t xml:space="preserve">CodeQL</w:t>
            </w:r>
          </w:p>
        </w:tc>
        <w:tc>
          <w:tcPr>
            <w:shd w:fill="auto" w:val="clear"/>
          </w:tcPr>
          <w:p w:rsidR="00000000" w:rsidDel="00000000" w:rsidP="00000000" w:rsidRDefault="00000000" w:rsidRPr="00000000" w14:paraId="00000090">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091">
            <w:pPr>
              <w:jc w:val="center"/>
              <w:rPr>
                <w:u w:val="single"/>
              </w:rPr>
            </w:pPr>
            <w:r w:rsidDel="00000000" w:rsidR="00000000" w:rsidRPr="00000000">
              <w:rPr>
                <w:rtl w:val="0"/>
              </w:rPr>
              <w:tab/>
              <w:t xml:space="preserve">cpp/input-validation</w:t>
            </w:r>
            <w:r w:rsidDel="00000000" w:rsidR="00000000" w:rsidRPr="00000000">
              <w:rPr>
                <w:rtl w:val="0"/>
              </w:rPr>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Queries for missing sanitization of user-controlled data.</w:t>
            </w:r>
          </w:p>
        </w:tc>
      </w:tr>
    </w:tbl>
    <w:p w:rsidR="00000000" w:rsidDel="00000000" w:rsidP="00000000" w:rsidRDefault="00000000" w:rsidRPr="00000000" w14:paraId="00000093">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4"/>
        <w:rPr/>
      </w:pPr>
      <w:bookmarkStart w:colFirst="0" w:colLast="0" w:name="_heading=h.2xbyn0582kig" w:id="8"/>
      <w:bookmarkEnd w:id="8"/>
      <w:r w:rsidDel="00000000" w:rsidR="00000000" w:rsidRPr="00000000">
        <w:rPr>
          <w:rtl w:val="0"/>
        </w:rPr>
        <w:t xml:space="preserve">Coding Standard 2</w:t>
      </w:r>
    </w:p>
    <w:p w:rsidR="00000000" w:rsidDel="00000000" w:rsidP="00000000" w:rsidRDefault="00000000" w:rsidRPr="00000000" w14:paraId="00000095">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9">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A">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rtl w:val="0"/>
              </w:rPr>
              <w:t xml:space="preserve">Values supplied to variables, array indices, loop counters, or API calls must be constrained to expected ranges or domains. Failing to validate or constrain data values can lead to out-of-bounds accesses, integer overflows, resource exhaustion, or logic errors. By enforcing explicit range checks, using strongly typed enums instead of magic numbers, and handling out-of-range conditions, you ensure inputs remain within safe, predictable limits and prevent undefined or malicious behavior.</w:t>
            </w:r>
          </w:p>
        </w:tc>
      </w:tr>
    </w:tbl>
    <w:p w:rsidR="00000000" w:rsidDel="00000000" w:rsidP="00000000" w:rsidRDefault="00000000" w:rsidRPr="00000000" w14:paraId="0000009C">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Uses an unchecked integer as an array index, permitting out-of-bounds writes when index is negative or ≥ 10.</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storeValue(int index, int value) {</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buffer[10] = {0};</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validation of 'index' – may write past buffer bounds</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buffer[index] = value;</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"Stored at " &lt;&lt; index &lt;&lt; std::endl;</w:t>
            </w:r>
          </w:p>
          <w:p w:rsidR="00000000" w:rsidDel="00000000" w:rsidP="00000000" w:rsidRDefault="00000000" w:rsidRPr="00000000" w14:paraId="000000A6">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A7">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Validates index against the array’s bounds and reports an error if it falls outside the valid range.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storeValue(int index, int value) {</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constexpr int SIZE = 10;</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buffer[SIZE] = {0};</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(index &lt; 0 || index &gt;= SIZE) {</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std::out_of_range("Index " + std::to_string(index) + " is out of valid range [0, " + std::to_string(SIZE-1) + "]");</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buffer[index] = value;</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"Stored at " &lt;&lt; index &lt;&lt; std::endl;</w:t>
            </w:r>
          </w:p>
          <w:p w:rsidR="00000000" w:rsidDel="00000000" w:rsidP="00000000" w:rsidRDefault="00000000" w:rsidRPr="00000000" w14:paraId="000000B7">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(Principle 1): Ensures every index or offset is checked against container bounds before use.</w:t>
            </w:r>
          </w:p>
          <w:p w:rsidR="00000000" w:rsidDel="00000000" w:rsidP="00000000" w:rsidRDefault="00000000" w:rsidRPr="00000000" w14:paraId="000000B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pPr>
            <w:r w:rsidDel="00000000" w:rsidR="00000000" w:rsidRPr="00000000">
              <w:rPr>
                <w:rtl w:val="0"/>
              </w:rPr>
              <w:t xml:space="preserve">Default Deny (Principle 5): Rejects any access attempt outside the valid index range.</w:t>
            </w:r>
          </w:p>
          <w:p w:rsidR="00000000" w:rsidDel="00000000" w:rsidP="00000000" w:rsidRDefault="00000000" w:rsidRPr="00000000" w14:paraId="000000B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Embeds STR53-CPP as a mandatory rule across the codebase.</w:t>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C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A">
            <w:pPr>
              <w:jc w:val="center"/>
              <w:rPr/>
            </w:pPr>
            <w:r w:rsidDel="00000000" w:rsidR="00000000" w:rsidRPr="00000000">
              <w:rPr>
                <w:rtl w:val="0"/>
              </w:rPr>
              <w:t xml:space="preserve">4</w:t>
            </w:r>
          </w:p>
        </w:tc>
      </w:tr>
    </w:tbl>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1">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12.0.0</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bugprone-bounds-pointer-arithmetic</w:t>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Flags pointer/index arithmetic without prior bounds checks.</w:t>
            </w:r>
          </w:p>
        </w:tc>
      </w:tr>
      <w:tr>
        <w:trPr>
          <w:cantSplit w:val="0"/>
          <w:trHeight w:val="460" w:hRule="atLeast"/>
          <w:tblHeader w:val="0"/>
        </w:trPr>
        <w:tc>
          <w:tcPr>
            <w:shd w:fill="auto" w:val="clear"/>
          </w:tcPr>
          <w:p w:rsidR="00000000" w:rsidDel="00000000" w:rsidP="00000000" w:rsidRDefault="00000000" w:rsidRPr="00000000" w14:paraId="000000D5">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0D7">
            <w:pPr>
              <w:jc w:val="center"/>
              <w:rPr>
                <w:u w:val="single"/>
              </w:rPr>
            </w:pPr>
            <w:r w:rsidDel="00000000" w:rsidR="00000000" w:rsidRPr="00000000">
              <w:rPr>
                <w:rtl w:val="0"/>
              </w:rPr>
              <w:t xml:space="preserve">CERT_STR53_cpp</w:t>
            </w:r>
            <w:r w:rsidDel="00000000" w:rsidR="00000000" w:rsidRPr="00000000">
              <w:rPr>
                <w:rtl w:val="0"/>
              </w:rPr>
            </w:r>
          </w:p>
        </w:tc>
        <w:tc>
          <w:tcPr>
            <w:shd w:fill="auto" w:val="clear"/>
          </w:tcPr>
          <w:p w:rsidR="00000000" w:rsidDel="00000000" w:rsidP="00000000" w:rsidRDefault="00000000" w:rsidRPr="00000000" w14:paraId="000000D8">
            <w:pPr>
              <w:jc w:val="center"/>
              <w:rPr/>
            </w:pPr>
            <w:r w:rsidDel="00000000" w:rsidR="00000000" w:rsidRPr="00000000">
              <w:rPr>
                <w:rtl w:val="0"/>
              </w:rPr>
              <w:tab/>
              <w:t xml:space="preserve">Detects unchecked container or array element access.</w:t>
            </w:r>
          </w:p>
        </w:tc>
      </w:tr>
      <w:tr>
        <w:trPr>
          <w:cantSplit w:val="0"/>
          <w:trHeight w:val="460" w:hRule="atLeast"/>
          <w:tblHeader w:val="0"/>
        </w:trPr>
        <w:tc>
          <w:tcPr>
            <w:shd w:fill="auto" w:val="clear"/>
          </w:tcPr>
          <w:p w:rsidR="00000000" w:rsidDel="00000000" w:rsidP="00000000" w:rsidRDefault="00000000" w:rsidRPr="00000000" w14:paraId="000000D9">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DB">
            <w:pPr>
              <w:jc w:val="center"/>
              <w:rPr>
                <w:u w:val="single"/>
              </w:rPr>
            </w:pPr>
            <w:r w:rsidDel="00000000" w:rsidR="00000000" w:rsidRPr="00000000">
              <w:rPr>
                <w:rtl w:val="0"/>
              </w:rPr>
              <w:tab/>
              <w:t xml:space="preserve">V547</w:t>
            </w:r>
            <w:r w:rsidDel="00000000" w:rsidR="00000000" w:rsidRPr="00000000">
              <w:rPr>
                <w:rtl w:val="0"/>
              </w:rPr>
            </w:r>
          </w:p>
        </w:tc>
        <w:tc>
          <w:tcPr>
            <w:shd w:fill="auto" w:val="clear"/>
          </w:tcPr>
          <w:p w:rsidR="00000000" w:rsidDel="00000000" w:rsidP="00000000" w:rsidRDefault="00000000" w:rsidRPr="00000000" w14:paraId="000000DC">
            <w:pPr>
              <w:jc w:val="center"/>
              <w:rPr/>
            </w:pPr>
            <w:r w:rsidDel="00000000" w:rsidR="00000000" w:rsidRPr="00000000">
              <w:rPr>
                <w:rtl w:val="0"/>
              </w:rPr>
              <w:tab/>
              <w:t xml:space="preserve">Warns on potential out-of-bounds array indexing.</w:t>
            </w:r>
          </w:p>
        </w:tc>
      </w:tr>
      <w:tr>
        <w:trPr>
          <w:cantSplit w:val="0"/>
          <w:trHeight w:val="460" w:hRule="atLeast"/>
          <w:tblHeader w:val="0"/>
        </w:trPr>
        <w:tc>
          <w:tcPr>
            <w:shd w:fill="auto" w:val="clear"/>
          </w:tcPr>
          <w:p w:rsidR="00000000" w:rsidDel="00000000" w:rsidP="00000000" w:rsidRDefault="00000000" w:rsidRPr="00000000" w14:paraId="000000DD">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0DF">
            <w:pPr>
              <w:jc w:val="center"/>
              <w:rPr>
                <w:u w:val="single"/>
              </w:rPr>
            </w:pPr>
            <w:r w:rsidDel="00000000" w:rsidR="00000000" w:rsidRPr="00000000">
              <w:rPr>
                <w:rtl w:val="0"/>
              </w:rPr>
              <w:t xml:space="preserve">cpp:S2251</w:t>
            </w:r>
            <w:r w:rsidDel="00000000" w:rsidR="00000000" w:rsidRPr="00000000">
              <w:rPr>
                <w:rtl w:val="0"/>
              </w:rPr>
            </w:r>
          </w:p>
        </w:tc>
        <w:tc>
          <w:tcPr>
            <w:shd w:fill="auto" w:val="clear"/>
          </w:tcPr>
          <w:p w:rsidR="00000000" w:rsidDel="00000000" w:rsidP="00000000" w:rsidRDefault="00000000" w:rsidRPr="00000000" w14:paraId="000000E0">
            <w:pPr>
              <w:jc w:val="center"/>
              <w:rPr/>
            </w:pPr>
            <w:r w:rsidDel="00000000" w:rsidR="00000000" w:rsidRPr="00000000">
              <w:rPr>
                <w:rtl w:val="0"/>
              </w:rPr>
              <w:t xml:space="preserve">Identifies uses of operator[] on containers without range checks.</w:t>
            </w:r>
          </w:p>
        </w:tc>
      </w:tr>
    </w:tbl>
    <w:p w:rsidR="00000000" w:rsidDel="00000000" w:rsidP="00000000" w:rsidRDefault="00000000" w:rsidRPr="00000000" w14:paraId="000000E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4"/>
        <w:rPr/>
      </w:pPr>
      <w:bookmarkStart w:colFirst="0" w:colLast="0" w:name="_heading=h.seqgblf4axfq" w:id="9"/>
      <w:bookmarkEnd w:id="9"/>
      <w:r w:rsidDel="00000000" w:rsidR="00000000" w:rsidRPr="00000000">
        <w:rPr>
          <w:rtl w:val="0"/>
        </w:rPr>
        <w:t xml:space="preserve">Coding Standard 3</w:t>
      </w:r>
    </w:p>
    <w:p w:rsidR="00000000" w:rsidDel="00000000" w:rsidP="00000000" w:rsidRDefault="00000000" w:rsidRPr="00000000" w14:paraId="000000E3">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7">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8">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tl w:val="0"/>
              </w:rPr>
              <w:t xml:space="preserve">Improper handling of C-style strings (raw character arrays) often leads to buffer overflows, missing null terminators, or encoding errors. By using safe string functions with explicit length checks (e.g. strncpy, snprintf) or preferring C++ abstractions (std::string, std::string_view), you ensure that all operations respect buffer boundaries, correctly terminate strings, and avoid undefined behavior.</w:t>
            </w:r>
          </w:p>
        </w:tc>
      </w:tr>
    </w:tbl>
    <w:p w:rsidR="00000000" w:rsidDel="00000000" w:rsidP="00000000" w:rsidRDefault="00000000" w:rsidRPr="00000000" w14:paraId="000000EA">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tl w:val="0"/>
              </w:rPr>
              <w:t xml:space="preserve">Copies user input into a fixed-size buffer with strcpy, which does not check length and can overflow if src is too large.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echoInput(const char* src) {</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buffer[32];</w:t>
            </w:r>
          </w:p>
          <w:p w:rsidR="00000000" w:rsidDel="00000000" w:rsidP="00000000" w:rsidRDefault="00000000" w:rsidRPr="00000000" w14:paraId="000000F2">
            <w:pPr>
              <w:rPr>
                <w:rFonts w:ascii="Courier New" w:cs="Courier New" w:eastAsia="Courier New" w:hAnsi="Courier New"/>
                <w:sz w:val="24"/>
                <w:szCs w:val="24"/>
              </w:rPr>
            </w:pPr>
            <w:sdt>
              <w:sdtPr>
                <w:tag w:val="goog_rdk_0"/>
              </w:sdtPr>
              <w:sdtContent>
                <w:r w:rsidDel="00000000" w:rsidR="00000000" w:rsidRPr="00000000">
                  <w:rPr>
                    <w:rFonts w:ascii="Gungsuh" w:cs="Gungsuh" w:eastAsia="Gungsuh" w:hAnsi="Gungsuh"/>
                    <w:sz w:val="24"/>
                    <w:szCs w:val="24"/>
                    <w:rtl w:val="0"/>
                  </w:rPr>
                  <w:t xml:space="preserve">    // No bounds checking – if src ≥ 32 bytes, this overflows buffer</w:t>
                </w:r>
              </w:sdtContent>
            </w:sdt>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std::strcpy(buffer, src);</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buffer &lt;&lt; std::endl;</w:t>
            </w:r>
          </w:p>
          <w:p w:rsidR="00000000" w:rsidDel="00000000" w:rsidP="00000000" w:rsidRDefault="00000000" w:rsidRPr="00000000" w14:paraId="000000F5">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F6">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rtl w:val="0"/>
              </w:rPr>
              <w:t xml:space="preserve">Uses strncpy with an explicit maximum length and ensures null termination. Alternatively, uses std::string to manage dynamic sizing safely.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echoInputSafe(const char* src) {</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buffer[32];</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Copy up to buffer-1 characters and null-terminate</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std::strncpy(buffer, src, sizeof(buffer) - 1);</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buffer[sizeof(buffer) - 1] = '\0';</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buffer &lt;&lt; std::endl;</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echoInputCpp(const std::string&amp; src) {</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std::string manages allocation and null-termination automatically</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safeCopy = src;</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safeCopy &lt;&lt; std::endl;</w:t>
            </w:r>
          </w:p>
          <w:p w:rsidR="00000000" w:rsidDel="00000000" w:rsidP="00000000" w:rsidRDefault="00000000" w:rsidRPr="00000000" w14:paraId="0000010A">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Manage Resources Securely (Principle 2): Ensures that every heap allocation or handle acquisition is paired with automatic release, preventing leaks and dangling references.</w:t>
            </w:r>
          </w:p>
          <w:p w:rsidR="00000000" w:rsidDel="00000000" w:rsidP="00000000" w:rsidRDefault="00000000" w:rsidRPr="00000000" w14:paraId="0000010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pPr>
            <w:r w:rsidDel="00000000" w:rsidR="00000000" w:rsidRPr="00000000">
              <w:rPr>
                <w:rtl w:val="0"/>
              </w:rPr>
              <w:t xml:space="preserve">Fail Securely (Principle 7): Guarantees that on errors or exceptions, resources are still properly freed, avoiding inconsistent program state.</w:t>
            </w:r>
          </w:p>
          <w:p w:rsidR="00000000" w:rsidDel="00000000" w:rsidP="00000000" w:rsidRDefault="00000000" w:rsidRPr="00000000" w14:paraId="0000011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Embeds RAII and smart-pointer usage as a project-wide requirement.</w:t>
            </w:r>
          </w:p>
        </w:tc>
      </w:tr>
    </w:tbl>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1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D">
            <w:pPr>
              <w:jc w:val="center"/>
              <w:rPr/>
            </w:pPr>
            <w:r w:rsidDel="00000000" w:rsidR="00000000" w:rsidRPr="00000000">
              <w:rPr>
                <w:rtl w:val="0"/>
              </w:rPr>
              <w:t xml:space="preserve">3</w:t>
            </w:r>
          </w:p>
        </w:tc>
      </w:tr>
    </w:tbl>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4">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modernize-make-unique</w:t>
            </w:r>
          </w:p>
        </w:tc>
        <w:tc>
          <w:tcPr>
            <w:shd w:fill="auto" w:val="clear"/>
          </w:tcPr>
          <w:p w:rsidR="00000000" w:rsidDel="00000000" w:rsidP="00000000" w:rsidRDefault="00000000" w:rsidRPr="00000000" w14:paraId="00000127">
            <w:pPr>
              <w:jc w:val="center"/>
              <w:rPr/>
            </w:pPr>
            <w:r w:rsidDel="00000000" w:rsidR="00000000" w:rsidRPr="00000000">
              <w:rPr>
                <w:rtl w:val="0"/>
              </w:rPr>
              <w:t xml:space="preserve">Suggests replacing raw new/delete with std::make_unique.</w:t>
            </w:r>
          </w:p>
        </w:tc>
      </w:tr>
      <w:tr>
        <w:trPr>
          <w:cantSplit w:val="0"/>
          <w:trHeight w:val="460" w:hRule="atLeast"/>
          <w:tblHeader w:val="0"/>
        </w:trPr>
        <w:tc>
          <w:tcPr>
            <w:shd w:fill="auto" w:val="clear"/>
          </w:tcPr>
          <w:p w:rsidR="00000000" w:rsidDel="00000000" w:rsidP="00000000" w:rsidRDefault="00000000" w:rsidRPr="00000000" w14:paraId="00000128">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12A">
            <w:pPr>
              <w:jc w:val="center"/>
              <w:rPr>
                <w:u w:val="single"/>
              </w:rPr>
            </w:pPr>
            <w:r w:rsidDel="00000000" w:rsidR="00000000" w:rsidRPr="00000000">
              <w:rPr>
                <w:rtl w:val="0"/>
              </w:rPr>
              <w:t xml:space="preserve">RESOURCE_LEAK</w:t>
            </w:r>
            <w:r w:rsidDel="00000000" w:rsidR="00000000" w:rsidRPr="00000000">
              <w:rPr>
                <w:rtl w:val="0"/>
              </w:rPr>
            </w:r>
          </w:p>
        </w:tc>
        <w:tc>
          <w:tcPr>
            <w:shd w:fill="auto" w:val="clear"/>
          </w:tcPr>
          <w:p w:rsidR="00000000" w:rsidDel="00000000" w:rsidP="00000000" w:rsidRDefault="00000000" w:rsidRPr="00000000" w14:paraId="0000012B">
            <w:pPr>
              <w:jc w:val="center"/>
              <w:rPr/>
            </w:pPr>
            <w:r w:rsidDel="00000000" w:rsidR="00000000" w:rsidRPr="00000000">
              <w:rPr>
                <w:rtl w:val="0"/>
              </w:rPr>
              <w:t xml:space="preserve">Detects allocations that lack corresponding deallocations.</w:t>
            </w:r>
          </w:p>
        </w:tc>
      </w:tr>
      <w:tr>
        <w:trPr>
          <w:cantSplit w:val="0"/>
          <w:trHeight w:val="460" w:hRule="atLeast"/>
          <w:tblHeader w:val="0"/>
        </w:trPr>
        <w:tc>
          <w:tcPr>
            <w:shd w:fill="auto" w:val="clear"/>
          </w:tcPr>
          <w:p w:rsidR="00000000" w:rsidDel="00000000" w:rsidP="00000000" w:rsidRDefault="00000000" w:rsidRPr="00000000" w14:paraId="0000012C">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2D">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2E">
            <w:pPr>
              <w:jc w:val="center"/>
              <w:rPr>
                <w:u w:val="single"/>
              </w:rPr>
            </w:pPr>
            <w:r w:rsidDel="00000000" w:rsidR="00000000" w:rsidRPr="00000000">
              <w:rPr>
                <w:rtl w:val="0"/>
              </w:rPr>
              <w:t xml:space="preserve">V595</w:t>
            </w:r>
            <w:r w:rsidDel="00000000" w:rsidR="00000000" w:rsidRPr="00000000">
              <w:rPr>
                <w:rtl w:val="0"/>
              </w:rPr>
            </w:r>
          </w:p>
        </w:tc>
        <w:tc>
          <w:tcPr>
            <w:shd w:fill="auto" w:val="clear"/>
          </w:tcPr>
          <w:p w:rsidR="00000000" w:rsidDel="00000000" w:rsidP="00000000" w:rsidRDefault="00000000" w:rsidRPr="00000000" w14:paraId="0000012F">
            <w:pPr>
              <w:jc w:val="center"/>
              <w:rPr/>
            </w:pPr>
            <w:r w:rsidDel="00000000" w:rsidR="00000000" w:rsidRPr="00000000">
              <w:rPr>
                <w:rtl w:val="0"/>
              </w:rPr>
              <w:t xml:space="preserve">Flags potential memory or handle leaks in various code paths.</w:t>
            </w:r>
          </w:p>
        </w:tc>
      </w:tr>
      <w:tr>
        <w:trPr>
          <w:cantSplit w:val="0"/>
          <w:trHeight w:val="460" w:hRule="atLeast"/>
          <w:tblHeader w:val="0"/>
        </w:trPr>
        <w:tc>
          <w:tcPr>
            <w:shd w:fill="auto" w:val="clear"/>
          </w:tcPr>
          <w:p w:rsidR="00000000" w:rsidDel="00000000" w:rsidP="00000000" w:rsidRDefault="00000000" w:rsidRPr="00000000" w14:paraId="00000130">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131">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132">
            <w:pPr>
              <w:jc w:val="center"/>
              <w:rPr>
                <w:u w:val="single"/>
              </w:rPr>
            </w:pPr>
            <w:r w:rsidDel="00000000" w:rsidR="00000000" w:rsidRPr="00000000">
              <w:rPr>
                <w:rtl w:val="0"/>
              </w:rPr>
              <w:t xml:space="preserve">cpp:S2092</w:t>
            </w:r>
            <w:r w:rsidDel="00000000" w:rsidR="00000000" w:rsidRPr="00000000">
              <w:rPr>
                <w:rtl w:val="0"/>
              </w:rPr>
            </w:r>
          </w:p>
        </w:tc>
        <w:tc>
          <w:tcPr>
            <w:shd w:fill="auto" w:val="clear"/>
          </w:tcPr>
          <w:p w:rsidR="00000000" w:rsidDel="00000000" w:rsidP="00000000" w:rsidRDefault="00000000" w:rsidRPr="00000000" w14:paraId="00000133">
            <w:pPr>
              <w:jc w:val="center"/>
              <w:rPr/>
            </w:pPr>
            <w:r w:rsidDel="00000000" w:rsidR="00000000" w:rsidRPr="00000000">
              <w:rPr>
                <w:rtl w:val="0"/>
              </w:rPr>
              <w:tab/>
              <w:t xml:space="preserve">Identifies resources (memory, files, sockets) not properly freed.</w:t>
            </w:r>
          </w:p>
        </w:tc>
      </w:tr>
    </w:tbl>
    <w:p w:rsidR="00000000" w:rsidDel="00000000" w:rsidP="00000000" w:rsidRDefault="00000000" w:rsidRPr="00000000" w14:paraId="0000013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4"/>
        <w:rPr/>
      </w:pPr>
      <w:bookmarkStart w:colFirst="0" w:colLast="0" w:name="_heading=h.gfue85aiicqn" w:id="10"/>
      <w:bookmarkEnd w:id="10"/>
      <w:r w:rsidDel="00000000" w:rsidR="00000000" w:rsidRPr="00000000">
        <w:rPr>
          <w:rtl w:val="0"/>
        </w:rPr>
        <w:t xml:space="preserve">Coding Standard 4</w:t>
      </w:r>
    </w:p>
    <w:p w:rsidR="00000000" w:rsidDel="00000000" w:rsidP="00000000" w:rsidRDefault="00000000" w:rsidRPr="00000000" w14:paraId="00000136">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A">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B">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Constructing SQL commands by concatenating user-supplied strings allows attackers to inject malicious SQL that can read, modify, or delete data. By using parameterized queries (prepared statements), stored procedures, or ORM frameworks that escape inputs, you separate code from data and ensure that inputs cannot change the intended SQL structure. Additionally, validating and limiting user inputs—even when using parameterization—further hardens your application against injection attacks.</w:t>
            </w:r>
          </w:p>
        </w:tc>
      </w:tr>
    </w:tbl>
    <w:p w:rsidR="00000000" w:rsidDel="00000000" w:rsidP="00000000" w:rsidRDefault="00000000" w:rsidRPr="00000000" w14:paraId="0000013D">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rtl w:val="0"/>
              </w:rPr>
              <w:t xml:space="preserve">Builds a SQL query by directly embedding untrusted inputs, allowing an attacker to terminate the string and append arbitrary SQL.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&lt;sqlite3.h&gt;</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authenticate(sqlite3* db, const std::string&amp; username, const std::string&amp; password) {</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Direct concatenation of user inputs into SQL</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sql = </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 FROM users WHERE username = '" + username +</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AND password = '" + password + "';";</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sqlite3_stmt* stmt = nullptr;</w:t>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(sqlite3_prepare_v2(db, sql.c_str(), -1, &amp;stmt, nullptr) != SQLITE_OK) {</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 ok = (sqlite3_step(stmt) == SQLITE_ROW &amp;&amp; sqlite3_column_int(stmt, 0) == 1);</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sqlite3_finalize(stmt);</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ok;</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c>
      </w:tr>
    </w:tbl>
    <w:p w:rsidR="00000000" w:rsidDel="00000000" w:rsidP="00000000" w:rsidRDefault="00000000" w:rsidRPr="00000000" w14:paraId="00000153">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5">
            <w:pPr>
              <w:rPr/>
            </w:pPr>
            <w:r w:rsidDel="00000000" w:rsidR="00000000" w:rsidRPr="00000000">
              <w:rPr>
                <w:rtl w:val="0"/>
              </w:rPr>
              <w:t xml:space="preserve">Uses a prepared statement with bound parameters, so input values cannot alter the SQL command’s structure.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&lt;sqlite3.h&gt;</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authenticate(sqlite3* db, const std::string&amp; username, const std::string&amp; password) {</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sqlite3_stmt* stmt = nullptr;</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constexpr char QUERY[] =</w:t>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 "</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users "</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username = ?1 AND password = ?2;";</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Prepare once, then bind parameters</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(sqlite3_prepare_v2(db, QUERY, -1, &amp;stmt, nullptr) != SQLITE_OK) {</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Bind user inputs safely</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sqlite3_bind_text(stmt, 1, username.c_str(), -1, SQLITE_TRANSIENT);</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sqlite3_bind_text(stmt, 2, password.c_str(), -1, SQLITE_TRANSIENT);</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 ok = false;</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(sqlite3_step(stmt) == SQLITE_ROW) {</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sqlite3_column_int(stmt, 0);</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 = (count == 1);</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sqlite3_finalize(stmt);</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ok;</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3">
            <w:pPr>
              <w:rPr/>
            </w:pPr>
            <w:r w:rsidDel="00000000" w:rsidR="00000000" w:rsidRPr="00000000">
              <w:rPr>
                <w:rtl w:val="0"/>
              </w:rPr>
            </w:r>
          </w:p>
        </w:tc>
      </w:tr>
    </w:tbl>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(Principle 1): Verify that all integer operands and results stay within safe, expected bounds.</w:t>
            </w:r>
          </w:p>
          <w:p w:rsidR="00000000" w:rsidDel="00000000" w:rsidP="00000000" w:rsidRDefault="00000000" w:rsidRPr="00000000" w14:paraId="0000017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pPr>
            <w:r w:rsidDel="00000000" w:rsidR="00000000" w:rsidRPr="00000000">
              <w:rPr>
                <w:rtl w:val="0"/>
              </w:rPr>
              <w:t xml:space="preserve">Fail Securely (Principle 7): Detect and handle any overflow conditions instead of allowing wrap-around or corrupted values.</w:t>
            </w:r>
          </w:p>
          <w:p w:rsidR="00000000" w:rsidDel="00000000" w:rsidP="00000000" w:rsidRDefault="00000000" w:rsidRPr="00000000" w14:paraId="0000017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Enforce the STR34-CPP rule across the codebase to guard against unchecked integer arithmetic.</w:t>
            </w:r>
          </w:p>
        </w:tc>
      </w:tr>
    </w:tbl>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4</w:t>
            </w:r>
          </w:p>
        </w:tc>
      </w:tr>
    </w:tbl>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D">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8E">
            <w:pPr>
              <w:jc w:val="center"/>
              <w:rPr/>
            </w:pPr>
            <w:r w:rsidDel="00000000" w:rsidR="00000000" w:rsidRPr="00000000">
              <w:rPr>
                <w:rtl w:val="0"/>
              </w:rPr>
              <w:t xml:space="preserve">12.0.0</w:t>
            </w:r>
          </w:p>
        </w:tc>
        <w:tc>
          <w:tcPr>
            <w:shd w:fill="auto" w:val="clear"/>
          </w:tcPr>
          <w:p w:rsidR="00000000" w:rsidDel="00000000" w:rsidP="00000000" w:rsidRDefault="00000000" w:rsidRPr="00000000" w14:paraId="0000018F">
            <w:pPr>
              <w:jc w:val="center"/>
              <w:rPr/>
            </w:pPr>
            <w:r w:rsidDel="00000000" w:rsidR="00000000" w:rsidRPr="00000000">
              <w:rPr>
                <w:rtl w:val="0"/>
              </w:rPr>
              <w:t xml:space="preserve">bugprone-integer-overflow</w:t>
            </w:r>
          </w:p>
        </w:tc>
        <w:tc>
          <w:tcPr>
            <w:shd w:fill="auto" w:val="clear"/>
          </w:tcPr>
          <w:p w:rsidR="00000000" w:rsidDel="00000000" w:rsidP="00000000" w:rsidRDefault="00000000" w:rsidRPr="00000000" w14:paraId="00000190">
            <w:pPr>
              <w:jc w:val="center"/>
              <w:rPr/>
            </w:pPr>
            <w:r w:rsidDel="00000000" w:rsidR="00000000" w:rsidRPr="00000000">
              <w:rPr>
                <w:rtl w:val="0"/>
              </w:rPr>
              <w:t xml:space="preserve">Flags arithmetic expressions that may overflow built-in integer types.</w:t>
            </w:r>
          </w:p>
        </w:tc>
      </w:tr>
      <w:tr>
        <w:trPr>
          <w:cantSplit w:val="0"/>
          <w:trHeight w:val="460" w:hRule="atLeast"/>
          <w:tblHeader w:val="0"/>
        </w:trPr>
        <w:tc>
          <w:tcPr>
            <w:shd w:fill="auto" w:val="clear"/>
          </w:tcPr>
          <w:p w:rsidR="00000000" w:rsidDel="00000000" w:rsidP="00000000" w:rsidRDefault="00000000" w:rsidRPr="00000000" w14:paraId="00000191">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193">
            <w:pPr>
              <w:jc w:val="center"/>
              <w:rPr>
                <w:u w:val="single"/>
              </w:rPr>
            </w:pPr>
            <w:r w:rsidDel="00000000" w:rsidR="00000000" w:rsidRPr="00000000">
              <w:rPr>
                <w:rtl w:val="0"/>
              </w:rPr>
              <w:t xml:space="preserve">CWE_190</w:t>
            </w:r>
            <w:r w:rsidDel="00000000" w:rsidR="00000000" w:rsidRPr="00000000">
              <w:rPr>
                <w:rtl w:val="0"/>
              </w:rPr>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Detects integer operations without explicit overflow checks.</w:t>
            </w:r>
          </w:p>
        </w:tc>
      </w:tr>
      <w:tr>
        <w:trPr>
          <w:cantSplit w:val="0"/>
          <w:trHeight w:val="460" w:hRule="atLeast"/>
          <w:tblHeader w:val="0"/>
        </w:trPr>
        <w:tc>
          <w:tcPr>
            <w:shd w:fill="auto" w:val="clear"/>
          </w:tcPr>
          <w:p w:rsidR="00000000" w:rsidDel="00000000" w:rsidP="00000000" w:rsidRDefault="00000000" w:rsidRPr="00000000" w14:paraId="00000195">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96">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97">
            <w:pPr>
              <w:jc w:val="center"/>
              <w:rPr>
                <w:u w:val="single"/>
              </w:rPr>
            </w:pPr>
            <w:r w:rsidDel="00000000" w:rsidR="00000000" w:rsidRPr="00000000">
              <w:rPr>
                <w:rtl w:val="0"/>
              </w:rPr>
              <w:t xml:space="preserve">V560</w:t>
            </w:r>
            <w:r w:rsidDel="00000000" w:rsidR="00000000" w:rsidRPr="00000000">
              <w:rPr>
                <w:rtl w:val="0"/>
              </w:rPr>
            </w:r>
          </w:p>
        </w:tc>
        <w:tc>
          <w:tcPr>
            <w:shd w:fill="auto" w:val="clear"/>
          </w:tcPr>
          <w:p w:rsidR="00000000" w:rsidDel="00000000" w:rsidP="00000000" w:rsidRDefault="00000000" w:rsidRPr="00000000" w14:paraId="00000198">
            <w:pPr>
              <w:jc w:val="center"/>
              <w:rPr/>
            </w:pPr>
            <w:r w:rsidDel="00000000" w:rsidR="00000000" w:rsidRPr="00000000">
              <w:rPr>
                <w:rtl w:val="0"/>
              </w:rPr>
              <w:t xml:space="preserve">Warns on potential integer-overflow risks in expressions.</w:t>
            </w:r>
          </w:p>
        </w:tc>
      </w:tr>
      <w:tr>
        <w:trPr>
          <w:cantSplit w:val="0"/>
          <w:trHeight w:val="460" w:hRule="atLeast"/>
          <w:tblHeader w:val="0"/>
        </w:trPr>
        <w:tc>
          <w:tcPr>
            <w:shd w:fill="auto" w:val="clear"/>
          </w:tcPr>
          <w:p w:rsidR="00000000" w:rsidDel="00000000" w:rsidP="00000000" w:rsidRDefault="00000000" w:rsidRPr="00000000" w14:paraId="00000199">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19A">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19B">
            <w:pPr>
              <w:jc w:val="center"/>
              <w:rPr>
                <w:u w:val="single"/>
              </w:rPr>
            </w:pPr>
            <w:r w:rsidDel="00000000" w:rsidR="00000000" w:rsidRPr="00000000">
              <w:rPr>
                <w:rtl w:val="0"/>
              </w:rPr>
              <w:t xml:space="preserve">cpp:S1935</w:t>
            </w:r>
            <w:r w:rsidDel="00000000" w:rsidR="00000000" w:rsidRPr="00000000">
              <w:rPr>
                <w:rtl w:val="0"/>
              </w:rPr>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Identifies integer operations whose results may exceed type limits.</w:t>
            </w:r>
          </w:p>
        </w:tc>
      </w:tr>
    </w:tbl>
    <w:p w:rsidR="00000000" w:rsidDel="00000000" w:rsidP="00000000" w:rsidRDefault="00000000" w:rsidRPr="00000000" w14:paraId="0000019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4"/>
        <w:rPr/>
      </w:pPr>
      <w:bookmarkStart w:colFirst="0" w:colLast="0" w:name="_heading=h.o0g0c2h4l5pa" w:id="11"/>
      <w:bookmarkEnd w:id="11"/>
      <w:r w:rsidDel="00000000" w:rsidR="00000000" w:rsidRPr="00000000">
        <w:rPr>
          <w:rtl w:val="0"/>
        </w:rPr>
        <w:t xml:space="preserve">Coding Standard 5</w:t>
      </w:r>
    </w:p>
    <w:p w:rsidR="00000000" w:rsidDel="00000000" w:rsidP="00000000" w:rsidRDefault="00000000" w:rsidRPr="00000000" w14:paraId="0000019F">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A3">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A4">
            <w:pPr>
              <w:jc w:val="left"/>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A5">
            <w:pPr>
              <w:rPr/>
            </w:pPr>
            <w:r w:rsidDel="00000000" w:rsidR="00000000" w:rsidRPr="00000000">
              <w:rPr>
                <w:rtl w:val="0"/>
              </w:rPr>
              <w:t xml:space="preserve">Out-of-bounds memory accesses, use-after-free errors, and unchecked dynamic allocations can corrupt memory or crash applications, opening the door to exploits such as buffer overflows. By validating every size or index against the actual allocation, checking the results of allocation calls, and favoring RAII and standard containers over raw pointers, you enforce strict memory safety and reduce undefined behavior. </w:t>
            </w:r>
          </w:p>
        </w:tc>
      </w:tr>
    </w:tbl>
    <w:p w:rsidR="00000000" w:rsidDel="00000000" w:rsidP="00000000" w:rsidRDefault="00000000" w:rsidRPr="00000000" w14:paraId="000001A6">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rtl w:val="0"/>
              </w:rPr>
              <w:t xml:space="preserve">Copies length bytes into a fixed‐size heap buffer without verifying that length is within bounds, risking overflow and memory corruption.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copyData(const char* src, size_t length)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Allocate 64 bytes but never check that length &lt;= 64</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 = static_cast&lt;char*&gt;(std::malloc(64));</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std::memcpy(buffer, src, length);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Potential overflow if length &gt; 64</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buffer &lt;&lt; std::endl;</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std::free(buffer);</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5">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7">
            <w:pPr>
              <w:rPr/>
            </w:pPr>
            <w:r w:rsidDel="00000000" w:rsidR="00000000" w:rsidRPr="00000000">
              <w:rPr>
                <w:rtl w:val="0"/>
              </w:rPr>
              <w:t xml:space="preserve">Ensures length does not exceed the buffer capacity and uses std::vector&lt;char&gt; for automatic lifetime and bounds-checked access when possible.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copyDataSafe(const char* src, size_t length)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constexpr size_t CAPACITY = 64;</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(length &gt; CAPACITY)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std::length_error("Copy length exceeds buffer capacity");</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std::vector manages allocation and deallocation</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std::vector&lt;char&gt; buffer(CAPACITY);</w:t>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std::memcpy(buffer.data(), src, length);</w:t>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buffer[length] = '\0';  // ensure null termination</w:t>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buffer.data() &lt;&lt; std::endl;</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(Principle 1): Ensure that any length or size arguments passed to memory operations are checked to prevent buffer overflows </w:t>
            </w:r>
          </w:p>
          <w:p w:rsidR="00000000" w:rsidDel="00000000" w:rsidP="00000000" w:rsidRDefault="00000000" w:rsidRPr="00000000" w14:paraId="000001CB">
            <w:pPr>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rPr/>
            </w:pPr>
            <w:r w:rsidDel="00000000" w:rsidR="00000000" w:rsidRPr="00000000">
              <w:rPr>
                <w:rtl w:val="0"/>
              </w:rPr>
              <w:t xml:space="preserve">Keep It Simple (Principle 4): Favor simple, robust abstractions (e.g. std::vector) over manual memory management to reduce error-prone code </w:t>
            </w:r>
          </w:p>
          <w:p w:rsidR="00000000" w:rsidDel="00000000" w:rsidP="00000000" w:rsidRDefault="00000000" w:rsidRPr="00000000" w14:paraId="000001CE">
            <w:pPr>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Embed safe-memory rules into your coding policy so every developer applies the same practices </w:t>
            </w:r>
          </w:p>
          <w:p w:rsidR="00000000" w:rsidDel="00000000" w:rsidP="00000000" w:rsidRDefault="00000000" w:rsidRPr="00000000" w14:paraId="000001D1">
            <w:pPr>
              <w:pBdr>
                <w:top w:space="0" w:sz="0" w:val="nil"/>
                <w:left w:space="0" w:sz="0" w:val="nil"/>
                <w:bottom w:space="0" w:sz="0" w:val="nil"/>
                <w:right w:space="0" w:sz="0" w:val="nil"/>
                <w:between w:space="0" w:sz="0" w:val="nil"/>
              </w:pBdr>
              <w:rPr/>
            </w:pPr>
            <w:r w:rsidDel="00000000" w:rsidR="00000000" w:rsidRPr="00000000">
              <w:rPr>
                <w:rtl w:val="0"/>
              </w:rPr>
              <w:t xml:space="preserve">.</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D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D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D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D">
            <w:pPr>
              <w:jc w:val="center"/>
              <w:rPr/>
            </w:pPr>
            <w:r w:rsidDel="00000000" w:rsidR="00000000" w:rsidRPr="00000000">
              <w:rPr>
                <w:rtl w:val="0"/>
              </w:rPr>
              <w:t xml:space="preserve">4</w:t>
            </w:r>
          </w:p>
        </w:tc>
      </w:tr>
    </w:tbl>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4">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12.0.0</w:t>
            </w:r>
          </w:p>
        </w:tc>
        <w:tc>
          <w:tcPr>
            <w:shd w:fill="auto" w:val="clear"/>
          </w:tcPr>
          <w:p w:rsidR="00000000" w:rsidDel="00000000" w:rsidP="00000000" w:rsidRDefault="00000000" w:rsidRPr="00000000" w14:paraId="000001E6">
            <w:pPr>
              <w:jc w:val="center"/>
              <w:rPr/>
            </w:pPr>
            <w:r w:rsidDel="00000000" w:rsidR="00000000" w:rsidRPr="00000000">
              <w:rPr>
                <w:rtl w:val="0"/>
              </w:rPr>
              <w:t xml:space="preserve">hicpp-no-malloc</w:t>
            </w:r>
          </w:p>
        </w:tc>
        <w:tc>
          <w:tcPr>
            <w:shd w:fill="auto" w:val="clear"/>
          </w:tcPr>
          <w:p w:rsidR="00000000" w:rsidDel="00000000" w:rsidP="00000000" w:rsidRDefault="00000000" w:rsidRPr="00000000" w14:paraId="000001E7">
            <w:pPr>
              <w:jc w:val="center"/>
              <w:rPr/>
            </w:pPr>
            <w:r w:rsidDel="00000000" w:rsidR="00000000" w:rsidRPr="00000000">
              <w:rPr>
                <w:rtl w:val="0"/>
              </w:rPr>
              <w:t xml:space="preserve">Flags use of low-level allocation functions (malloc/free), recommending safer abstractions like std::vector .</w:t>
            </w:r>
          </w:p>
        </w:tc>
      </w:tr>
      <w:tr>
        <w:trPr>
          <w:cantSplit w:val="0"/>
          <w:trHeight w:val="460" w:hRule="atLeast"/>
          <w:tblHeader w:val="0"/>
        </w:trPr>
        <w:tc>
          <w:tcPr>
            <w:shd w:fill="auto" w:val="clear"/>
          </w:tcPr>
          <w:p w:rsidR="00000000" w:rsidDel="00000000" w:rsidP="00000000" w:rsidRDefault="00000000" w:rsidRPr="00000000" w14:paraId="000001E8">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1E9">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1EA">
            <w:pPr>
              <w:jc w:val="center"/>
              <w:rPr>
                <w:u w:val="single"/>
              </w:rPr>
            </w:pPr>
            <w:r w:rsidDel="00000000" w:rsidR="00000000" w:rsidRPr="00000000">
              <w:rPr>
                <w:rtl w:val="0"/>
              </w:rPr>
              <w:t xml:space="preserve">CWE_119</w:t>
            </w:r>
            <w:r w:rsidDel="00000000" w:rsidR="00000000" w:rsidRPr="00000000">
              <w:rPr>
                <w:rtl w:val="0"/>
              </w:rPr>
            </w:r>
          </w:p>
        </w:tc>
        <w:tc>
          <w:tcPr>
            <w:shd w:fill="auto" w:val="clear"/>
          </w:tcPr>
          <w:p w:rsidR="00000000" w:rsidDel="00000000" w:rsidP="00000000" w:rsidRDefault="00000000" w:rsidRPr="00000000" w14:paraId="000001EB">
            <w:pPr>
              <w:jc w:val="center"/>
              <w:rPr/>
            </w:pPr>
            <w:r w:rsidDel="00000000" w:rsidR="00000000" w:rsidRPr="00000000">
              <w:rPr>
                <w:rtl w:val="0"/>
              </w:rPr>
              <w:t xml:space="preserve">Detects potential buffer-overflow and memory-corruption issues in copy operations.</w:t>
            </w:r>
          </w:p>
        </w:tc>
      </w:tr>
      <w:tr>
        <w:trPr>
          <w:cantSplit w:val="0"/>
          <w:trHeight w:val="460" w:hRule="atLeast"/>
          <w:tblHeader w:val="0"/>
        </w:trPr>
        <w:tc>
          <w:tcPr>
            <w:shd w:fill="auto" w:val="clear"/>
          </w:tcPr>
          <w:p w:rsidR="00000000" w:rsidDel="00000000" w:rsidP="00000000" w:rsidRDefault="00000000" w:rsidRPr="00000000" w14:paraId="000001EC">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ED">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EE">
            <w:pPr>
              <w:jc w:val="center"/>
              <w:rPr>
                <w:u w:val="single"/>
              </w:rPr>
            </w:pPr>
            <w:r w:rsidDel="00000000" w:rsidR="00000000" w:rsidRPr="00000000">
              <w:rPr>
                <w:rtl w:val="0"/>
              </w:rPr>
              <w:t xml:space="preserve">V575</w:t>
            </w:r>
            <w:r w:rsidDel="00000000" w:rsidR="00000000" w:rsidRPr="00000000">
              <w:rPr>
                <w:rtl w:val="0"/>
              </w:rPr>
            </w:r>
          </w:p>
        </w:tc>
        <w:tc>
          <w:tcPr>
            <w:shd w:fill="auto" w:val="clear"/>
          </w:tcPr>
          <w:p w:rsidR="00000000" w:rsidDel="00000000" w:rsidP="00000000" w:rsidRDefault="00000000" w:rsidRPr="00000000" w14:paraId="000001EF">
            <w:pPr>
              <w:jc w:val="center"/>
              <w:rPr/>
            </w:pPr>
            <w:r w:rsidDel="00000000" w:rsidR="00000000" w:rsidRPr="00000000">
              <w:rPr>
                <w:rtl w:val="0"/>
              </w:rPr>
              <w:t xml:space="preserve">Warns on suspicious use of memcpy/memmove that may overflow the destination buffer.</w:t>
            </w:r>
          </w:p>
        </w:tc>
      </w:tr>
      <w:tr>
        <w:trPr>
          <w:cantSplit w:val="0"/>
          <w:trHeight w:val="460" w:hRule="atLeast"/>
          <w:tblHeader w:val="0"/>
        </w:trPr>
        <w:tc>
          <w:tcPr>
            <w:shd w:fill="auto" w:val="clear"/>
          </w:tcPr>
          <w:p w:rsidR="00000000" w:rsidDel="00000000" w:rsidP="00000000" w:rsidRDefault="00000000" w:rsidRPr="00000000" w14:paraId="000001F0">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1F1">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1F2">
            <w:pPr>
              <w:jc w:val="center"/>
              <w:rPr>
                <w:u w:val="single"/>
              </w:rPr>
            </w:pPr>
            <w:r w:rsidDel="00000000" w:rsidR="00000000" w:rsidRPr="00000000">
              <w:rPr>
                <w:rtl w:val="0"/>
              </w:rPr>
              <w:t xml:space="preserve">cpp:S2639</w:t>
            </w:r>
            <w:r w:rsidDel="00000000" w:rsidR="00000000" w:rsidRPr="00000000">
              <w:rPr>
                <w:rtl w:val="0"/>
              </w:rPr>
            </w:r>
          </w:p>
        </w:tc>
        <w:tc>
          <w:tcPr>
            <w:shd w:fill="auto" w:val="clear"/>
          </w:tcPr>
          <w:p w:rsidR="00000000" w:rsidDel="00000000" w:rsidP="00000000" w:rsidRDefault="00000000" w:rsidRPr="00000000" w14:paraId="000001F3">
            <w:pPr>
              <w:jc w:val="center"/>
              <w:rPr/>
            </w:pPr>
            <w:r w:rsidDel="00000000" w:rsidR="00000000" w:rsidRPr="00000000">
              <w:rPr>
                <w:rtl w:val="0"/>
              </w:rPr>
              <w:tab/>
              <w:t xml:space="preserve">Identifies unsafe low-level memory patterns prone to buffer overflows.</w:t>
            </w:r>
          </w:p>
        </w:tc>
      </w:tr>
    </w:tbl>
    <w:p w:rsidR="00000000" w:rsidDel="00000000" w:rsidP="00000000" w:rsidRDefault="00000000" w:rsidRPr="00000000" w14:paraId="000001F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4"/>
        <w:rPr/>
      </w:pPr>
      <w:bookmarkStart w:colFirst="0" w:colLast="0" w:name="_heading=h.gu0jwbyypixv" w:id="12"/>
      <w:bookmarkEnd w:id="12"/>
      <w:r w:rsidDel="00000000" w:rsidR="00000000" w:rsidRPr="00000000">
        <w:rPr>
          <w:rtl w:val="0"/>
        </w:rPr>
        <w:t xml:space="preserve">Coding Standard 6</w:t>
      </w:r>
    </w:p>
    <w:p w:rsidR="00000000" w:rsidDel="00000000" w:rsidP="00000000" w:rsidRDefault="00000000" w:rsidRPr="00000000" w14:paraId="000001F6">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F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FA">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FB">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FC">
            <w:pPr>
              <w:rPr/>
            </w:pPr>
            <w:r w:rsidDel="00000000" w:rsidR="00000000" w:rsidRPr="00000000">
              <w:rPr>
                <w:rtl w:val="0"/>
              </w:rPr>
              <w:t xml:space="preserve">Use assertions to document and enforce internal assumptions (preconditions, postconditions, and invariants) during development. Assertions help catch programmer errors early by halting execution when an assumption is violated. They are not a substitute for proper error handling of external inputs and may be disabled in release builds, so they should only verify conditions that should never occur in correct code</w:t>
            </w:r>
          </w:p>
        </w:tc>
      </w:tr>
    </w:tbl>
    <w:p w:rsidR="00000000" w:rsidDel="00000000" w:rsidP="00000000" w:rsidRDefault="00000000" w:rsidRPr="00000000" w14:paraId="000001FD">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F">
            <w:pPr>
              <w:rPr/>
            </w:pPr>
            <w:r w:rsidDel="00000000" w:rsidR="00000000" w:rsidRPr="00000000">
              <w:rPr>
                <w:rtl w:val="0"/>
              </w:rPr>
              <w:t xml:space="preserve">No check is performed on index, so out-of-range access leads to undefined behavior without a clear diagnostic.</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getValue(const std::vector&lt;int&gt;&amp; v, size_t index) {</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assertion – accessing v[index] may be out of bounds</w:t>
            </w:r>
          </w:p>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v[index];</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06">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8">
            <w:pPr>
              <w:rPr/>
            </w:pPr>
            <w:r w:rsidDel="00000000" w:rsidR="00000000" w:rsidRPr="00000000">
              <w:rPr>
                <w:rtl w:val="0"/>
              </w:rPr>
              <w:t xml:space="preserve">An assert documents the invariant that index must be less than v.size(). If violated during testing, the program halts with a clear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&lt;cassert&gt;</w:t>
            </w:r>
          </w:p>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getValue(const std::vector&lt;int&gt;&amp; v, size_t index) {</w:t>
            </w:r>
          </w:p>
          <w:p w:rsidR="00000000" w:rsidDel="00000000" w:rsidP="00000000" w:rsidRDefault="00000000" w:rsidRPr="00000000" w14:paraId="000002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assert(index &lt; v.size());  // verifies internal assumption</w:t>
            </w:r>
          </w:p>
          <w:p w:rsidR="00000000" w:rsidDel="00000000" w:rsidP="00000000" w:rsidRDefault="00000000" w:rsidRPr="00000000" w14:paraId="000002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v[index];</w:t>
            </w:r>
          </w:p>
          <w:p w:rsidR="00000000" w:rsidDel="00000000" w:rsidP="00000000" w:rsidRDefault="00000000" w:rsidRPr="00000000" w14:paraId="000002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Use Effective Quality Assurance Techniques (Principle 9): Assertions catch violations of internal assumptions early during testing, making logic errors visible before release.</w:t>
            </w:r>
          </w:p>
          <w:p w:rsidR="00000000" w:rsidDel="00000000" w:rsidP="00000000" w:rsidRDefault="00000000" w:rsidRPr="00000000" w14:paraId="0000021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rPr/>
            </w:pPr>
            <w:r w:rsidDel="00000000" w:rsidR="00000000" w:rsidRPr="00000000">
              <w:rPr>
                <w:rtl w:val="0"/>
              </w:rPr>
              <w:t xml:space="preserve">Keep It Simple (Principle 4): A single assert statement provides a clear, concise check of an invariant without complex error-handling code.</w:t>
            </w:r>
          </w:p>
          <w:p w:rsidR="00000000" w:rsidDel="00000000" w:rsidP="00000000" w:rsidRDefault="00000000" w:rsidRPr="00000000" w14:paraId="000002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Mandating assertion usage ensures all developers consistently document and verify preconditions and invariants.</w:t>
            </w:r>
          </w:p>
        </w:tc>
      </w:tr>
    </w:tbl>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1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1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1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1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1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2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2">
            <w:pPr>
              <w:jc w:val="center"/>
              <w:rPr/>
            </w:pPr>
            <w:r w:rsidDel="00000000" w:rsidR="00000000" w:rsidRPr="00000000">
              <w:rPr>
                <w:rtl w:val="0"/>
              </w:rPr>
              <w:t xml:space="preserve">3</w:t>
            </w:r>
          </w:p>
        </w:tc>
      </w:tr>
    </w:tbl>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2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2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2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29">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2A">
            <w:pPr>
              <w:jc w:val="center"/>
              <w:rPr/>
            </w:pPr>
            <w:r w:rsidDel="00000000" w:rsidR="00000000" w:rsidRPr="00000000">
              <w:rPr>
                <w:rtl w:val="0"/>
              </w:rPr>
              <w:t xml:space="preserve">14.0.0</w:t>
            </w:r>
          </w:p>
        </w:tc>
        <w:tc>
          <w:tcPr>
            <w:shd w:fill="auto" w:val="clear"/>
          </w:tcPr>
          <w:p w:rsidR="00000000" w:rsidDel="00000000" w:rsidP="00000000" w:rsidRDefault="00000000" w:rsidRPr="00000000" w14:paraId="0000022B">
            <w:pPr>
              <w:jc w:val="center"/>
              <w:rPr/>
            </w:pPr>
            <w:r w:rsidDel="00000000" w:rsidR="00000000" w:rsidRPr="00000000">
              <w:rPr>
                <w:rtl w:val="0"/>
              </w:rPr>
              <w:t xml:space="preserve">misc-assert</w:t>
            </w:r>
          </w:p>
        </w:tc>
        <w:tc>
          <w:tcPr>
            <w:shd w:fill="auto" w:val="clear"/>
          </w:tcPr>
          <w:p w:rsidR="00000000" w:rsidDel="00000000" w:rsidP="00000000" w:rsidRDefault="00000000" w:rsidRPr="00000000" w14:paraId="0000022C">
            <w:pPr>
              <w:jc w:val="center"/>
              <w:rPr/>
            </w:pPr>
            <w:r w:rsidDel="00000000" w:rsidR="00000000" w:rsidRPr="00000000">
              <w:rPr>
                <w:rtl w:val="0"/>
              </w:rPr>
              <w:t xml:space="preserve">Flags functions lacking assert checks for documented invariants.</w:t>
            </w:r>
          </w:p>
        </w:tc>
      </w:tr>
      <w:tr>
        <w:trPr>
          <w:cantSplit w:val="0"/>
          <w:trHeight w:val="460" w:hRule="atLeast"/>
          <w:tblHeader w:val="0"/>
        </w:trPr>
        <w:tc>
          <w:tcPr>
            <w:shd w:fill="auto" w:val="clear"/>
          </w:tcPr>
          <w:p w:rsidR="00000000" w:rsidDel="00000000" w:rsidP="00000000" w:rsidRDefault="00000000" w:rsidRPr="00000000" w14:paraId="0000022D">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22E">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2F">
            <w:pPr>
              <w:jc w:val="center"/>
              <w:rPr>
                <w:u w:val="single"/>
              </w:rPr>
            </w:pPr>
            <w:r w:rsidDel="00000000" w:rsidR="00000000" w:rsidRPr="00000000">
              <w:rPr>
                <w:rtl w:val="0"/>
              </w:rPr>
              <w:t xml:space="preserve">V597</w:t>
            </w:r>
            <w:r w:rsidDel="00000000" w:rsidR="00000000" w:rsidRPr="00000000">
              <w:rPr>
                <w:rtl w:val="0"/>
              </w:rPr>
            </w:r>
          </w:p>
        </w:tc>
        <w:tc>
          <w:tcPr>
            <w:shd w:fill="auto" w:val="clear"/>
          </w:tcPr>
          <w:p w:rsidR="00000000" w:rsidDel="00000000" w:rsidP="00000000" w:rsidRDefault="00000000" w:rsidRPr="00000000" w14:paraId="00000230">
            <w:pPr>
              <w:jc w:val="center"/>
              <w:rPr/>
            </w:pPr>
            <w:r w:rsidDel="00000000" w:rsidR="00000000" w:rsidRPr="00000000">
              <w:rPr>
                <w:rtl w:val="0"/>
              </w:rPr>
              <w:tab/>
              <w:t xml:space="preserve">Warns when expected preconditions are not validated via assertions.</w:t>
            </w:r>
          </w:p>
        </w:tc>
      </w:tr>
      <w:tr>
        <w:trPr>
          <w:cantSplit w:val="0"/>
          <w:trHeight w:val="460" w:hRule="atLeast"/>
          <w:tblHeader w:val="0"/>
        </w:trPr>
        <w:tc>
          <w:tcPr>
            <w:shd w:fill="auto" w:val="clear"/>
          </w:tcPr>
          <w:p w:rsidR="00000000" w:rsidDel="00000000" w:rsidP="00000000" w:rsidRDefault="00000000" w:rsidRPr="00000000" w14:paraId="00000231">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232">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233">
            <w:pPr>
              <w:jc w:val="center"/>
              <w:rPr>
                <w:u w:val="single"/>
              </w:rPr>
            </w:pPr>
            <w:r w:rsidDel="00000000" w:rsidR="00000000" w:rsidRPr="00000000">
              <w:rPr>
                <w:rtl w:val="0"/>
              </w:rPr>
              <w:t xml:space="preserve">cpp:S1787</w:t>
            </w:r>
            <w:r w:rsidDel="00000000" w:rsidR="00000000" w:rsidRPr="00000000">
              <w:rPr>
                <w:rtl w:val="0"/>
              </w:rPr>
            </w:r>
          </w:p>
        </w:tc>
        <w:tc>
          <w:tcPr>
            <w:shd w:fill="auto" w:val="clear"/>
          </w:tcPr>
          <w:p w:rsidR="00000000" w:rsidDel="00000000" w:rsidP="00000000" w:rsidRDefault="00000000" w:rsidRPr="00000000" w14:paraId="00000234">
            <w:pPr>
              <w:jc w:val="center"/>
              <w:rPr/>
            </w:pPr>
            <w:r w:rsidDel="00000000" w:rsidR="00000000" w:rsidRPr="00000000">
              <w:rPr>
                <w:rtl w:val="0"/>
              </w:rPr>
              <w:tab/>
              <w:t xml:space="preserve">Recommends using assertions to verify critical assumptions.</w:t>
            </w:r>
          </w:p>
        </w:tc>
      </w:tr>
      <w:tr>
        <w:trPr>
          <w:cantSplit w:val="0"/>
          <w:trHeight w:val="460" w:hRule="atLeast"/>
          <w:tblHeader w:val="0"/>
        </w:trPr>
        <w:tc>
          <w:tcPr>
            <w:shd w:fill="auto" w:val="clear"/>
          </w:tcPr>
          <w:p w:rsidR="00000000" w:rsidDel="00000000" w:rsidP="00000000" w:rsidRDefault="00000000" w:rsidRPr="00000000" w14:paraId="00000235">
            <w:pPr>
              <w:jc w:val="center"/>
              <w:rPr/>
            </w:pPr>
            <w:r w:rsidDel="00000000" w:rsidR="00000000" w:rsidRPr="00000000">
              <w:rPr>
                <w:rtl w:val="0"/>
              </w:rPr>
              <w:t xml:space="preserve">CodeQL</w:t>
            </w:r>
          </w:p>
        </w:tc>
        <w:tc>
          <w:tcPr>
            <w:shd w:fill="auto" w:val="clear"/>
          </w:tcPr>
          <w:p w:rsidR="00000000" w:rsidDel="00000000" w:rsidP="00000000" w:rsidRDefault="00000000" w:rsidRPr="00000000" w14:paraId="00000236">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37">
            <w:pPr>
              <w:jc w:val="center"/>
              <w:rPr>
                <w:u w:val="single"/>
              </w:rPr>
            </w:pPr>
            <w:r w:rsidDel="00000000" w:rsidR="00000000" w:rsidRPr="00000000">
              <w:rPr>
                <w:rtl w:val="0"/>
              </w:rPr>
              <w:tab/>
              <w:t xml:space="preserve">cpp/assert-used</w:t>
            </w:r>
            <w:r w:rsidDel="00000000" w:rsidR="00000000" w:rsidRPr="00000000">
              <w:rPr>
                <w:rtl w:val="0"/>
              </w:rPr>
            </w:r>
          </w:p>
        </w:tc>
        <w:tc>
          <w:tcPr>
            <w:shd w:fill="auto" w:val="clear"/>
          </w:tcPr>
          <w:p w:rsidR="00000000" w:rsidDel="00000000" w:rsidP="00000000" w:rsidRDefault="00000000" w:rsidRPr="00000000" w14:paraId="00000238">
            <w:pPr>
              <w:jc w:val="center"/>
              <w:rPr/>
            </w:pPr>
            <w:r w:rsidDel="00000000" w:rsidR="00000000" w:rsidRPr="00000000">
              <w:rPr>
                <w:rtl w:val="0"/>
              </w:rPr>
              <w:t xml:space="preserve">Queries for presence of std::assert calls to enforce precondition checks.</w:t>
            </w:r>
          </w:p>
        </w:tc>
      </w:tr>
    </w:tbl>
    <w:p w:rsidR="00000000" w:rsidDel="00000000" w:rsidP="00000000" w:rsidRDefault="00000000" w:rsidRPr="00000000" w14:paraId="0000023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4"/>
        <w:rPr/>
      </w:pPr>
      <w:bookmarkStart w:colFirst="0" w:colLast="0" w:name="_heading=h.nwo71xc88dc8" w:id="13"/>
      <w:bookmarkEnd w:id="13"/>
      <w:r w:rsidDel="00000000" w:rsidR="00000000" w:rsidRPr="00000000">
        <w:rPr>
          <w:rtl w:val="0"/>
        </w:rPr>
        <w:t xml:space="preserve">Coding Standard 7</w:t>
      </w:r>
    </w:p>
    <w:p w:rsidR="00000000" w:rsidDel="00000000" w:rsidP="00000000" w:rsidRDefault="00000000" w:rsidRPr="00000000" w14:paraId="0000023B">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3F">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40">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41">
            <w:pPr>
              <w:rPr/>
            </w:pPr>
            <w:r w:rsidDel="00000000" w:rsidR="00000000" w:rsidRPr="00000000">
              <w:rPr>
                <w:rtl w:val="0"/>
              </w:rPr>
              <w:t xml:space="preserve">Improper exception handling can lead to resource leaks, application crashes, or inadvertent information disclosure. By throwing exceptions only for truly exceptional conditions, catching them by const reference to avoid object slicing, handling specific exception types, and ensuring destructors are noexcept, you maintain clear error propagation and strong exception-safety guarantees</w:t>
            </w:r>
          </w:p>
        </w:tc>
      </w:tr>
    </w:tbl>
    <w:p w:rsidR="00000000" w:rsidDel="00000000" w:rsidP="00000000" w:rsidRDefault="00000000" w:rsidRPr="00000000" w14:paraId="00000242">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4">
            <w:pPr>
              <w:rPr/>
            </w:pPr>
            <w:r w:rsidDel="00000000" w:rsidR="00000000" w:rsidRPr="00000000">
              <w:rPr>
                <w:rtl w:val="0"/>
              </w:rPr>
              <w:t xml:space="preserve">Throws and catches by value (slicing derived exceptions), uses a catch-all that obscures failures, and may allow resource leaks or hidden bugs.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2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getElement(const std::vector&lt;int&gt;&amp; v, size_t idx) {</w:t>
            </w:r>
          </w:p>
          <w:p w:rsidR="00000000" w:rsidDel="00000000" w:rsidP="00000000" w:rsidRDefault="00000000" w:rsidRPr="00000000" w14:paraId="000002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(idx &gt;= v.size()) {</w:t>
            </w:r>
          </w:p>
          <w:p w:rsidR="00000000" w:rsidDel="00000000" w:rsidP="00000000" w:rsidRDefault="00000000" w:rsidRPr="00000000" w14:paraId="000002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std::out_of_range("Index out of range");</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v[idx];</w:t>
            </w:r>
          </w:p>
          <w:p w:rsidR="00000000" w:rsidDel="00000000" w:rsidP="00000000" w:rsidRDefault="00000000" w:rsidRPr="00000000" w14:paraId="000002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std::vector&lt;int&gt; data = {1, 2, 3};</w:t>
            </w:r>
          </w:p>
          <w:p w:rsidR="00000000" w:rsidDel="00000000" w:rsidP="00000000" w:rsidRDefault="00000000" w:rsidRPr="00000000" w14:paraId="000002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 = getElement(data, 5);</w:t>
            </w:r>
          </w:p>
          <w:p w:rsidR="00000000" w:rsidDel="00000000" w:rsidP="00000000" w:rsidRDefault="00000000" w:rsidRPr="00000000" w14:paraId="000002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val &lt;&lt; std::endl;</w:t>
            </w:r>
          </w:p>
          <w:p w:rsidR="00000000" w:rsidDel="00000000" w:rsidP="00000000" w:rsidRDefault="00000000" w:rsidRPr="00000000" w14:paraId="00000255">
            <w:pPr>
              <w:rPr>
                <w:rFonts w:ascii="Courier New" w:cs="Courier New" w:eastAsia="Courier New" w:hAnsi="Courier New"/>
                <w:sz w:val="24"/>
                <w:szCs w:val="24"/>
              </w:rPr>
            </w:pPr>
            <w:sdt>
              <w:sdtPr>
                <w:tag w:val="goog_rdk_1"/>
              </w:sdtPr>
              <w:sdtContent>
                <w:r w:rsidDel="00000000" w:rsidR="00000000" w:rsidRPr="00000000">
                  <w:rPr>
                    <w:rFonts w:ascii="Fira Mono" w:cs="Fira Mono" w:eastAsia="Fira Mono" w:hAnsi="Fira Mono"/>
                    <w:sz w:val="24"/>
                    <w:szCs w:val="24"/>
                    <w:rtl w:val="0"/>
                  </w:rPr>
                  <w:t xml:space="preserve">    } catch (std::exception e) {    // caught by value → slicing</w:t>
                </w:r>
              </w:sdtContent>
            </w:sdt>
          </w:p>
          <w:p w:rsidR="00000000" w:rsidDel="00000000" w:rsidP="00000000" w:rsidRDefault="00000000" w:rsidRPr="00000000" w14:paraId="000002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"Error: " &lt;&lt; e.what() &lt;&lt; std::endl;</w:t>
            </w:r>
          </w:p>
          <w:p w:rsidR="00000000" w:rsidDel="00000000" w:rsidP="00000000" w:rsidRDefault="00000000" w:rsidRPr="00000000" w14:paraId="000002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                  // no information about the error</w:t>
            </w:r>
          </w:p>
          <w:p w:rsidR="00000000" w:rsidDel="00000000" w:rsidP="00000000" w:rsidRDefault="00000000" w:rsidRPr="00000000" w14:paraId="000002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"Unknown error occurred\n";</w:t>
            </w:r>
          </w:p>
          <w:p w:rsidR="00000000" w:rsidDel="00000000" w:rsidP="00000000" w:rsidRDefault="00000000" w:rsidRPr="00000000" w14:paraId="000002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5C">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E">
            <w:pPr>
              <w:rPr/>
            </w:pPr>
            <w:r w:rsidDel="00000000" w:rsidR="00000000" w:rsidRPr="00000000">
              <w:rPr>
                <w:rtl w:val="0"/>
              </w:rPr>
              <w:t xml:space="preserve">Throws only for unexpected conditions, catches by const reference to preserve full exception type and message, and handles specific errors cleanly.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2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getElement(const std::vector&lt;int&gt;&amp; v, size_t idx) {</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(idx &gt;= v.size()) {</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std::out_of_range("Index out of range");</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v[idx];</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std::vector&lt;int&gt; data = {1, 2, 3};</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 = getElement(data, 5);</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val &lt;&lt; std::endl;</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(const std::out_of_range&amp; e) {   // preserves exception type</w:t>
            </w:r>
          </w:p>
          <w:p w:rsidR="00000000" w:rsidDel="00000000" w:rsidP="00000000" w:rsidRDefault="00000000" w:rsidRPr="00000000" w14:paraId="000002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"Range error: " &lt;&lt; e.what() &lt;&lt; std::endl;</w:t>
            </w:r>
          </w:p>
          <w:p w:rsidR="00000000" w:rsidDel="00000000" w:rsidP="00000000" w:rsidRDefault="00000000" w:rsidRPr="00000000" w14:paraId="000002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(const std::exception&amp; e) {      // handles other std::exceptions</w:t>
            </w:r>
          </w:p>
          <w:p w:rsidR="00000000" w:rsidDel="00000000" w:rsidP="00000000" w:rsidRDefault="00000000" w:rsidRPr="00000000" w14:paraId="000002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"Unexpected error: " &lt;&lt; e.what() &lt;&lt; std::endl;</w:t>
            </w:r>
          </w:p>
          <w:p w:rsidR="00000000" w:rsidDel="00000000" w:rsidP="00000000" w:rsidRDefault="00000000" w:rsidRPr="00000000" w14:paraId="000002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Manage Resources Securely (Principle 2): Ensures that throwing or catching exceptions cannot leak resources by relying on RAII and making destructors noexcept.</w:t>
            </w:r>
          </w:p>
          <w:p w:rsidR="00000000" w:rsidDel="00000000" w:rsidP="00000000" w:rsidRDefault="00000000" w:rsidRPr="00000000" w14:paraId="0000027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rPr/>
            </w:pPr>
            <w:r w:rsidDel="00000000" w:rsidR="00000000" w:rsidRPr="00000000">
              <w:rPr>
                <w:rtl w:val="0"/>
              </w:rPr>
              <w:t xml:space="preserve">Fail Securely (Principle 7): Guarantees that error conditions propagate safely and leave the program in a consistent state, rather than hiding failures or crashing unpredictably.</w:t>
            </w:r>
          </w:p>
          <w:p w:rsidR="00000000" w:rsidDel="00000000" w:rsidP="00000000" w:rsidRDefault="00000000" w:rsidRPr="00000000" w14:paraId="0000027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Mandates a consistent, project-wide approach to exception handling—throw only on true errors, catch by const reference, and avoid catch-all handlers.</w:t>
            </w:r>
          </w:p>
        </w:tc>
      </w:tr>
    </w:tbl>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8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8">
            <w:pPr>
              <w:jc w:val="center"/>
              <w:rPr/>
            </w:pPr>
            <w:r w:rsidDel="00000000" w:rsidR="00000000" w:rsidRPr="00000000">
              <w:rPr>
                <w:rtl w:val="0"/>
              </w:rPr>
              <w:t xml:space="preserve">3</w:t>
            </w:r>
          </w:p>
        </w:tc>
      </w:tr>
    </w:tbl>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8F">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90">
            <w:pPr>
              <w:jc w:val="center"/>
              <w:rPr/>
            </w:pPr>
            <w:r w:rsidDel="00000000" w:rsidR="00000000" w:rsidRPr="00000000">
              <w:rPr>
                <w:rtl w:val="0"/>
              </w:rPr>
              <w:t xml:space="preserve">14.0.0</w:t>
            </w:r>
          </w:p>
        </w:tc>
        <w:tc>
          <w:tcPr>
            <w:shd w:fill="auto" w:val="clear"/>
          </w:tcPr>
          <w:p w:rsidR="00000000" w:rsidDel="00000000" w:rsidP="00000000" w:rsidRDefault="00000000" w:rsidRPr="00000000" w14:paraId="00000291">
            <w:pPr>
              <w:jc w:val="center"/>
              <w:rPr/>
            </w:pPr>
            <w:r w:rsidDel="00000000" w:rsidR="00000000" w:rsidRPr="00000000">
              <w:rPr>
                <w:rtl w:val="0"/>
              </w:rPr>
              <w:t xml:space="preserve">hicpp-exception-slice</w:t>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Warns when exceptions are caught by value (exception slicing) instead of by reference.</w:t>
            </w:r>
          </w:p>
        </w:tc>
      </w:tr>
      <w:tr>
        <w:trPr>
          <w:cantSplit w:val="0"/>
          <w:trHeight w:val="460" w:hRule="atLeast"/>
          <w:tblHeader w:val="0"/>
        </w:trPr>
        <w:tc>
          <w:tcPr>
            <w:shd w:fill="auto" w:val="clear"/>
          </w:tcPr>
          <w:p w:rsidR="00000000" w:rsidDel="00000000" w:rsidP="00000000" w:rsidRDefault="00000000" w:rsidRPr="00000000" w14:paraId="00000293">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295">
            <w:pPr>
              <w:jc w:val="center"/>
              <w:rPr>
                <w:u w:val="single"/>
              </w:rPr>
            </w:pPr>
            <w:r w:rsidDel="00000000" w:rsidR="00000000" w:rsidRPr="00000000">
              <w:rPr>
                <w:rtl w:val="0"/>
              </w:rPr>
              <w:t xml:space="preserve">CERT_EXC36_cpp</w:t>
            </w:r>
            <w:r w:rsidDel="00000000" w:rsidR="00000000" w:rsidRPr="00000000">
              <w:rPr>
                <w:rtl w:val="0"/>
              </w:rPr>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Detects catch blocks that take exceptions by value rather than by (const) reference.</w:t>
            </w:r>
          </w:p>
        </w:tc>
      </w:tr>
      <w:tr>
        <w:trPr>
          <w:cantSplit w:val="0"/>
          <w:trHeight w:val="460" w:hRule="atLeast"/>
          <w:tblHeader w:val="0"/>
        </w:trPr>
        <w:tc>
          <w:tcPr>
            <w:shd w:fill="auto" w:val="clear"/>
          </w:tcPr>
          <w:p w:rsidR="00000000" w:rsidDel="00000000" w:rsidP="00000000" w:rsidRDefault="00000000" w:rsidRPr="00000000" w14:paraId="00000297">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298">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99">
            <w:pPr>
              <w:jc w:val="center"/>
              <w:rPr>
                <w:u w:val="single"/>
              </w:rPr>
            </w:pPr>
            <w:r w:rsidDel="00000000" w:rsidR="00000000" w:rsidRPr="00000000">
              <w:rPr>
                <w:rtl w:val="0"/>
              </w:rPr>
              <w:t xml:space="preserve">V702</w:t>
            </w:r>
            <w:r w:rsidDel="00000000" w:rsidR="00000000" w:rsidRPr="00000000">
              <w:rPr>
                <w:rtl w:val="0"/>
              </w:rPr>
            </w:r>
          </w:p>
        </w:tc>
        <w:tc>
          <w:tcPr>
            <w:shd w:fill="auto" w:val="clear"/>
          </w:tcPr>
          <w:p w:rsidR="00000000" w:rsidDel="00000000" w:rsidP="00000000" w:rsidRDefault="00000000" w:rsidRPr="00000000" w14:paraId="0000029A">
            <w:pPr>
              <w:jc w:val="center"/>
              <w:rPr/>
            </w:pPr>
            <w:r w:rsidDel="00000000" w:rsidR="00000000" w:rsidRPr="00000000">
              <w:rPr>
                <w:rtl w:val="0"/>
              </w:rPr>
              <w:t xml:space="preserve">Flags catch(...) or catch (std::exception e) patterns that slice or obscure exception details.</w:t>
            </w:r>
          </w:p>
        </w:tc>
      </w:tr>
      <w:tr>
        <w:trPr>
          <w:cantSplit w:val="0"/>
          <w:trHeight w:val="460" w:hRule="atLeast"/>
          <w:tblHeader w:val="0"/>
        </w:trPr>
        <w:tc>
          <w:tcPr>
            <w:shd w:fill="auto" w:val="clear"/>
          </w:tcPr>
          <w:p w:rsidR="00000000" w:rsidDel="00000000" w:rsidP="00000000" w:rsidRDefault="00000000" w:rsidRPr="00000000" w14:paraId="0000029B">
            <w:pPr>
              <w:jc w:val="center"/>
              <w:rPr/>
            </w:pPr>
            <w:r w:rsidDel="00000000" w:rsidR="00000000" w:rsidRPr="00000000">
              <w:rPr>
                <w:rtl w:val="0"/>
              </w:rPr>
              <w:t xml:space="preserve">SonarQube C++</w:t>
              <w:tab/>
            </w:r>
          </w:p>
        </w:tc>
        <w:tc>
          <w:tcPr>
            <w:shd w:fill="auto" w:val="clear"/>
          </w:tcPr>
          <w:p w:rsidR="00000000" w:rsidDel="00000000" w:rsidP="00000000" w:rsidRDefault="00000000" w:rsidRPr="00000000" w14:paraId="0000029C">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29D">
            <w:pPr>
              <w:jc w:val="center"/>
              <w:rPr>
                <w:u w:val="single"/>
              </w:rPr>
            </w:pPr>
            <w:r w:rsidDel="00000000" w:rsidR="00000000" w:rsidRPr="00000000">
              <w:rPr>
                <w:rtl w:val="0"/>
              </w:rPr>
              <w:t xml:space="preserve">cpp:S3440</w:t>
            </w:r>
            <w:r w:rsidDel="00000000" w:rsidR="00000000" w:rsidRPr="00000000">
              <w:rPr>
                <w:rtl w:val="0"/>
              </w:rPr>
            </w:r>
          </w:p>
        </w:tc>
        <w:tc>
          <w:tcPr>
            <w:shd w:fill="auto" w:val="clear"/>
          </w:tcPr>
          <w:p w:rsidR="00000000" w:rsidDel="00000000" w:rsidP="00000000" w:rsidRDefault="00000000" w:rsidRPr="00000000" w14:paraId="0000029E">
            <w:pPr>
              <w:jc w:val="center"/>
              <w:rPr/>
            </w:pPr>
            <w:r w:rsidDel="00000000" w:rsidR="00000000" w:rsidRPr="00000000">
              <w:rPr>
                <w:rtl w:val="0"/>
              </w:rPr>
              <w:t xml:space="preserve">Identifies catch clauses that should catch exceptions by (const) reference to preserve full type and data.</w:t>
            </w:r>
          </w:p>
        </w:tc>
      </w:tr>
    </w:tbl>
    <w:p w:rsidR="00000000" w:rsidDel="00000000" w:rsidP="00000000" w:rsidRDefault="00000000" w:rsidRPr="00000000" w14:paraId="0000029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4"/>
        <w:rPr/>
      </w:pPr>
      <w:bookmarkStart w:colFirst="0" w:colLast="0" w:name="_heading=h.65zpyxpdliej" w:id="14"/>
      <w:bookmarkEnd w:id="14"/>
      <w:r w:rsidDel="00000000" w:rsidR="00000000" w:rsidRPr="00000000">
        <w:rPr>
          <w:rtl w:val="0"/>
        </w:rPr>
        <w:t xml:space="preserve">Coding Standard 8</w:t>
      </w:r>
    </w:p>
    <w:p w:rsidR="00000000" w:rsidDel="00000000" w:rsidP="00000000" w:rsidRDefault="00000000" w:rsidRPr="00000000" w14:paraId="000002A1">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5">
            <w:pPr>
              <w:jc w:val="center"/>
              <w:rPr/>
            </w:pPr>
            <w:r w:rsidDel="00000000" w:rsidR="00000000" w:rsidRPr="00000000">
              <w:rPr>
                <w:rtl w:val="0"/>
              </w:rPr>
              <w:t xml:space="preserve">Concurrency Safety</w:t>
            </w:r>
          </w:p>
        </w:tc>
        <w:tc>
          <w:tcPr>
            <w:tcMar>
              <w:top w:w="100.0" w:type="dxa"/>
              <w:left w:w="100.0" w:type="dxa"/>
              <w:bottom w:w="100.0" w:type="dxa"/>
              <w:right w:w="100.0" w:type="dxa"/>
            </w:tcMar>
          </w:tcPr>
          <w:p w:rsidR="00000000" w:rsidDel="00000000" w:rsidP="00000000" w:rsidRDefault="00000000" w:rsidRPr="00000000" w14:paraId="000002A6">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A7">
            <w:pPr>
              <w:rPr/>
            </w:pPr>
            <w:r w:rsidDel="00000000" w:rsidR="00000000" w:rsidRPr="00000000">
              <w:rPr>
                <w:rtl w:val="0"/>
              </w:rPr>
              <w:t xml:space="preserve">Unsynchronized access to shared data in multithreaded C++ programs leads to race conditions, data corruption, and unpredictable behavior. By using standard concurrency primitives—such as std::mutex, std::lock_guard, and atomic types (std::atomic)—you enforce proper synchronization, ensuring that only one thread at a time can modify critical resources and that reads see a consistent state.</w:t>
            </w:r>
          </w:p>
        </w:tc>
      </w:tr>
    </w:tbl>
    <w:p w:rsidR="00000000" w:rsidDel="00000000" w:rsidP="00000000" w:rsidRDefault="00000000" w:rsidRPr="00000000" w14:paraId="000002A8">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A">
            <w:pPr>
              <w:rPr/>
            </w:pPr>
            <w:r w:rsidDel="00000000" w:rsidR="00000000" w:rsidRPr="00000000">
              <w:rPr>
                <w:rtl w:val="0"/>
              </w:rPr>
              <w:t xml:space="preserve">Two threads increment a shared counter without any synchronization. This can produce lost updates or corrupted state.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&lt;thread&gt;</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counter = 0;</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increment() {</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100000; ++i) {</w:t>
            </w:r>
          </w:p>
          <w:p w:rsidR="00000000" w:rsidDel="00000000" w:rsidP="00000000" w:rsidRDefault="00000000" w:rsidRPr="00000000" w14:paraId="000002B3">
            <w:pPr>
              <w:rPr>
                <w:rFonts w:ascii="Courier New" w:cs="Courier New" w:eastAsia="Courier New" w:hAnsi="Courier New"/>
                <w:sz w:val="24"/>
                <w:szCs w:val="24"/>
              </w:rPr>
            </w:pPr>
            <w:sdt>
              <w:sdtPr>
                <w:tag w:val="goog_rdk_2"/>
              </w:sdtPr>
              <w:sdtContent>
                <w:r w:rsidDel="00000000" w:rsidR="00000000" w:rsidRPr="00000000">
                  <w:rPr>
                    <w:rFonts w:ascii="Fira Mono" w:cs="Fira Mono" w:eastAsia="Fira Mono" w:hAnsi="Fira Mono"/>
                    <w:sz w:val="24"/>
                    <w:szCs w:val="24"/>
                    <w:rtl w:val="0"/>
                  </w:rPr>
                  <w:t xml:space="preserve">        ++counter;  // no synchronization → data race</w:t>
                </w:r>
              </w:sdtContent>
            </w:sdt>
          </w:p>
          <w:p w:rsidR="00000000" w:rsidDel="00000000" w:rsidP="00000000" w:rsidRDefault="00000000" w:rsidRPr="00000000" w14:paraId="000002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std::vector&lt;std::thread&gt; threads;</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4; ++i) {</w:t>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threads.emplace_back(increment);</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(auto&amp; t : threads) {</w:t>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t.join();</w:t>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"Final counter: " &lt;&lt; counter &lt;&lt; std::endl;</w:t>
            </w:r>
          </w:p>
          <w:p w:rsidR="00000000" w:rsidDel="00000000" w:rsidP="00000000" w:rsidRDefault="00000000" w:rsidRPr="00000000" w14:paraId="000002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C2">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4">
            <w:pPr>
              <w:rPr/>
            </w:pPr>
            <w:r w:rsidDel="00000000" w:rsidR="00000000" w:rsidRPr="00000000">
              <w:rPr>
                <w:rtl w:val="0"/>
              </w:rPr>
              <w:t xml:space="preserve">Protects the shared counter with a std::mutex and uses std::lock_guard to ensure mutual exclusion.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&lt;thread&gt;</w:t>
            </w:r>
          </w:p>
          <w:p w:rsidR="00000000" w:rsidDel="00000000" w:rsidP="00000000" w:rsidRDefault="00000000" w:rsidRPr="00000000" w14:paraId="000002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2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&lt;mutex&gt;</w:t>
            </w:r>
          </w:p>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counter = 0;</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std::mutex counterMutex;</w:t>
            </w:r>
          </w:p>
          <w:p w:rsidR="00000000" w:rsidDel="00000000" w:rsidP="00000000" w:rsidRDefault="00000000" w:rsidRPr="00000000" w14:paraId="000002C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increment() {</w:t>
            </w:r>
          </w:p>
          <w:p w:rsidR="00000000" w:rsidDel="00000000" w:rsidP="00000000" w:rsidRDefault="00000000" w:rsidRPr="00000000" w14:paraId="000002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100000; ++i) {</w:t>
            </w:r>
          </w:p>
          <w:p w:rsidR="00000000" w:rsidDel="00000000" w:rsidP="00000000" w:rsidRDefault="00000000" w:rsidRPr="00000000" w14:paraId="000002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std::lock_guard&lt;std::mutex&gt; lock(counterMutex);</w:t>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++counter;  // synchronized access</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std::vector&lt;std::thread&gt; threads;</w:t>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4; ++i) {</w:t>
            </w:r>
          </w:p>
          <w:p w:rsidR="00000000" w:rsidDel="00000000" w:rsidP="00000000" w:rsidRDefault="00000000" w:rsidRPr="00000000" w14:paraId="000002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threads.emplace_back(increment);</w:t>
            </w:r>
          </w:p>
          <w:p w:rsidR="00000000" w:rsidDel="00000000" w:rsidP="00000000" w:rsidRDefault="00000000" w:rsidRPr="00000000" w14:paraId="000002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(auto&amp; t : threads) {</w:t>
            </w:r>
          </w:p>
          <w:p w:rsidR="00000000" w:rsidDel="00000000" w:rsidP="00000000" w:rsidRDefault="00000000" w:rsidRPr="00000000" w14:paraId="000002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t.join();</w:t>
            </w:r>
          </w:p>
          <w:p w:rsidR="00000000" w:rsidDel="00000000" w:rsidP="00000000" w:rsidRDefault="00000000" w:rsidRPr="00000000" w14:paraId="000002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"Final counter: " &lt;&lt; counter &lt;&lt; std::endl;</w:t>
            </w:r>
          </w:p>
          <w:p w:rsidR="00000000" w:rsidDel="00000000" w:rsidP="00000000" w:rsidRDefault="00000000" w:rsidRPr="00000000" w14:paraId="000002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E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Manage Resources Securely (Principle 2): Use RAII (e.g. std::lock_guard) for all mutexes so that locks are always released, even on exceptions.</w:t>
            </w:r>
          </w:p>
          <w:p w:rsidR="00000000" w:rsidDel="00000000" w:rsidP="00000000" w:rsidRDefault="00000000" w:rsidRPr="00000000" w14:paraId="000002E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rPr/>
            </w:pPr>
            <w:r w:rsidDel="00000000" w:rsidR="00000000" w:rsidRPr="00000000">
              <w:rPr>
                <w:rtl w:val="0"/>
              </w:rPr>
              <w:t xml:space="preserve">Fail Securely (Principle 7): Ensure that, when an exception or error occurs in a synchronized section, locks are properly released and shared data remains in a consistent state.</w:t>
            </w:r>
          </w:p>
          <w:p w:rsidR="00000000" w:rsidDel="00000000" w:rsidP="00000000" w:rsidRDefault="00000000" w:rsidRPr="00000000" w14:paraId="000002E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Codify the use of C++11 concurrency primitives (std::mutex, std::atomic, etc.) as a mandatory, project-wide practice</w:t>
            </w:r>
          </w:p>
        </w:tc>
      </w:tr>
    </w:tbl>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E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E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E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E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E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E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E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F1">
            <w:pPr>
              <w:jc w:val="center"/>
              <w:rPr/>
            </w:pPr>
            <w:r w:rsidDel="00000000" w:rsidR="00000000" w:rsidRPr="00000000">
              <w:rPr>
                <w:rtl w:val="0"/>
              </w:rPr>
              <w:t xml:space="preserve">4</w:t>
            </w:r>
          </w:p>
        </w:tc>
      </w:tr>
    </w:tbl>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F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F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F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F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F8">
            <w:pPr>
              <w:jc w:val="center"/>
              <w:rPr/>
            </w:pPr>
            <w:r w:rsidDel="00000000" w:rsidR="00000000" w:rsidRPr="00000000">
              <w:rPr>
                <w:rtl w:val="0"/>
              </w:rPr>
              <w:t xml:space="preserve">clang Static Analyzer</w:t>
            </w:r>
          </w:p>
        </w:tc>
        <w:tc>
          <w:tcPr>
            <w:shd w:fill="auto" w:val="clear"/>
          </w:tcPr>
          <w:p w:rsidR="00000000" w:rsidDel="00000000" w:rsidP="00000000" w:rsidRDefault="00000000" w:rsidRPr="00000000" w14:paraId="000002F9">
            <w:pPr>
              <w:jc w:val="center"/>
              <w:rPr/>
            </w:pPr>
            <w:r w:rsidDel="00000000" w:rsidR="00000000" w:rsidRPr="00000000">
              <w:rPr>
                <w:rtl w:val="0"/>
              </w:rPr>
              <w:t xml:space="preserve">12.0.0</w:t>
            </w:r>
          </w:p>
        </w:tc>
        <w:tc>
          <w:tcPr>
            <w:shd w:fill="auto" w:val="clear"/>
          </w:tcPr>
          <w:p w:rsidR="00000000" w:rsidDel="00000000" w:rsidP="00000000" w:rsidRDefault="00000000" w:rsidRPr="00000000" w14:paraId="000002FA">
            <w:pPr>
              <w:jc w:val="center"/>
              <w:rPr/>
            </w:pPr>
            <w:r w:rsidDel="00000000" w:rsidR="00000000" w:rsidRPr="00000000">
              <w:rPr>
                <w:rtl w:val="0"/>
              </w:rPr>
              <w:tab/>
              <w:t xml:space="preserve">thread-safety</w:t>
            </w:r>
          </w:p>
        </w:tc>
        <w:tc>
          <w:tcPr>
            <w:shd w:fill="auto" w:val="clear"/>
          </w:tcPr>
          <w:p w:rsidR="00000000" w:rsidDel="00000000" w:rsidP="00000000" w:rsidRDefault="00000000" w:rsidRPr="00000000" w14:paraId="000002FB">
            <w:pPr>
              <w:jc w:val="center"/>
              <w:rPr/>
            </w:pPr>
            <w:r w:rsidDel="00000000" w:rsidR="00000000" w:rsidRPr="00000000">
              <w:rPr>
                <w:rtl w:val="0"/>
              </w:rPr>
              <w:t xml:space="preserve">Static analysis using lock annotations (e.g. GUARDED_BY) to flag unsynchronized access.</w:t>
            </w:r>
          </w:p>
        </w:tc>
      </w:tr>
      <w:tr>
        <w:trPr>
          <w:cantSplit w:val="0"/>
          <w:trHeight w:val="460" w:hRule="atLeast"/>
          <w:tblHeader w:val="0"/>
        </w:trPr>
        <w:tc>
          <w:tcPr>
            <w:shd w:fill="auto" w:val="clear"/>
          </w:tcPr>
          <w:p w:rsidR="00000000" w:rsidDel="00000000" w:rsidP="00000000" w:rsidRDefault="00000000" w:rsidRPr="00000000" w14:paraId="000002FC">
            <w:pPr>
              <w:jc w:val="center"/>
              <w:rPr/>
            </w:pPr>
            <w:r w:rsidDel="00000000" w:rsidR="00000000" w:rsidRPr="00000000">
              <w:rPr>
                <w:rtl w:val="0"/>
              </w:rPr>
              <w:t xml:space="preserve">Thread Sanitizer (TSan)</w:t>
            </w:r>
          </w:p>
        </w:tc>
        <w:tc>
          <w:tcPr>
            <w:shd w:fill="auto" w:val="clear"/>
          </w:tcPr>
          <w:p w:rsidR="00000000" w:rsidDel="00000000" w:rsidP="00000000" w:rsidRDefault="00000000" w:rsidRPr="00000000" w14:paraId="000002FD">
            <w:pPr>
              <w:jc w:val="center"/>
              <w:rPr/>
            </w:pPr>
            <w:r w:rsidDel="00000000" w:rsidR="00000000" w:rsidRPr="00000000">
              <w:rPr>
                <w:rtl w:val="0"/>
              </w:rPr>
              <w:t xml:space="preserve">Bundled</w:t>
            </w:r>
          </w:p>
        </w:tc>
        <w:tc>
          <w:tcPr>
            <w:shd w:fill="auto" w:val="clear"/>
          </w:tcPr>
          <w:p w:rsidR="00000000" w:rsidDel="00000000" w:rsidP="00000000" w:rsidRDefault="00000000" w:rsidRPr="00000000" w14:paraId="000002FE">
            <w:pPr>
              <w:jc w:val="center"/>
              <w:rPr>
                <w:u w:val="single"/>
              </w:rPr>
            </w:pPr>
            <w:r w:rsidDel="00000000" w:rsidR="00000000" w:rsidRPr="00000000">
              <w:rPr>
                <w:rtl w:val="0"/>
              </w:rPr>
              <w:t xml:space="preserve">TSan</w:t>
            </w:r>
            <w:r w:rsidDel="00000000" w:rsidR="00000000" w:rsidRPr="00000000">
              <w:rPr>
                <w:rtl w:val="0"/>
              </w:rPr>
            </w:r>
          </w:p>
        </w:tc>
        <w:tc>
          <w:tcPr>
            <w:shd w:fill="auto" w:val="clear"/>
          </w:tcPr>
          <w:p w:rsidR="00000000" w:rsidDel="00000000" w:rsidP="00000000" w:rsidRDefault="00000000" w:rsidRPr="00000000" w14:paraId="000002FF">
            <w:pPr>
              <w:jc w:val="center"/>
              <w:rPr/>
            </w:pPr>
            <w:r w:rsidDel="00000000" w:rsidR="00000000" w:rsidRPr="00000000">
              <w:rPr>
                <w:rtl w:val="0"/>
              </w:rPr>
              <w:t xml:space="preserve">Dynamic race detector that reports data races at runtime.</w:t>
            </w:r>
          </w:p>
        </w:tc>
      </w:tr>
      <w:tr>
        <w:trPr>
          <w:cantSplit w:val="0"/>
          <w:trHeight w:val="460" w:hRule="atLeast"/>
          <w:tblHeader w:val="0"/>
        </w:trPr>
        <w:tc>
          <w:tcPr>
            <w:shd w:fill="auto" w:val="clear"/>
          </w:tcPr>
          <w:p w:rsidR="00000000" w:rsidDel="00000000" w:rsidP="00000000" w:rsidRDefault="00000000" w:rsidRPr="00000000" w14:paraId="00000300">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301">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302">
            <w:pPr>
              <w:jc w:val="center"/>
              <w:rPr>
                <w:u w:val="single"/>
              </w:rPr>
            </w:pPr>
            <w:r w:rsidDel="00000000" w:rsidR="00000000" w:rsidRPr="00000000">
              <w:rPr>
                <w:rtl w:val="0"/>
              </w:rPr>
              <w:t xml:space="preserve">CONCURRENCY_UNSAFE</w:t>
            </w:r>
            <w:r w:rsidDel="00000000" w:rsidR="00000000" w:rsidRPr="00000000">
              <w:rPr>
                <w:rtl w:val="0"/>
              </w:rPr>
            </w:r>
          </w:p>
        </w:tc>
        <w:tc>
          <w:tcPr>
            <w:shd w:fill="auto" w:val="clear"/>
          </w:tcPr>
          <w:p w:rsidR="00000000" w:rsidDel="00000000" w:rsidP="00000000" w:rsidRDefault="00000000" w:rsidRPr="00000000" w14:paraId="00000303">
            <w:pPr>
              <w:jc w:val="center"/>
              <w:rPr/>
            </w:pPr>
            <w:r w:rsidDel="00000000" w:rsidR="00000000" w:rsidRPr="00000000">
              <w:rPr>
                <w:rtl w:val="0"/>
              </w:rPr>
              <w:t xml:space="preserve">Flags potential race conditions and unsynchronized accesses to shared variables.</w:t>
            </w:r>
          </w:p>
        </w:tc>
      </w:tr>
      <w:tr>
        <w:trPr>
          <w:cantSplit w:val="0"/>
          <w:trHeight w:val="460" w:hRule="atLeast"/>
          <w:tblHeader w:val="0"/>
        </w:trPr>
        <w:tc>
          <w:tcPr>
            <w:shd w:fill="auto" w:val="clear"/>
          </w:tcPr>
          <w:p w:rsidR="00000000" w:rsidDel="00000000" w:rsidP="00000000" w:rsidRDefault="00000000" w:rsidRPr="00000000" w14:paraId="00000304">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305">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306">
            <w:pPr>
              <w:jc w:val="center"/>
              <w:rPr>
                <w:u w:val="single"/>
              </w:rPr>
            </w:pPr>
            <w:r w:rsidDel="00000000" w:rsidR="00000000" w:rsidRPr="00000000">
              <w:rPr>
                <w:rtl w:val="0"/>
              </w:rPr>
              <w:t xml:space="preserve">cpp:S2695</w:t>
            </w:r>
            <w:r w:rsidDel="00000000" w:rsidR="00000000" w:rsidRPr="00000000">
              <w:rPr>
                <w:rtl w:val="0"/>
              </w:rPr>
            </w:r>
          </w:p>
        </w:tc>
        <w:tc>
          <w:tcPr>
            <w:shd w:fill="auto" w:val="clear"/>
          </w:tcPr>
          <w:p w:rsidR="00000000" w:rsidDel="00000000" w:rsidP="00000000" w:rsidRDefault="00000000" w:rsidRPr="00000000" w14:paraId="00000307">
            <w:pPr>
              <w:jc w:val="center"/>
              <w:rPr/>
            </w:pPr>
            <w:r w:rsidDel="00000000" w:rsidR="00000000" w:rsidRPr="00000000">
              <w:rPr>
                <w:rtl w:val="0"/>
              </w:rPr>
              <w:t xml:space="preserve">Detects shared-data access without appropriate synchronization mechanisms.</w:t>
            </w:r>
          </w:p>
        </w:tc>
      </w:tr>
    </w:tbl>
    <w:p w:rsidR="00000000" w:rsidDel="00000000" w:rsidP="00000000" w:rsidRDefault="00000000" w:rsidRPr="00000000" w14:paraId="00000308">
      <w:pPr>
        <w:rPr/>
      </w:pPr>
      <w:r w:rsidDel="00000000" w:rsidR="00000000" w:rsidRPr="00000000">
        <w:br w:type="page"/>
      </w:r>
      <w:r w:rsidDel="00000000" w:rsidR="00000000" w:rsidRPr="00000000">
        <w:rPr>
          <w:rtl w:val="0"/>
        </w:rPr>
      </w:r>
    </w:p>
    <w:p w:rsidR="00000000" w:rsidDel="00000000" w:rsidP="00000000" w:rsidRDefault="00000000" w:rsidRPr="00000000" w14:paraId="00000309">
      <w:pPr>
        <w:pStyle w:val="Heading4"/>
        <w:rPr/>
      </w:pPr>
      <w:bookmarkStart w:colFirst="0" w:colLast="0" w:name="_heading=h.baw9xdabbfl3" w:id="15"/>
      <w:bookmarkEnd w:id="15"/>
      <w:r w:rsidDel="00000000" w:rsidR="00000000" w:rsidRPr="00000000">
        <w:rPr>
          <w:rtl w:val="0"/>
        </w:rPr>
        <w:t xml:space="preserve">Coding Standard 9 </w:t>
      </w:r>
    </w:p>
    <w:p w:rsidR="00000000" w:rsidDel="00000000" w:rsidP="00000000" w:rsidRDefault="00000000" w:rsidRPr="00000000" w14:paraId="0000030A">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0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0E">
            <w:pPr>
              <w:jc w:val="center"/>
              <w:rPr/>
            </w:pPr>
            <w:r w:rsidDel="00000000" w:rsidR="00000000" w:rsidRPr="00000000">
              <w:rPr>
                <w:rtl w:val="0"/>
              </w:rPr>
              <w:t xml:space="preserve">Secure Logging</w:t>
            </w:r>
          </w:p>
        </w:tc>
        <w:tc>
          <w:tcPr>
            <w:tcMar>
              <w:top w:w="100.0" w:type="dxa"/>
              <w:left w:w="100.0" w:type="dxa"/>
              <w:bottom w:w="100.0" w:type="dxa"/>
              <w:right w:w="100.0" w:type="dxa"/>
            </w:tcMar>
          </w:tcPr>
          <w:p w:rsidR="00000000" w:rsidDel="00000000" w:rsidP="00000000" w:rsidRDefault="00000000" w:rsidRPr="00000000" w14:paraId="0000030F">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310">
            <w:pPr>
              <w:rPr/>
            </w:pPr>
            <w:r w:rsidDel="00000000" w:rsidR="00000000" w:rsidRPr="00000000">
              <w:rPr>
                <w:rtl w:val="0"/>
              </w:rPr>
              <w:t xml:space="preserve">Logs are critical for auditing and incident response, but naïve logging of untrusted data can enable log injection, reveal sensitive information, or corrupt log integrity. By using a dedicated, thread-safe logging library and sanitizing or encoding any user-supplied content before writing to logs, you ensure that log entries remain trustworthy, cannot be forged via newline or control-character injection, and do not leak confidential data </w:t>
            </w:r>
          </w:p>
        </w:tc>
      </w:tr>
    </w:tbl>
    <w:p w:rsidR="00000000" w:rsidDel="00000000" w:rsidP="00000000" w:rsidRDefault="00000000" w:rsidRPr="00000000" w14:paraId="00000311">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3">
            <w:pPr>
              <w:rPr/>
            </w:pPr>
            <w:r w:rsidDel="00000000" w:rsidR="00000000" w:rsidRPr="00000000">
              <w:rPr>
                <w:rtl w:val="0"/>
              </w:rPr>
              <w:t xml:space="preserve">Appends raw user input directly to a plain text log file. An attacker could embed newline (\n) or carriage-return (\r) characters to forge additional log entries or corrupt the file.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logUserAction(const std::string&amp; userInput) {</w:t>
            </w:r>
          </w:p>
          <w:p w:rsidR="00000000" w:rsidDel="00000000" w:rsidP="00000000" w:rsidRDefault="00000000" w:rsidRPr="00000000" w14:paraId="000003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std::ofstream log("app.log", std::ios::app);</w:t>
            </w:r>
          </w:p>
          <w:p w:rsidR="00000000" w:rsidDel="00000000" w:rsidP="00000000" w:rsidRDefault="00000000" w:rsidRPr="00000000" w14:paraId="000003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Unsafe: raw input may contain CR/LF to inject fake entries</w:t>
            </w:r>
          </w:p>
          <w:p w:rsidR="00000000" w:rsidDel="00000000" w:rsidP="00000000" w:rsidRDefault="00000000" w:rsidRPr="00000000" w14:paraId="000003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 &lt;&lt; "User input: " &lt;&lt; userInput &lt;&lt; std::endl;</w:t>
            </w:r>
          </w:p>
          <w:p w:rsidR="00000000" w:rsidDel="00000000" w:rsidP="00000000" w:rsidRDefault="00000000" w:rsidRPr="00000000" w14:paraId="000003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1C">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E">
            <w:pPr>
              <w:rPr/>
            </w:pPr>
            <w:r w:rsidDel="00000000" w:rsidR="00000000" w:rsidRPr="00000000">
              <w:rPr>
                <w:rtl w:val="0"/>
              </w:rPr>
              <w:t xml:space="preserve">Removes any carriage-return or newline characters from the input, then uses a structured, thread-safe logger API to format and rotate log files. This prevents injection and preserves integrity.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&lt;regex&gt;</w:t>
            </w:r>
          </w:p>
          <w:p w:rsidR="00000000" w:rsidDel="00000000" w:rsidP="00000000" w:rsidRDefault="00000000" w:rsidRPr="00000000" w14:paraId="000003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2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Simple sanitizer: strip CR and LF before logging</w:t>
            </w:r>
          </w:p>
          <w:p w:rsidR="00000000" w:rsidDel="00000000" w:rsidP="00000000" w:rsidRDefault="00000000" w:rsidRPr="00000000" w14:paraId="000003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std::string sanitize(const std::string&amp; in) {</w:t>
            </w:r>
          </w:p>
          <w:p w:rsidR="00000000" w:rsidDel="00000000" w:rsidP="00000000" w:rsidRDefault="00000000" w:rsidRPr="00000000" w14:paraId="000003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std::regex_replace(in, std::regex(R"([\r\n])"), "");</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logUserAction(const std::string&amp; userInput) {</w:t>
            </w:r>
          </w:p>
          <w:p w:rsidR="00000000" w:rsidDel="00000000" w:rsidP="00000000" w:rsidRDefault="00000000" w:rsidRPr="00000000" w14:paraId="000003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static std::mutex logMutex;</w:t>
            </w:r>
          </w:p>
          <w:p w:rsidR="00000000" w:rsidDel="00000000" w:rsidP="00000000" w:rsidRDefault="00000000" w:rsidRPr="00000000" w14:paraId="000003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std::lock_guard&lt;std::mutex&gt; lock(logMutex);</w:t>
            </w:r>
          </w:p>
          <w:p w:rsidR="00000000" w:rsidDel="00000000" w:rsidP="00000000" w:rsidRDefault="00000000" w:rsidRPr="00000000" w14:paraId="0000032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std::ofstream log("app.log", std::ios::app);</w:t>
            </w:r>
          </w:p>
          <w:p w:rsidR="00000000" w:rsidDel="00000000" w:rsidP="00000000" w:rsidRDefault="00000000" w:rsidRPr="00000000" w14:paraId="000003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(!log) {</w:t>
            </w:r>
          </w:p>
          <w:p w:rsidR="00000000" w:rsidDel="00000000" w:rsidP="00000000" w:rsidRDefault="00000000" w:rsidRPr="00000000" w14:paraId="000003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open-failure…</w:t>
            </w:r>
          </w:p>
          <w:p w:rsidR="00000000" w:rsidDel="00000000" w:rsidP="00000000" w:rsidRDefault="00000000" w:rsidRPr="00000000" w14:paraId="000003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 &lt;&lt; "User input: " &lt;&lt; sanitize(userInput) &lt;&lt; '\n';</w:t>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3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Sanitize Data Sent to Other Systems (Principle 7): Clean or encode all user-supplied log inputs to prevent newline/CRLF injection and ensure log integrity </w:t>
            </w:r>
          </w:p>
          <w:p w:rsidR="00000000" w:rsidDel="00000000" w:rsidP="00000000" w:rsidRDefault="00000000" w:rsidRPr="00000000" w14:paraId="00000336">
            <w:pPr>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rPr/>
            </w:pPr>
            <w:r w:rsidDel="00000000" w:rsidR="00000000" w:rsidRPr="00000000">
              <w:rPr>
                <w:rtl w:val="0"/>
              </w:rPr>
              <w:t xml:space="preserve">Adhere to the Principle of Least Privilege (Principle 6): Restrict which components and users may write to or read from log files, minimizing exposure of sensitive data.</w:t>
            </w:r>
          </w:p>
          <w:p w:rsidR="00000000" w:rsidDel="00000000" w:rsidP="00000000" w:rsidRDefault="00000000" w:rsidRPr="00000000" w14:paraId="0000033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Policies (Principle 3): Build secure, tamper-evident audit trails into your system design so logging is a first-class, non-optional feature.</w:t>
            </w:r>
          </w:p>
        </w:tc>
      </w:tr>
    </w:tbl>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3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3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3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4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4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4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4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4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4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46">
            <w:pPr>
              <w:jc w:val="center"/>
              <w:rPr/>
            </w:pPr>
            <w:r w:rsidDel="00000000" w:rsidR="00000000" w:rsidRPr="00000000">
              <w:rPr>
                <w:rtl w:val="0"/>
              </w:rPr>
              <w:t xml:space="preserve">4</w:t>
            </w:r>
          </w:p>
        </w:tc>
      </w:tr>
    </w:tbl>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4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4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4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4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4D">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34E">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34F">
            <w:pPr>
              <w:jc w:val="center"/>
              <w:rPr/>
            </w:pPr>
            <w:r w:rsidDel="00000000" w:rsidR="00000000" w:rsidRPr="00000000">
              <w:rPr>
                <w:rtl w:val="0"/>
              </w:rPr>
              <w:t xml:space="preserve">cpp:S5847</w:t>
            </w:r>
          </w:p>
        </w:tc>
        <w:tc>
          <w:tcPr>
            <w:shd w:fill="auto" w:val="clear"/>
          </w:tcPr>
          <w:p w:rsidR="00000000" w:rsidDel="00000000" w:rsidP="00000000" w:rsidRDefault="00000000" w:rsidRPr="00000000" w14:paraId="00000350">
            <w:pPr>
              <w:jc w:val="center"/>
              <w:rPr/>
            </w:pPr>
            <w:r w:rsidDel="00000000" w:rsidR="00000000" w:rsidRPr="00000000">
              <w:rPr>
                <w:rtl w:val="0"/>
              </w:rPr>
              <w:t xml:space="preserve">Flags log calls that directly include untrusted data without prior sanitization.</w:t>
            </w:r>
          </w:p>
        </w:tc>
      </w:tr>
      <w:tr>
        <w:trPr>
          <w:cantSplit w:val="0"/>
          <w:trHeight w:val="460" w:hRule="atLeast"/>
          <w:tblHeader w:val="0"/>
        </w:trPr>
        <w:tc>
          <w:tcPr>
            <w:shd w:fill="auto" w:val="clear"/>
          </w:tcPr>
          <w:p w:rsidR="00000000" w:rsidDel="00000000" w:rsidP="00000000" w:rsidRDefault="00000000" w:rsidRPr="00000000" w14:paraId="00000351">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352">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353">
            <w:pPr>
              <w:jc w:val="center"/>
              <w:rPr>
                <w:u w:val="single"/>
              </w:rPr>
            </w:pPr>
            <w:r w:rsidDel="00000000" w:rsidR="00000000" w:rsidRPr="00000000">
              <w:rPr>
                <w:rtl w:val="0"/>
              </w:rPr>
              <w:t xml:space="preserve">misc-argument-comment</w:t>
            </w:r>
            <w:r w:rsidDel="00000000" w:rsidR="00000000" w:rsidRPr="00000000">
              <w:rPr>
                <w:rtl w:val="0"/>
              </w:rPr>
            </w:r>
          </w:p>
        </w:tc>
        <w:tc>
          <w:tcPr>
            <w:shd w:fill="auto" w:val="clear"/>
          </w:tcPr>
          <w:p w:rsidR="00000000" w:rsidDel="00000000" w:rsidP="00000000" w:rsidRDefault="00000000" w:rsidRPr="00000000" w14:paraId="00000354">
            <w:pPr>
              <w:jc w:val="center"/>
              <w:rPr/>
            </w:pPr>
            <w:r w:rsidDel="00000000" w:rsidR="00000000" w:rsidRPr="00000000">
              <w:rPr>
                <w:rtl w:val="0"/>
              </w:rPr>
              <w:t xml:space="preserve">(Custom) Warns on stream-insertion of variables into log streams without sanitization.</w:t>
            </w:r>
          </w:p>
        </w:tc>
      </w:tr>
      <w:tr>
        <w:trPr>
          <w:cantSplit w:val="0"/>
          <w:trHeight w:val="460" w:hRule="atLeast"/>
          <w:tblHeader w:val="0"/>
        </w:trPr>
        <w:tc>
          <w:tcPr>
            <w:shd w:fill="auto" w:val="clear"/>
          </w:tcPr>
          <w:p w:rsidR="00000000" w:rsidDel="00000000" w:rsidP="00000000" w:rsidRDefault="00000000" w:rsidRPr="00000000" w14:paraId="00000355">
            <w:pPr>
              <w:jc w:val="center"/>
              <w:rPr/>
            </w:pPr>
            <w:r w:rsidDel="00000000" w:rsidR="00000000" w:rsidRPr="00000000">
              <w:rPr>
                <w:rtl w:val="0"/>
              </w:rPr>
              <w:t xml:space="preserve">CodeQL</w:t>
            </w:r>
          </w:p>
        </w:tc>
        <w:tc>
          <w:tcPr>
            <w:shd w:fill="auto" w:val="clear"/>
          </w:tcPr>
          <w:p w:rsidR="00000000" w:rsidDel="00000000" w:rsidP="00000000" w:rsidRDefault="00000000" w:rsidRPr="00000000" w14:paraId="00000356">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357">
            <w:pPr>
              <w:jc w:val="center"/>
              <w:rPr>
                <w:u w:val="single"/>
              </w:rPr>
            </w:pPr>
            <w:r w:rsidDel="00000000" w:rsidR="00000000" w:rsidRPr="00000000">
              <w:rPr>
                <w:rtl w:val="0"/>
              </w:rPr>
              <w:t xml:space="preserve">cpp/log-injection</w:t>
            </w:r>
            <w:r w:rsidDel="00000000" w:rsidR="00000000" w:rsidRPr="00000000">
              <w:rPr>
                <w:rtl w:val="0"/>
              </w:rPr>
            </w:r>
          </w:p>
        </w:tc>
        <w:tc>
          <w:tcPr>
            <w:shd w:fill="auto" w:val="clear"/>
          </w:tcPr>
          <w:p w:rsidR="00000000" w:rsidDel="00000000" w:rsidP="00000000" w:rsidRDefault="00000000" w:rsidRPr="00000000" w14:paraId="00000358">
            <w:pPr>
              <w:jc w:val="center"/>
              <w:rPr/>
            </w:pPr>
            <w:r w:rsidDel="00000000" w:rsidR="00000000" w:rsidRPr="00000000">
              <w:rPr>
                <w:rtl w:val="0"/>
              </w:rPr>
              <w:t xml:space="preserve">Queries for concatenation or interpolation of user input into logging APIs.</w:t>
            </w:r>
          </w:p>
        </w:tc>
      </w:tr>
      <w:tr>
        <w:trPr>
          <w:cantSplit w:val="0"/>
          <w:trHeight w:val="460" w:hRule="atLeast"/>
          <w:tblHeader w:val="0"/>
        </w:trPr>
        <w:tc>
          <w:tcPr>
            <w:shd w:fill="auto" w:val="clear"/>
          </w:tcPr>
          <w:p w:rsidR="00000000" w:rsidDel="00000000" w:rsidP="00000000" w:rsidRDefault="00000000" w:rsidRPr="00000000" w14:paraId="00000359">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35A">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35B">
            <w:pPr>
              <w:jc w:val="center"/>
              <w:rPr>
                <w:u w:val="single"/>
              </w:rPr>
            </w:pPr>
            <w:r w:rsidDel="00000000" w:rsidR="00000000" w:rsidRPr="00000000">
              <w:rPr>
                <w:rtl w:val="0"/>
              </w:rPr>
              <w:t xml:space="preserve">CERT_SEC30_CPP</w:t>
            </w:r>
            <w:r w:rsidDel="00000000" w:rsidR="00000000" w:rsidRPr="00000000">
              <w:rPr>
                <w:rtl w:val="0"/>
              </w:rPr>
            </w:r>
          </w:p>
        </w:tc>
        <w:tc>
          <w:tcPr>
            <w:shd w:fill="auto" w:val="clear"/>
          </w:tcPr>
          <w:p w:rsidR="00000000" w:rsidDel="00000000" w:rsidP="00000000" w:rsidRDefault="00000000" w:rsidRPr="00000000" w14:paraId="0000035C">
            <w:pPr>
              <w:jc w:val="center"/>
              <w:rPr/>
            </w:pPr>
            <w:r w:rsidDel="00000000" w:rsidR="00000000" w:rsidRPr="00000000">
              <w:rPr>
                <w:rtl w:val="0"/>
              </w:rPr>
              <w:t xml:space="preserve">Detects patterns where log statements expose or allow injection of untrusted input.</w:t>
            </w:r>
          </w:p>
        </w:tc>
      </w:tr>
    </w:tbl>
    <w:p w:rsidR="00000000" w:rsidDel="00000000" w:rsidP="00000000" w:rsidRDefault="00000000" w:rsidRPr="00000000" w14:paraId="0000035D">
      <w:pPr>
        <w:rPr/>
      </w:pPr>
      <w:r w:rsidDel="00000000" w:rsidR="00000000" w:rsidRPr="00000000">
        <w:br w:type="page"/>
      </w:r>
      <w:r w:rsidDel="00000000" w:rsidR="00000000" w:rsidRPr="00000000">
        <w:rPr>
          <w:rtl w:val="0"/>
        </w:rPr>
      </w:r>
    </w:p>
    <w:p w:rsidR="00000000" w:rsidDel="00000000" w:rsidP="00000000" w:rsidRDefault="00000000" w:rsidRPr="00000000" w14:paraId="0000035E">
      <w:pPr>
        <w:pStyle w:val="Heading4"/>
        <w:rPr/>
      </w:pPr>
      <w:bookmarkStart w:colFirst="0" w:colLast="0" w:name="_heading=h.169h0a597fuv" w:id="16"/>
      <w:bookmarkEnd w:id="16"/>
      <w:r w:rsidDel="00000000" w:rsidR="00000000" w:rsidRPr="00000000">
        <w:rPr>
          <w:rtl w:val="0"/>
        </w:rPr>
        <w:t xml:space="preserve">Coding Standard 10</w:t>
      </w:r>
    </w:p>
    <w:p w:rsidR="00000000" w:rsidDel="00000000" w:rsidP="00000000" w:rsidRDefault="00000000" w:rsidRPr="00000000" w14:paraId="0000035F">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6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6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6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63">
            <w:pPr>
              <w:jc w:val="center"/>
              <w:rPr/>
            </w:pPr>
            <w:r w:rsidDel="00000000" w:rsidR="00000000" w:rsidRPr="00000000">
              <w:rPr>
                <w:rtl w:val="0"/>
              </w:rPr>
              <w:t xml:space="preserve">Uncontrolled Format String</w:t>
            </w:r>
          </w:p>
        </w:tc>
        <w:tc>
          <w:tcPr>
            <w:tcMar>
              <w:top w:w="100.0" w:type="dxa"/>
              <w:left w:w="100.0" w:type="dxa"/>
              <w:bottom w:w="100.0" w:type="dxa"/>
              <w:right w:w="100.0" w:type="dxa"/>
            </w:tcMar>
          </w:tcPr>
          <w:p w:rsidR="00000000" w:rsidDel="00000000" w:rsidP="00000000" w:rsidRDefault="00000000" w:rsidRPr="00000000" w14:paraId="00000364">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65">
            <w:pPr>
              <w:rPr/>
            </w:pPr>
            <w:r w:rsidDel="00000000" w:rsidR="00000000" w:rsidRPr="00000000">
              <w:rPr>
                <w:rtl w:val="0"/>
              </w:rPr>
              <w:t xml:space="preserve">Functions like printf, fprintf, and snprintf interpret format specifiers in their first argument. If an attacker can influence that argument, they can read from or write to arbitrary memory locations, leading to information disclosure or code execution. By fixing the format string and passing untrusted data only as parameters—never as the format—you eliminate this class of vulnerability.</w:t>
            </w:r>
          </w:p>
        </w:tc>
      </w:tr>
    </w:tbl>
    <w:p w:rsidR="00000000" w:rsidDel="00000000" w:rsidP="00000000" w:rsidRDefault="00000000" w:rsidRPr="00000000" w14:paraId="00000366">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6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68">
            <w:pPr>
              <w:rPr/>
            </w:pPr>
            <w:r w:rsidDel="00000000" w:rsidR="00000000" w:rsidRPr="00000000">
              <w:rPr>
                <w:rtl w:val="0"/>
              </w:rPr>
              <w:t xml:space="preserve">Passes user-controlled input directly as the format string, allowing specifiers like %x or %n to leak or overwrite memory.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&lt;cstdio&gt;</w:t>
            </w:r>
          </w:p>
          <w:p w:rsidR="00000000" w:rsidDel="00000000" w:rsidP="00000000" w:rsidRDefault="00000000" w:rsidRPr="00000000" w14:paraId="000003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logMessage(const char* userInput) {</w:t>
            </w:r>
          </w:p>
          <w:p w:rsidR="00000000" w:rsidDel="00000000" w:rsidP="00000000" w:rsidRDefault="00000000" w:rsidRPr="00000000" w14:paraId="000003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Unsafe: userInput may contain format specifiers</w:t>
            </w:r>
          </w:p>
          <w:p w:rsidR="00000000" w:rsidDel="00000000" w:rsidP="00000000" w:rsidRDefault="00000000" w:rsidRPr="00000000" w14:paraId="000003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std::printf(userInput);</w:t>
            </w:r>
          </w:p>
          <w:p w:rsidR="00000000" w:rsidDel="00000000" w:rsidP="00000000" w:rsidRDefault="00000000" w:rsidRPr="00000000" w14:paraId="000003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6F">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rtl w:val="0"/>
              </w:rPr>
              <w:t xml:space="preserve">Uses a fixed format string and passes untrusted data as an argument, so any percent signs in userInput are printed literally rather than interpreted.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&lt;cstdio&gt;</w:t>
            </w:r>
          </w:p>
          <w:p w:rsidR="00000000" w:rsidDel="00000000" w:rsidP="00000000" w:rsidRDefault="00000000" w:rsidRPr="00000000" w14:paraId="0000037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logMessage(const char* userInput) {</w:t>
            </w:r>
          </w:p>
          <w:p w:rsidR="00000000" w:rsidDel="00000000" w:rsidP="00000000" w:rsidRDefault="00000000" w:rsidRPr="00000000" w14:paraId="000003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Safe: format string is constant, userInput passed separately</w:t>
            </w:r>
          </w:p>
          <w:p w:rsidR="00000000" w:rsidDel="00000000" w:rsidP="00000000" w:rsidRDefault="00000000" w:rsidRPr="00000000" w14:paraId="000003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std::printf("%s\n", userInput);</w:t>
            </w:r>
          </w:p>
          <w:p w:rsidR="00000000" w:rsidDel="00000000" w:rsidP="00000000" w:rsidRDefault="00000000" w:rsidRPr="00000000" w14:paraId="000003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7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(Principle 1): Ensure that any format string used in printf-style calls is a constant or explicitly validated, so untrusted data cannot be interpreted as format specifiers </w:t>
            </w:r>
          </w:p>
          <w:p w:rsidR="00000000" w:rsidDel="00000000" w:rsidP="00000000" w:rsidRDefault="00000000" w:rsidRPr="00000000" w14:paraId="0000037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rPr/>
            </w:pPr>
            <w:r w:rsidDel="00000000" w:rsidR="00000000" w:rsidRPr="00000000">
              <w:rPr>
                <w:rtl w:val="0"/>
              </w:rPr>
              <w:t xml:space="preserve">Keep It Simple (Principle 4): Rely on fixed format strings and pass user data as separate parameters, minimizing complexity and the risk of inadvertent parsing of malicious input </w:t>
            </w:r>
          </w:p>
          <w:p w:rsidR="00000000" w:rsidDel="00000000" w:rsidP="00000000" w:rsidRDefault="00000000" w:rsidRPr="00000000" w14:paraId="0000037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 Mandate, across the codebase, that all printf-family calls use literal format strings, preventing format-string vulnerabilities by design </w:t>
            </w:r>
          </w:p>
        </w:tc>
      </w:tr>
    </w:tbl>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8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8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8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8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8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8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8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8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8A">
            <w:pPr>
              <w:jc w:val="center"/>
              <w:rPr/>
            </w:pPr>
            <w:r w:rsidDel="00000000" w:rsidR="00000000" w:rsidRPr="00000000">
              <w:rPr>
                <w:rtl w:val="0"/>
              </w:rPr>
              <w:t xml:space="preserve">4</w:t>
            </w:r>
          </w:p>
        </w:tc>
      </w:tr>
    </w:tbl>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8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8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9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91">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392">
            <w:pPr>
              <w:jc w:val="center"/>
              <w:rPr/>
            </w:pPr>
            <w:r w:rsidDel="00000000" w:rsidR="00000000" w:rsidRPr="00000000">
              <w:rPr>
                <w:rtl w:val="0"/>
              </w:rPr>
              <w:t xml:space="preserve">12.0.0</w:t>
            </w:r>
          </w:p>
        </w:tc>
        <w:tc>
          <w:tcPr>
            <w:shd w:fill="auto" w:val="clear"/>
          </w:tcPr>
          <w:p w:rsidR="00000000" w:rsidDel="00000000" w:rsidP="00000000" w:rsidRDefault="00000000" w:rsidRPr="00000000" w14:paraId="00000393">
            <w:pPr>
              <w:jc w:val="center"/>
              <w:rPr/>
            </w:pPr>
            <w:r w:rsidDel="00000000" w:rsidR="00000000" w:rsidRPr="00000000">
              <w:rPr>
                <w:rtl w:val="0"/>
              </w:rPr>
              <w:tab/>
              <w:t xml:space="preserve">bugprone-format-security</w:t>
            </w:r>
          </w:p>
        </w:tc>
        <w:tc>
          <w:tcPr>
            <w:shd w:fill="auto" w:val="clear"/>
          </w:tcPr>
          <w:p w:rsidR="00000000" w:rsidDel="00000000" w:rsidP="00000000" w:rsidRDefault="00000000" w:rsidRPr="00000000" w14:paraId="00000394">
            <w:pPr>
              <w:jc w:val="center"/>
              <w:rPr/>
            </w:pPr>
            <w:r w:rsidDel="00000000" w:rsidR="00000000" w:rsidRPr="00000000">
              <w:rPr>
                <w:rtl w:val="0"/>
              </w:rPr>
              <w:t xml:space="preserve">Flags printf-family calls where the format argument is not a compile-time literal.</w:t>
            </w:r>
          </w:p>
        </w:tc>
      </w:tr>
      <w:tr>
        <w:trPr>
          <w:cantSplit w:val="0"/>
          <w:trHeight w:val="460" w:hRule="atLeast"/>
          <w:tblHeader w:val="0"/>
        </w:trPr>
        <w:tc>
          <w:tcPr>
            <w:shd w:fill="auto" w:val="clear"/>
          </w:tcPr>
          <w:p w:rsidR="00000000" w:rsidDel="00000000" w:rsidP="00000000" w:rsidRDefault="00000000" w:rsidRPr="00000000" w14:paraId="00000395">
            <w:pPr>
              <w:jc w:val="center"/>
              <w:rPr/>
            </w:pPr>
            <w:r w:rsidDel="00000000" w:rsidR="00000000" w:rsidRPr="00000000">
              <w:rPr>
                <w:rtl w:val="0"/>
              </w:rPr>
              <w:t xml:space="preserve">Coverity Scan</w:t>
            </w:r>
          </w:p>
        </w:tc>
        <w:tc>
          <w:tcPr>
            <w:shd w:fill="auto" w:val="clear"/>
          </w:tcPr>
          <w:p w:rsidR="00000000" w:rsidDel="00000000" w:rsidP="00000000" w:rsidRDefault="00000000" w:rsidRPr="00000000" w14:paraId="00000396">
            <w:pPr>
              <w:jc w:val="center"/>
              <w:rPr/>
            </w:pPr>
            <w:r w:rsidDel="00000000" w:rsidR="00000000" w:rsidRPr="00000000">
              <w:rPr>
                <w:rtl w:val="0"/>
              </w:rPr>
              <w:t xml:space="preserve">2021.12</w:t>
            </w:r>
          </w:p>
        </w:tc>
        <w:tc>
          <w:tcPr>
            <w:shd w:fill="auto" w:val="clear"/>
          </w:tcPr>
          <w:p w:rsidR="00000000" w:rsidDel="00000000" w:rsidP="00000000" w:rsidRDefault="00000000" w:rsidRPr="00000000" w14:paraId="00000397">
            <w:pPr>
              <w:jc w:val="center"/>
              <w:rPr>
                <w:u w:val="single"/>
              </w:rPr>
            </w:pPr>
            <w:r w:rsidDel="00000000" w:rsidR="00000000" w:rsidRPr="00000000">
              <w:rPr>
                <w:rtl w:val="0"/>
              </w:rPr>
              <w:t xml:space="preserve">CWE_134</w:t>
            </w:r>
            <w:r w:rsidDel="00000000" w:rsidR="00000000" w:rsidRPr="00000000">
              <w:rPr>
                <w:rtl w:val="0"/>
              </w:rPr>
            </w:r>
          </w:p>
        </w:tc>
        <w:tc>
          <w:tcPr>
            <w:shd w:fill="auto" w:val="clear"/>
          </w:tcPr>
          <w:p w:rsidR="00000000" w:rsidDel="00000000" w:rsidP="00000000" w:rsidRDefault="00000000" w:rsidRPr="00000000" w14:paraId="00000398">
            <w:pPr>
              <w:jc w:val="center"/>
              <w:rPr/>
            </w:pPr>
            <w:r w:rsidDel="00000000" w:rsidR="00000000" w:rsidRPr="00000000">
              <w:rPr>
                <w:rtl w:val="0"/>
              </w:rPr>
              <w:tab/>
              <w:t xml:space="preserve">Detects uncontrolled format string usage in calls like printf, sprintf, etc.</w:t>
            </w:r>
          </w:p>
        </w:tc>
      </w:tr>
      <w:tr>
        <w:trPr>
          <w:cantSplit w:val="0"/>
          <w:trHeight w:val="460" w:hRule="atLeast"/>
          <w:tblHeader w:val="0"/>
        </w:trPr>
        <w:tc>
          <w:tcPr>
            <w:shd w:fill="auto" w:val="clear"/>
          </w:tcPr>
          <w:p w:rsidR="00000000" w:rsidDel="00000000" w:rsidP="00000000" w:rsidRDefault="00000000" w:rsidRPr="00000000" w14:paraId="00000399">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39A">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9B">
            <w:pPr>
              <w:jc w:val="center"/>
              <w:rPr>
                <w:u w:val="single"/>
              </w:rPr>
            </w:pPr>
            <w:r w:rsidDel="00000000" w:rsidR="00000000" w:rsidRPr="00000000">
              <w:rPr>
                <w:rtl w:val="0"/>
              </w:rPr>
              <w:t xml:space="preserve">V598</w:t>
            </w:r>
            <w:r w:rsidDel="00000000" w:rsidR="00000000" w:rsidRPr="00000000">
              <w:rPr>
                <w:rtl w:val="0"/>
              </w:rPr>
            </w:r>
          </w:p>
        </w:tc>
        <w:tc>
          <w:tcPr>
            <w:shd w:fill="auto" w:val="clear"/>
          </w:tcPr>
          <w:p w:rsidR="00000000" w:rsidDel="00000000" w:rsidP="00000000" w:rsidRDefault="00000000" w:rsidRPr="00000000" w14:paraId="0000039C">
            <w:pPr>
              <w:jc w:val="center"/>
              <w:rPr/>
            </w:pPr>
            <w:r w:rsidDel="00000000" w:rsidR="00000000" w:rsidRPr="00000000">
              <w:rPr>
                <w:rtl w:val="0"/>
              </w:rPr>
              <w:t xml:space="preserve">Warns when a non-literal string is passed as the format argument to printf-style APIs.</w:t>
            </w:r>
          </w:p>
        </w:tc>
      </w:tr>
      <w:tr>
        <w:trPr>
          <w:cantSplit w:val="0"/>
          <w:trHeight w:val="460" w:hRule="atLeast"/>
          <w:tblHeader w:val="0"/>
        </w:trPr>
        <w:tc>
          <w:tcPr>
            <w:shd w:fill="auto" w:val="clear"/>
          </w:tcPr>
          <w:p w:rsidR="00000000" w:rsidDel="00000000" w:rsidP="00000000" w:rsidRDefault="00000000" w:rsidRPr="00000000" w14:paraId="0000039D">
            <w:pPr>
              <w:jc w:val="center"/>
              <w:rPr/>
            </w:pPr>
            <w:r w:rsidDel="00000000" w:rsidR="00000000" w:rsidRPr="00000000">
              <w:rPr>
                <w:rtl w:val="0"/>
              </w:rPr>
              <w:t xml:space="preserve">SonarQube C++</w:t>
            </w:r>
          </w:p>
        </w:tc>
        <w:tc>
          <w:tcPr>
            <w:shd w:fill="auto" w:val="clear"/>
          </w:tcPr>
          <w:p w:rsidR="00000000" w:rsidDel="00000000" w:rsidP="00000000" w:rsidRDefault="00000000" w:rsidRPr="00000000" w14:paraId="0000039E">
            <w:pPr>
              <w:jc w:val="center"/>
              <w:rPr/>
            </w:pPr>
            <w:r w:rsidDel="00000000" w:rsidR="00000000" w:rsidRPr="00000000">
              <w:rPr>
                <w:rtl w:val="0"/>
              </w:rPr>
              <w:t xml:space="preserve">8.9</w:t>
            </w:r>
          </w:p>
        </w:tc>
        <w:tc>
          <w:tcPr>
            <w:shd w:fill="auto" w:val="clear"/>
          </w:tcPr>
          <w:p w:rsidR="00000000" w:rsidDel="00000000" w:rsidP="00000000" w:rsidRDefault="00000000" w:rsidRPr="00000000" w14:paraId="0000039F">
            <w:pPr>
              <w:jc w:val="center"/>
              <w:rPr>
                <w:u w:val="single"/>
              </w:rPr>
            </w:pPr>
            <w:r w:rsidDel="00000000" w:rsidR="00000000" w:rsidRPr="00000000">
              <w:rPr>
                <w:rtl w:val="0"/>
              </w:rPr>
              <w:t xml:space="preserve">cpp:S5847</w:t>
            </w:r>
            <w:r w:rsidDel="00000000" w:rsidR="00000000" w:rsidRPr="00000000">
              <w:rPr>
                <w:rtl w:val="0"/>
              </w:rPr>
            </w:r>
          </w:p>
        </w:tc>
        <w:tc>
          <w:tcPr>
            <w:shd w:fill="auto" w:val="clear"/>
          </w:tcPr>
          <w:p w:rsidR="00000000" w:rsidDel="00000000" w:rsidP="00000000" w:rsidRDefault="00000000" w:rsidRPr="00000000" w14:paraId="000003A0">
            <w:pPr>
              <w:jc w:val="center"/>
              <w:rPr/>
            </w:pPr>
            <w:r w:rsidDel="00000000" w:rsidR="00000000" w:rsidRPr="00000000">
              <w:rPr>
                <w:rtl w:val="0"/>
              </w:rPr>
              <w:t xml:space="preserve">Identifies dynamic or unvalidated format strings in logging and I/O functions.</w:t>
            </w:r>
          </w:p>
        </w:tc>
      </w:tr>
    </w:tbl>
    <w:p w:rsidR="00000000" w:rsidDel="00000000" w:rsidP="00000000" w:rsidRDefault="00000000" w:rsidRPr="00000000" w14:paraId="000003A1">
      <w:pPr>
        <w:rPr/>
      </w:pPr>
      <w:r w:rsidDel="00000000" w:rsidR="00000000" w:rsidRPr="00000000">
        <w:br w:type="page"/>
      </w:r>
      <w:r w:rsidDel="00000000" w:rsidR="00000000" w:rsidRPr="00000000">
        <w:rPr>
          <w:rtl w:val="0"/>
        </w:rPr>
      </w:r>
    </w:p>
    <w:p w:rsidR="00000000" w:rsidDel="00000000" w:rsidP="00000000" w:rsidRDefault="00000000" w:rsidRPr="00000000" w14:paraId="000003A2">
      <w:pPr>
        <w:pStyle w:val="Heading3"/>
        <w:rPr/>
      </w:pPr>
      <w:bookmarkStart w:colFirst="0" w:colLast="0" w:name="_heading=h.m1n06tcassrx" w:id="17"/>
      <w:bookmarkEnd w:id="17"/>
      <w:r w:rsidDel="00000000" w:rsidR="00000000" w:rsidRPr="00000000">
        <w:rPr>
          <w:rtl w:val="0"/>
        </w:rPr>
        <w:t xml:space="preserve">Defense-in-Depth Illustration</w:t>
      </w:r>
    </w:p>
    <w:p w:rsidR="00000000" w:rsidDel="00000000" w:rsidP="00000000" w:rsidRDefault="00000000" w:rsidRPr="00000000" w14:paraId="000003A3">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2"/>
        <w:rPr/>
      </w:pPr>
      <w:bookmarkStart w:colFirst="0" w:colLast="0" w:name="_heading=h.ca1kc7l1cqms" w:id="18"/>
      <w:bookmarkEnd w:id="18"/>
      <w:r w:rsidDel="00000000" w:rsidR="00000000" w:rsidRPr="00000000">
        <w:rPr>
          <w:rtl w:val="0"/>
        </w:rPr>
        <w:t xml:space="preserve">Project One</w:t>
      </w:r>
    </w:p>
    <w:p w:rsidR="00000000" w:rsidDel="00000000" w:rsidP="00000000" w:rsidRDefault="00000000" w:rsidRPr="00000000" w14:paraId="000003A8">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A9">
      <w:pPr>
        <w:rPr>
          <w:sz w:val="22"/>
          <w:szCs w:val="22"/>
        </w:rPr>
      </w:pPr>
      <w:r w:rsidDel="00000000" w:rsidR="00000000" w:rsidRPr="00000000">
        <w:rPr>
          <w:rtl w:val="0"/>
        </w:rPr>
      </w:r>
    </w:p>
    <w:p w:rsidR="00000000" w:rsidDel="00000000" w:rsidP="00000000" w:rsidRDefault="00000000" w:rsidRPr="00000000" w14:paraId="000003AA">
      <w:pPr>
        <w:pStyle w:val="Heading3"/>
        <w:rPr/>
      </w:pPr>
      <w:bookmarkStart w:colFirst="0" w:colLast="0" w:name="_heading=h.wx1exm1afd52" w:id="19"/>
      <w:bookmarkEnd w:id="19"/>
      <w:r w:rsidDel="00000000" w:rsidR="00000000" w:rsidRPr="00000000">
        <w:rPr>
          <w:rtl w:val="0"/>
        </w:rPr>
        <w:t xml:space="preserve">Revise the C/C++ Standards</w:t>
      </w:r>
    </w:p>
    <w:p w:rsidR="00000000" w:rsidDel="00000000" w:rsidP="00000000" w:rsidRDefault="00000000" w:rsidRPr="00000000" w14:paraId="000003AB">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AC">
      <w:pPr>
        <w:ind w:left="720" w:firstLine="0"/>
        <w:rPr>
          <w:sz w:val="22"/>
          <w:szCs w:val="22"/>
        </w:rPr>
      </w:pPr>
      <w:r w:rsidDel="00000000" w:rsidR="00000000" w:rsidRPr="00000000">
        <w:rPr>
          <w:rtl w:val="0"/>
        </w:rPr>
      </w:r>
    </w:p>
    <w:p w:rsidR="00000000" w:rsidDel="00000000" w:rsidP="00000000" w:rsidRDefault="00000000" w:rsidRPr="00000000" w14:paraId="000003AD">
      <w:pPr>
        <w:pStyle w:val="Heading3"/>
        <w:rPr/>
      </w:pPr>
      <w:bookmarkStart w:colFirst="0" w:colLast="0" w:name="_heading=h.lcvcdedzqpvi" w:id="20"/>
      <w:bookmarkEnd w:id="20"/>
      <w:r w:rsidDel="00000000" w:rsidR="00000000" w:rsidRPr="00000000">
        <w:rPr>
          <w:rtl w:val="0"/>
        </w:rPr>
        <w:t xml:space="preserve">Risk Assessment </w:t>
      </w:r>
    </w:p>
    <w:p w:rsidR="00000000" w:rsidDel="00000000" w:rsidP="00000000" w:rsidRDefault="00000000" w:rsidRPr="00000000" w14:paraId="000003AE">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AF">
      <w:pPr>
        <w:ind w:left="720" w:firstLine="0"/>
        <w:rPr>
          <w:sz w:val="22"/>
          <w:szCs w:val="22"/>
        </w:rPr>
      </w:pPr>
      <w:r w:rsidDel="00000000" w:rsidR="00000000" w:rsidRPr="00000000">
        <w:rPr>
          <w:rtl w:val="0"/>
        </w:rPr>
      </w:r>
    </w:p>
    <w:p w:rsidR="00000000" w:rsidDel="00000000" w:rsidP="00000000" w:rsidRDefault="00000000" w:rsidRPr="00000000" w14:paraId="000003B0">
      <w:pPr>
        <w:pStyle w:val="Heading3"/>
        <w:rPr/>
      </w:pPr>
      <w:bookmarkStart w:colFirst="0" w:colLast="0" w:name="_heading=h.wpd90nry7hes" w:id="21"/>
      <w:bookmarkEnd w:id="21"/>
      <w:r w:rsidDel="00000000" w:rsidR="00000000" w:rsidRPr="00000000">
        <w:rPr>
          <w:rtl w:val="0"/>
        </w:rPr>
        <w:t xml:space="preserve">Automated Detection</w:t>
      </w:r>
    </w:p>
    <w:p w:rsidR="00000000" w:rsidDel="00000000" w:rsidP="00000000" w:rsidRDefault="00000000" w:rsidRPr="00000000" w14:paraId="000003B1">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B2">
      <w:pPr>
        <w:ind w:left="720" w:firstLine="0"/>
        <w:rPr/>
      </w:pPr>
      <w:r w:rsidDel="00000000" w:rsidR="00000000" w:rsidRPr="00000000">
        <w:rPr>
          <w:rtl w:val="0"/>
        </w:rPr>
      </w:r>
    </w:p>
    <w:p w:rsidR="00000000" w:rsidDel="00000000" w:rsidP="00000000" w:rsidRDefault="00000000" w:rsidRPr="00000000" w14:paraId="000003B3">
      <w:pPr>
        <w:pStyle w:val="Heading3"/>
        <w:rPr/>
      </w:pPr>
      <w:bookmarkStart w:colFirst="0" w:colLast="0" w:name="_heading=h.ueglrgvuuj3" w:id="22"/>
      <w:bookmarkEnd w:id="22"/>
      <w:r w:rsidDel="00000000" w:rsidR="00000000" w:rsidRPr="00000000">
        <w:rPr>
          <w:rtl w:val="0"/>
        </w:rPr>
        <w:t xml:space="preserve">Automation</w:t>
      </w:r>
    </w:p>
    <w:p w:rsidR="00000000" w:rsidDel="00000000" w:rsidP="00000000" w:rsidRDefault="00000000" w:rsidRPr="00000000" w14:paraId="000003B4">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B5">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1.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1.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ind w:left="720" w:firstLine="0"/>
        <w:rPr/>
      </w:pPr>
      <w:r w:rsidDel="00000000" w:rsidR="00000000" w:rsidRPr="00000000">
        <w:rPr>
          <w:rtl w:val="0"/>
        </w:rPr>
      </w:r>
    </w:p>
    <w:p w:rsidR="00000000" w:rsidDel="00000000" w:rsidP="00000000" w:rsidRDefault="00000000" w:rsidRPr="00000000" w14:paraId="000003B7">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B8">
      <w:pPr>
        <w:ind w:left="720" w:firstLine="0"/>
        <w:rPr/>
      </w:pPr>
      <w:r w:rsidDel="00000000" w:rsidR="00000000" w:rsidRPr="00000000">
        <w:rPr>
          <w:rtl w:val="0"/>
        </w:rPr>
      </w:r>
    </w:p>
    <w:p w:rsidR="00000000" w:rsidDel="00000000" w:rsidP="00000000" w:rsidRDefault="00000000" w:rsidRPr="00000000" w14:paraId="000003B9">
      <w:pPr>
        <w:spacing w:after="240" w:before="240" w:lineRule="auto"/>
        <w:rPr>
          <w:b w:val="1"/>
        </w:rPr>
      </w:pPr>
      <w:r w:rsidDel="00000000" w:rsidR="00000000" w:rsidRPr="00000000">
        <w:rPr>
          <w:b w:val="1"/>
          <w:rtl w:val="0"/>
        </w:rPr>
        <w:t xml:space="preserve">Pre-production</w:t>
      </w:r>
    </w:p>
    <w:p w:rsidR="00000000" w:rsidDel="00000000" w:rsidP="00000000" w:rsidRDefault="00000000" w:rsidRPr="00000000" w14:paraId="000003BA">
      <w:pPr>
        <w:numPr>
          <w:ilvl w:val="0"/>
          <w:numId w:val="2"/>
        </w:numPr>
        <w:spacing w:after="0" w:afterAutospacing="0" w:before="240" w:lineRule="auto"/>
        <w:ind w:left="720" w:hanging="360"/>
      </w:pPr>
      <w:r w:rsidDel="00000000" w:rsidR="00000000" w:rsidRPr="00000000">
        <w:rPr>
          <w:b w:val="1"/>
          <w:rtl w:val="0"/>
        </w:rPr>
        <w:t xml:space="preserve">Design</w:t>
        <w:br w:type="textWrapping"/>
      </w:r>
    </w:p>
    <w:p w:rsidR="00000000" w:rsidDel="00000000" w:rsidP="00000000" w:rsidRDefault="00000000" w:rsidRPr="00000000" w14:paraId="000003BB">
      <w:pPr>
        <w:numPr>
          <w:ilvl w:val="1"/>
          <w:numId w:val="2"/>
        </w:numPr>
        <w:spacing w:after="0" w:afterAutospacing="0" w:before="0" w:beforeAutospacing="0" w:lineRule="auto"/>
        <w:ind w:left="1440" w:hanging="360"/>
      </w:pPr>
      <w:r w:rsidDel="00000000" w:rsidR="00000000" w:rsidRPr="00000000">
        <w:rPr>
          <w:b w:val="1"/>
          <w:rtl w:val="0"/>
        </w:rPr>
        <w:t xml:space="preserve">Policy-as-Code:</w:t>
      </w:r>
      <w:r w:rsidDel="00000000" w:rsidR="00000000" w:rsidRPr="00000000">
        <w:rPr>
          <w:rtl w:val="0"/>
        </w:rPr>
        <w:t xml:space="preserve"> Capture encryption (TLS 1.3 in-transit, AES-256 at-rest) and IAM rules in your architecture blueprints (e.g. Terraform modules, Open Policy Agent).</w:t>
        <w:br w:type="textWrapping"/>
      </w:r>
    </w:p>
    <w:p w:rsidR="00000000" w:rsidDel="00000000" w:rsidP="00000000" w:rsidRDefault="00000000" w:rsidRPr="00000000" w14:paraId="000003BC">
      <w:pPr>
        <w:numPr>
          <w:ilvl w:val="1"/>
          <w:numId w:val="2"/>
        </w:numPr>
        <w:spacing w:after="0" w:afterAutospacing="0" w:before="0" w:beforeAutospacing="0" w:lineRule="auto"/>
        <w:ind w:left="1440" w:hanging="360"/>
      </w:pPr>
      <w:r w:rsidDel="00000000" w:rsidR="00000000" w:rsidRPr="00000000">
        <w:rPr>
          <w:b w:val="1"/>
          <w:rtl w:val="0"/>
        </w:rPr>
        <w:t xml:space="preserve">Security-Driven Design:</w:t>
      </w:r>
      <w:r w:rsidDel="00000000" w:rsidR="00000000" w:rsidRPr="00000000">
        <w:rPr>
          <w:rtl w:val="0"/>
        </w:rPr>
        <w:t xml:space="preserve"> Use automated checks (e.g. OPA policy tests) against your design templates to confirm every data flow is encrypted and every service has a least-privilege role.</w:t>
        <w:br w:type="textWrapping"/>
      </w:r>
    </w:p>
    <w:p w:rsidR="00000000" w:rsidDel="00000000" w:rsidP="00000000" w:rsidRDefault="00000000" w:rsidRPr="00000000" w14:paraId="000003BD">
      <w:pPr>
        <w:numPr>
          <w:ilvl w:val="0"/>
          <w:numId w:val="2"/>
        </w:numPr>
        <w:spacing w:after="0" w:afterAutospacing="0" w:before="0" w:beforeAutospacing="0" w:lineRule="auto"/>
        <w:ind w:left="720" w:hanging="360"/>
      </w:pPr>
      <w:r w:rsidDel="00000000" w:rsidR="00000000" w:rsidRPr="00000000">
        <w:rPr>
          <w:b w:val="1"/>
          <w:rtl w:val="0"/>
        </w:rPr>
        <w:t xml:space="preserve">Assess &amp; Plan</w:t>
        <w:br w:type="textWrapping"/>
      </w:r>
    </w:p>
    <w:p w:rsidR="00000000" w:rsidDel="00000000" w:rsidP="00000000" w:rsidRDefault="00000000" w:rsidRPr="00000000" w14:paraId="000003BE">
      <w:pPr>
        <w:numPr>
          <w:ilvl w:val="1"/>
          <w:numId w:val="2"/>
        </w:numPr>
        <w:spacing w:after="0" w:afterAutospacing="0" w:before="0" w:beforeAutospacing="0" w:lineRule="auto"/>
        <w:ind w:left="1440" w:hanging="360"/>
      </w:pPr>
      <w:r w:rsidDel="00000000" w:rsidR="00000000" w:rsidRPr="00000000">
        <w:rPr>
          <w:b w:val="1"/>
          <w:rtl w:val="0"/>
        </w:rPr>
        <w:t xml:space="preserve">Threat Modeling Automation:</w:t>
      </w:r>
      <w:r w:rsidDel="00000000" w:rsidR="00000000" w:rsidRPr="00000000">
        <w:rPr>
          <w:rtl w:val="0"/>
        </w:rPr>
        <w:t xml:space="preserve"> Run scripted threat-model analyses on your Infrastructure as Code to flag any unencrypted paths or missing RBAC controls.</w:t>
        <w:br w:type="textWrapping"/>
      </w:r>
    </w:p>
    <w:p w:rsidR="00000000" w:rsidDel="00000000" w:rsidP="00000000" w:rsidRDefault="00000000" w:rsidRPr="00000000" w14:paraId="000003BF">
      <w:pPr>
        <w:numPr>
          <w:ilvl w:val="1"/>
          <w:numId w:val="2"/>
        </w:numPr>
        <w:spacing w:after="0" w:afterAutospacing="0" w:before="0" w:beforeAutospacing="0" w:lineRule="auto"/>
        <w:ind w:left="1440" w:hanging="360"/>
      </w:pPr>
      <w:r w:rsidDel="00000000" w:rsidR="00000000" w:rsidRPr="00000000">
        <w:rPr>
          <w:b w:val="1"/>
          <w:rtl w:val="0"/>
        </w:rPr>
        <w:t xml:space="preserve">Backlog Prioritization:</w:t>
      </w:r>
      <w:r w:rsidDel="00000000" w:rsidR="00000000" w:rsidRPr="00000000">
        <w:rPr>
          <w:rtl w:val="0"/>
        </w:rPr>
        <w:t xml:space="preserve"> Feed identified gaps (e.g. insecure endpoints) directly into your sprint backlog via the pipeline, ranked by impact and compliance deadlines.</w:t>
        <w:br w:type="textWrapping"/>
      </w:r>
    </w:p>
    <w:p w:rsidR="00000000" w:rsidDel="00000000" w:rsidP="00000000" w:rsidRDefault="00000000" w:rsidRPr="00000000" w14:paraId="000003C0">
      <w:pPr>
        <w:numPr>
          <w:ilvl w:val="0"/>
          <w:numId w:val="2"/>
        </w:numPr>
        <w:spacing w:after="0" w:afterAutospacing="0" w:before="0" w:beforeAutospacing="0" w:lineRule="auto"/>
        <w:ind w:left="720" w:hanging="360"/>
      </w:pPr>
      <w:r w:rsidDel="00000000" w:rsidR="00000000" w:rsidRPr="00000000">
        <w:rPr>
          <w:b w:val="1"/>
          <w:rtl w:val="0"/>
        </w:rPr>
        <w:t xml:space="preserve">Build</w:t>
        <w:br w:type="textWrapping"/>
      </w:r>
    </w:p>
    <w:p w:rsidR="00000000" w:rsidDel="00000000" w:rsidP="00000000" w:rsidRDefault="00000000" w:rsidRPr="00000000" w14:paraId="000003C1">
      <w:pPr>
        <w:numPr>
          <w:ilvl w:val="1"/>
          <w:numId w:val="2"/>
        </w:numPr>
        <w:spacing w:after="0" w:afterAutospacing="0" w:before="0" w:beforeAutospacing="0" w:lineRule="auto"/>
        <w:ind w:left="1440" w:hanging="360"/>
      </w:pPr>
      <w:r w:rsidDel="00000000" w:rsidR="00000000" w:rsidRPr="00000000">
        <w:rPr>
          <w:b w:val="1"/>
          <w:rtl w:val="0"/>
        </w:rPr>
        <w:t xml:space="preserve">Secure Builds:</w:t>
      </w:r>
      <w:r w:rsidDel="00000000" w:rsidR="00000000" w:rsidRPr="00000000">
        <w:rPr>
          <w:rtl w:val="0"/>
        </w:rPr>
        <w:t xml:space="preserve"> CI pipelines automatically provision KMS-managed keys and certificates, enforce IAM role attachments, and pull only signed dependencies from trusted registries.</w:t>
        <w:br w:type="textWrapping"/>
      </w:r>
    </w:p>
    <w:p w:rsidR="00000000" w:rsidDel="00000000" w:rsidP="00000000" w:rsidRDefault="00000000" w:rsidRPr="00000000" w14:paraId="000003C2">
      <w:pPr>
        <w:numPr>
          <w:ilvl w:val="1"/>
          <w:numId w:val="2"/>
        </w:numPr>
        <w:spacing w:after="0" w:afterAutospacing="0" w:before="0" w:beforeAutospacing="0" w:lineRule="auto"/>
        <w:ind w:left="1440" w:hanging="360"/>
      </w:pPr>
      <w:r w:rsidDel="00000000" w:rsidR="00000000" w:rsidRPr="00000000">
        <w:rPr>
          <w:b w:val="1"/>
          <w:rtl w:val="0"/>
        </w:rPr>
        <w:t xml:space="preserve">Static Scans &amp; Secret Detection:</w:t>
      </w:r>
      <w:r w:rsidDel="00000000" w:rsidR="00000000" w:rsidRPr="00000000">
        <w:rPr>
          <w:rtl w:val="0"/>
        </w:rPr>
        <w:t xml:space="preserve"> Tools like SonarQube and CodeQL scan every commit for hard-coded credentials or deprecated crypto APIs, failing the build on violations.</w:t>
        <w:br w:type="textWrapping"/>
      </w:r>
    </w:p>
    <w:p w:rsidR="00000000" w:rsidDel="00000000" w:rsidP="00000000" w:rsidRDefault="00000000" w:rsidRPr="00000000" w14:paraId="000003C3">
      <w:pPr>
        <w:numPr>
          <w:ilvl w:val="0"/>
          <w:numId w:val="2"/>
        </w:numPr>
        <w:spacing w:after="0" w:afterAutospacing="0" w:before="0" w:beforeAutospacing="0" w:lineRule="auto"/>
        <w:ind w:left="720" w:hanging="360"/>
      </w:pPr>
      <w:r w:rsidDel="00000000" w:rsidR="00000000" w:rsidRPr="00000000">
        <w:rPr>
          <w:b w:val="1"/>
          <w:rtl w:val="0"/>
        </w:rPr>
        <w:t xml:space="preserve">Verify &amp; Test</w:t>
        <w:br w:type="textWrapping"/>
      </w:r>
    </w:p>
    <w:p w:rsidR="00000000" w:rsidDel="00000000" w:rsidP="00000000" w:rsidRDefault="00000000" w:rsidRPr="00000000" w14:paraId="000003C4">
      <w:pPr>
        <w:numPr>
          <w:ilvl w:val="1"/>
          <w:numId w:val="2"/>
        </w:numPr>
        <w:spacing w:after="0" w:afterAutospacing="0" w:before="0" w:beforeAutospacing="0" w:lineRule="auto"/>
        <w:ind w:left="1440" w:hanging="360"/>
      </w:pPr>
      <w:r w:rsidDel="00000000" w:rsidR="00000000" w:rsidRPr="00000000">
        <w:rPr>
          <w:b w:val="1"/>
          <w:rtl w:val="0"/>
        </w:rPr>
        <w:t xml:space="preserve">Automated Compliance Tests:</w:t>
      </w:r>
      <w:r w:rsidDel="00000000" w:rsidR="00000000" w:rsidRPr="00000000">
        <w:rPr>
          <w:rtl w:val="0"/>
        </w:rPr>
        <w:t xml:space="preserve"> Unit and integration suites confirm that all service endpoints negotiate TLS and that storage volumes are encrypted.</w:t>
        <w:br w:type="textWrapping"/>
      </w:r>
    </w:p>
    <w:p w:rsidR="00000000" w:rsidDel="00000000" w:rsidP="00000000" w:rsidRDefault="00000000" w:rsidRPr="00000000" w14:paraId="000003C5">
      <w:pPr>
        <w:numPr>
          <w:ilvl w:val="1"/>
          <w:numId w:val="2"/>
        </w:numPr>
        <w:spacing w:after="240" w:before="0" w:beforeAutospacing="0" w:lineRule="auto"/>
        <w:ind w:left="1440" w:hanging="360"/>
      </w:pPr>
      <w:r w:rsidDel="00000000" w:rsidR="00000000" w:rsidRPr="00000000">
        <w:rPr>
          <w:b w:val="1"/>
          <w:rtl w:val="0"/>
        </w:rPr>
        <w:t xml:space="preserve">Dynamic Security Scans:</w:t>
      </w:r>
      <w:r w:rsidDel="00000000" w:rsidR="00000000" w:rsidRPr="00000000">
        <w:rPr>
          <w:rtl w:val="0"/>
        </w:rPr>
        <w:t xml:space="preserve"> Run tools such as OWASP ZAP or Tenable Nessus against staging to validate no clear-text channels or broken auth flows remain.</w:t>
        <w:br w:type="textWrapping"/>
      </w:r>
    </w:p>
    <w:p w:rsidR="00000000" w:rsidDel="00000000" w:rsidP="00000000" w:rsidRDefault="00000000" w:rsidRPr="00000000" w14:paraId="000003C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spacing w:after="240" w:before="240" w:lineRule="auto"/>
        <w:rPr>
          <w:b w:val="1"/>
        </w:rPr>
      </w:pPr>
      <w:r w:rsidDel="00000000" w:rsidR="00000000" w:rsidRPr="00000000">
        <w:rPr>
          <w:b w:val="1"/>
          <w:rtl w:val="0"/>
        </w:rPr>
        <w:t xml:space="preserve">Production</w:t>
        <w:br w:type="textWrapping"/>
      </w:r>
      <w:r w:rsidDel="00000000" w:rsidR="00000000" w:rsidRPr="00000000">
        <w:rPr>
          <w:rtl w:val="0"/>
        </w:rPr>
        <w:t xml:space="preserve"> 5. </w:t>
      </w:r>
      <w:r w:rsidDel="00000000" w:rsidR="00000000" w:rsidRPr="00000000">
        <w:rPr>
          <w:b w:val="1"/>
          <w:rtl w:val="0"/>
        </w:rPr>
        <w:t xml:space="preserve">Transition &amp; Health Check</w:t>
      </w:r>
    </w:p>
    <w:p w:rsidR="00000000" w:rsidDel="00000000" w:rsidP="00000000" w:rsidRDefault="00000000" w:rsidRPr="00000000" w14:paraId="000003C8">
      <w:pPr>
        <w:numPr>
          <w:ilvl w:val="0"/>
          <w:numId w:val="8"/>
        </w:numPr>
        <w:spacing w:after="0" w:afterAutospacing="0" w:before="240" w:lineRule="auto"/>
        <w:ind w:left="720" w:hanging="360"/>
      </w:pPr>
      <w:r w:rsidDel="00000000" w:rsidR="00000000" w:rsidRPr="00000000">
        <w:rPr>
          <w:b w:val="1"/>
          <w:rtl w:val="0"/>
        </w:rPr>
        <w:t xml:space="preserve">Config Drift Detection:</w:t>
      </w:r>
      <w:r w:rsidDel="00000000" w:rsidR="00000000" w:rsidRPr="00000000">
        <w:rPr>
          <w:rtl w:val="0"/>
        </w:rPr>
        <w:t xml:space="preserve"> Scheduled jobs compare live configs against the golden IaC baseline, alerting on any disabled encryption or changed IAM policies.</w:t>
        <w:br w:type="textWrapping"/>
      </w:r>
    </w:p>
    <w:p w:rsidR="00000000" w:rsidDel="00000000" w:rsidP="00000000" w:rsidRDefault="00000000" w:rsidRPr="00000000" w14:paraId="000003C9">
      <w:pPr>
        <w:numPr>
          <w:ilvl w:val="0"/>
          <w:numId w:val="8"/>
        </w:numPr>
        <w:spacing w:after="0" w:afterAutospacing="0" w:before="0" w:beforeAutospacing="0" w:lineRule="auto"/>
        <w:ind w:left="720" w:hanging="360"/>
      </w:pPr>
      <w:r w:rsidDel="00000000" w:rsidR="00000000" w:rsidRPr="00000000">
        <w:rPr>
          <w:b w:val="1"/>
          <w:rtl w:val="0"/>
        </w:rPr>
        <w:t xml:space="preserve">Penetration Test Orchestration:</w:t>
      </w:r>
      <w:r w:rsidDel="00000000" w:rsidR="00000000" w:rsidRPr="00000000">
        <w:rPr>
          <w:rtl w:val="0"/>
        </w:rPr>
        <w:t xml:space="preserve"> Automate deployment of pen-test agents and collect results in your vulnerability management system before go-live.</w:t>
        <w:br w:type="textWrapping"/>
      </w:r>
    </w:p>
    <w:p w:rsidR="00000000" w:rsidDel="00000000" w:rsidP="00000000" w:rsidRDefault="00000000" w:rsidRPr="00000000" w14:paraId="000003CA">
      <w:pPr>
        <w:numPr>
          <w:ilvl w:val="0"/>
          <w:numId w:val="1"/>
        </w:numPr>
        <w:spacing w:after="0" w:afterAutospacing="0" w:before="0" w:beforeAutospacing="0" w:lineRule="auto"/>
        <w:ind w:left="720" w:hanging="360"/>
      </w:pPr>
      <w:r w:rsidDel="00000000" w:rsidR="00000000" w:rsidRPr="00000000">
        <w:rPr>
          <w:b w:val="1"/>
          <w:rtl w:val="0"/>
        </w:rPr>
        <w:t xml:space="preserve">Monitor &amp; Detect</w:t>
        <w:br w:type="textWrapping"/>
      </w:r>
    </w:p>
    <w:p w:rsidR="00000000" w:rsidDel="00000000" w:rsidP="00000000" w:rsidRDefault="00000000" w:rsidRPr="00000000" w14:paraId="000003CB">
      <w:pPr>
        <w:numPr>
          <w:ilvl w:val="1"/>
          <w:numId w:val="1"/>
        </w:numPr>
        <w:spacing w:after="0" w:afterAutospacing="0" w:before="0" w:beforeAutospacing="0" w:lineRule="auto"/>
        <w:ind w:left="1440" w:hanging="360"/>
      </w:pPr>
      <w:r w:rsidDel="00000000" w:rsidR="00000000" w:rsidRPr="00000000">
        <w:rPr>
          <w:b w:val="1"/>
          <w:rtl w:val="0"/>
        </w:rPr>
        <w:t xml:space="preserve">SIEM-Driven Logging:</w:t>
      </w:r>
      <w:r w:rsidDel="00000000" w:rsidR="00000000" w:rsidRPr="00000000">
        <w:rPr>
          <w:rtl w:val="0"/>
        </w:rPr>
        <w:t xml:space="preserve"> Centralize logs of TLS handshake failures, authentication errors, and unauthorized access attempts in your SIEM for real-time alerting.</w:t>
        <w:br w:type="textWrapping"/>
      </w:r>
    </w:p>
    <w:p w:rsidR="00000000" w:rsidDel="00000000" w:rsidP="00000000" w:rsidRDefault="00000000" w:rsidRPr="00000000" w14:paraId="000003CC">
      <w:pPr>
        <w:numPr>
          <w:ilvl w:val="1"/>
          <w:numId w:val="1"/>
        </w:numPr>
        <w:spacing w:after="0" w:afterAutospacing="0" w:before="0" w:beforeAutospacing="0" w:lineRule="auto"/>
        <w:ind w:left="1440" w:hanging="360"/>
      </w:pPr>
      <w:r w:rsidDel="00000000" w:rsidR="00000000" w:rsidRPr="00000000">
        <w:rPr>
          <w:b w:val="1"/>
          <w:rtl w:val="0"/>
        </w:rPr>
        <w:t xml:space="preserve">Behavioral Analytics:</w:t>
      </w:r>
      <w:r w:rsidDel="00000000" w:rsidR="00000000" w:rsidRPr="00000000">
        <w:rPr>
          <w:rtl w:val="0"/>
        </w:rPr>
        <w:t xml:space="preserve"> Use automated anomaly detection to spot spikes in failed logins or abnormal certificate-negotiation patterns.</w:t>
        <w:br w:type="textWrapping"/>
      </w:r>
    </w:p>
    <w:p w:rsidR="00000000" w:rsidDel="00000000" w:rsidP="00000000" w:rsidRDefault="00000000" w:rsidRPr="00000000" w14:paraId="000003CD">
      <w:pPr>
        <w:numPr>
          <w:ilvl w:val="0"/>
          <w:numId w:val="1"/>
        </w:numPr>
        <w:spacing w:after="0" w:afterAutospacing="0" w:before="0" w:beforeAutospacing="0" w:lineRule="auto"/>
        <w:ind w:left="720" w:hanging="360"/>
      </w:pPr>
      <w:r w:rsidDel="00000000" w:rsidR="00000000" w:rsidRPr="00000000">
        <w:rPr>
          <w:b w:val="1"/>
          <w:rtl w:val="0"/>
        </w:rPr>
        <w:t xml:space="preserve">Respond</w:t>
        <w:br w:type="textWrapping"/>
      </w:r>
    </w:p>
    <w:p w:rsidR="00000000" w:rsidDel="00000000" w:rsidP="00000000" w:rsidRDefault="00000000" w:rsidRPr="00000000" w14:paraId="000003CE">
      <w:pPr>
        <w:numPr>
          <w:ilvl w:val="1"/>
          <w:numId w:val="1"/>
        </w:numPr>
        <w:spacing w:after="0" w:afterAutospacing="0" w:before="0" w:beforeAutospacing="0" w:lineRule="auto"/>
        <w:ind w:left="1440" w:hanging="360"/>
      </w:pPr>
      <w:r w:rsidDel="00000000" w:rsidR="00000000" w:rsidRPr="00000000">
        <w:rPr>
          <w:b w:val="1"/>
          <w:rtl w:val="0"/>
        </w:rPr>
        <w:t xml:space="preserve">Automated Remediation:</w:t>
      </w:r>
      <w:r w:rsidDel="00000000" w:rsidR="00000000" w:rsidRPr="00000000">
        <w:rPr>
          <w:rtl w:val="0"/>
        </w:rPr>
        <w:t xml:space="preserve"> On detection of a compromised key or misconfiguration, workflows revoke affected credentials, rotate certificates, and invalidate sessions.</w:t>
        <w:br w:type="textWrapping"/>
      </w:r>
    </w:p>
    <w:p w:rsidR="00000000" w:rsidDel="00000000" w:rsidP="00000000" w:rsidRDefault="00000000" w:rsidRPr="00000000" w14:paraId="000003CF">
      <w:pPr>
        <w:numPr>
          <w:ilvl w:val="1"/>
          <w:numId w:val="1"/>
        </w:numPr>
        <w:spacing w:after="0" w:afterAutospacing="0" w:before="0" w:beforeAutospacing="0" w:lineRule="auto"/>
        <w:ind w:left="1440" w:hanging="360"/>
      </w:pPr>
      <w:r w:rsidDel="00000000" w:rsidR="00000000" w:rsidRPr="00000000">
        <w:rPr>
          <w:b w:val="1"/>
          <w:rtl w:val="0"/>
        </w:rPr>
        <w:t xml:space="preserve">Incident Playbooks:</w:t>
      </w:r>
      <w:r w:rsidDel="00000000" w:rsidR="00000000" w:rsidRPr="00000000">
        <w:rPr>
          <w:rtl w:val="0"/>
        </w:rPr>
        <w:t xml:space="preserve"> Tools like StackStorm execute predefined containment steps (e.g. isolate instances, block offending IPs) before raising tickets for on-call teams.</w:t>
        <w:br w:type="textWrapping"/>
      </w:r>
    </w:p>
    <w:p w:rsidR="00000000" w:rsidDel="00000000" w:rsidP="00000000" w:rsidRDefault="00000000" w:rsidRPr="00000000" w14:paraId="000003D0">
      <w:pPr>
        <w:numPr>
          <w:ilvl w:val="0"/>
          <w:numId w:val="1"/>
        </w:numPr>
        <w:spacing w:after="0" w:afterAutospacing="0" w:before="0" w:beforeAutospacing="0" w:lineRule="auto"/>
        <w:ind w:left="720" w:hanging="360"/>
      </w:pPr>
      <w:r w:rsidDel="00000000" w:rsidR="00000000" w:rsidRPr="00000000">
        <w:rPr>
          <w:b w:val="1"/>
          <w:rtl w:val="0"/>
        </w:rPr>
        <w:t xml:space="preserve">Maintain &amp; Stabilize</w:t>
        <w:br w:type="textWrapping"/>
      </w:r>
    </w:p>
    <w:p w:rsidR="00000000" w:rsidDel="00000000" w:rsidP="00000000" w:rsidRDefault="00000000" w:rsidRPr="00000000" w14:paraId="000003D1">
      <w:pPr>
        <w:numPr>
          <w:ilvl w:val="1"/>
          <w:numId w:val="1"/>
        </w:numPr>
        <w:spacing w:after="0" w:afterAutospacing="0" w:before="0" w:beforeAutospacing="0" w:lineRule="auto"/>
        <w:ind w:left="1440" w:hanging="360"/>
      </w:pPr>
      <w:r w:rsidDel="00000000" w:rsidR="00000000" w:rsidRPr="00000000">
        <w:rPr>
          <w:b w:val="1"/>
          <w:rtl w:val="0"/>
        </w:rPr>
        <w:t xml:space="preserve">Key &amp; Certificate Rotation:</w:t>
      </w:r>
      <w:r w:rsidDel="00000000" w:rsidR="00000000" w:rsidRPr="00000000">
        <w:rPr>
          <w:rtl w:val="0"/>
        </w:rPr>
        <w:t xml:space="preserve"> Cron-driven automation rotates encryption keys and SSL/TLS certificates on a regular cadence without downtime.</w:t>
        <w:br w:type="textWrapping"/>
      </w:r>
    </w:p>
    <w:p w:rsidR="00000000" w:rsidDel="00000000" w:rsidP="00000000" w:rsidRDefault="00000000" w:rsidRPr="00000000" w14:paraId="000003D2">
      <w:pPr>
        <w:numPr>
          <w:ilvl w:val="1"/>
          <w:numId w:val="1"/>
        </w:numPr>
        <w:spacing w:after="240" w:before="0" w:beforeAutospacing="0" w:lineRule="auto"/>
        <w:ind w:left="1440" w:hanging="360"/>
      </w:pPr>
      <w:r w:rsidDel="00000000" w:rsidR="00000000" w:rsidRPr="00000000">
        <w:rPr>
          <w:b w:val="1"/>
          <w:rtl w:val="0"/>
        </w:rPr>
        <w:t xml:space="preserve">Continuous Compliance Audits:</w:t>
      </w:r>
      <w:r w:rsidDel="00000000" w:rsidR="00000000" w:rsidRPr="00000000">
        <w:rPr>
          <w:rtl w:val="0"/>
        </w:rPr>
        <w:t xml:space="preserve"> Nightly “compliance-as-code” jobs verify that all encryption and AAA policies remain enforced, feeding metrics to your security dashboard.</w:t>
      </w:r>
    </w:p>
    <w:p w:rsidR="00000000" w:rsidDel="00000000" w:rsidP="00000000" w:rsidRDefault="00000000" w:rsidRPr="00000000" w14:paraId="000003D3">
      <w:pPr>
        <w:ind w:left="720" w:firstLine="0"/>
        <w:rPr/>
      </w:pPr>
      <w:r w:rsidDel="00000000" w:rsidR="00000000" w:rsidRPr="00000000">
        <w:rPr>
          <w:rtl w:val="0"/>
        </w:rPr>
      </w:r>
    </w:p>
    <w:p w:rsidR="00000000" w:rsidDel="00000000" w:rsidP="00000000" w:rsidRDefault="00000000" w:rsidRPr="00000000" w14:paraId="000003D4">
      <w:pPr>
        <w:ind w:left="720" w:firstLine="0"/>
        <w:rPr/>
      </w:pPr>
      <w:r w:rsidDel="00000000" w:rsidR="00000000" w:rsidRPr="00000000">
        <w:rPr>
          <w:rtl w:val="0"/>
        </w:rPr>
      </w:r>
    </w:p>
    <w:p w:rsidR="00000000" w:rsidDel="00000000" w:rsidP="00000000" w:rsidRDefault="00000000" w:rsidRPr="00000000" w14:paraId="000003D5">
      <w:pPr>
        <w:pStyle w:val="Heading3"/>
        <w:rPr/>
      </w:pPr>
      <w:bookmarkStart w:colFirst="0" w:colLast="0" w:name="_heading=h.y3nrn95pkzu4" w:id="23"/>
      <w:bookmarkEnd w:id="23"/>
      <w:r w:rsidDel="00000000" w:rsidR="00000000" w:rsidRPr="00000000">
        <w:rPr>
          <w:rtl w:val="0"/>
        </w:rPr>
        <w:t xml:space="preserve">Summary of Risk Assessments </w:t>
      </w:r>
    </w:p>
    <w:p w:rsidR="00000000" w:rsidDel="00000000" w:rsidP="00000000" w:rsidRDefault="00000000" w:rsidRPr="00000000" w14:paraId="000003D6">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D7">
      <w:pPr>
        <w:ind w:left="720" w:firstLine="0"/>
        <w:rPr>
          <w:b w:val="1"/>
          <w:sz w:val="26"/>
          <w:szCs w:val="26"/>
        </w:rPr>
      </w:pPr>
      <w:r w:rsidDel="00000000" w:rsidR="00000000" w:rsidRPr="00000000">
        <w:rPr>
          <w:rtl w:val="0"/>
        </w:rPr>
      </w:r>
    </w:p>
    <w:tbl>
      <w:tblPr>
        <w:tblStyle w:val="Table62"/>
        <w:tblW w:w="1080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665"/>
        <w:gridCol w:w="1335"/>
        <w:gridCol w:w="1515"/>
        <w:gridCol w:w="2085"/>
        <w:gridCol w:w="2040"/>
        <w:gridCol w:w="2160"/>
        <w:tblGridChange w:id="0">
          <w:tblGrid>
            <w:gridCol w:w="1665"/>
            <w:gridCol w:w="1335"/>
            <w:gridCol w:w="1515"/>
            <w:gridCol w:w="2085"/>
            <w:gridCol w:w="2040"/>
            <w:gridCol w:w="2160"/>
          </w:tblGrid>
        </w:tblGridChange>
      </w:tblGrid>
      <w:tr>
        <w:trPr>
          <w:cantSplit w:val="0"/>
          <w:trHeight w:val="313.5546875" w:hRule="atLeast"/>
          <w:tblHeader w:val="1"/>
        </w:trPr>
        <w:tc>
          <w:tcPr>
            <w:tcBorders>
              <w:bottom w:color="a5a5a5" w:space="0" w:sz="4" w:val="single"/>
            </w:tcBorders>
            <w:shd w:fill="d9d9d9" w:val="clear"/>
          </w:tcPr>
          <w:p w:rsidR="00000000" w:rsidDel="00000000" w:rsidP="00000000" w:rsidRDefault="00000000" w:rsidRPr="00000000" w14:paraId="000003D8">
            <w:pPr>
              <w:jc w:val="center"/>
              <w:rPr>
                <w:color w:val="000000"/>
              </w:rPr>
            </w:pPr>
            <w:r w:rsidDel="00000000" w:rsidR="00000000" w:rsidRPr="00000000">
              <w:rPr>
                <w:rtl w:val="0"/>
              </w:rPr>
            </w:r>
          </w:p>
        </w:tc>
        <w:tc>
          <w:tcPr>
            <w:shd w:fill="d9d9d9" w:val="clear"/>
          </w:tcPr>
          <w:p w:rsidR="00000000" w:rsidDel="00000000" w:rsidP="00000000" w:rsidRDefault="00000000" w:rsidRPr="00000000" w14:paraId="000003D9">
            <w:pPr>
              <w:jc w:val="center"/>
              <w:rPr>
                <w:color w:val="000000"/>
              </w:rPr>
            </w:pPr>
            <w:r w:rsidDel="00000000" w:rsidR="00000000" w:rsidRPr="00000000">
              <w:rPr>
                <w:rtl w:val="0"/>
              </w:rPr>
            </w:r>
          </w:p>
        </w:tc>
        <w:tc>
          <w:tcPr>
            <w:shd w:fill="d9d9d9" w:val="clear"/>
          </w:tcPr>
          <w:p w:rsidR="00000000" w:rsidDel="00000000" w:rsidP="00000000" w:rsidRDefault="00000000" w:rsidRPr="00000000" w14:paraId="000003DA">
            <w:pPr>
              <w:jc w:val="center"/>
              <w:rPr>
                <w:color w:val="000000"/>
              </w:rPr>
            </w:pPr>
            <w:r w:rsidDel="00000000" w:rsidR="00000000" w:rsidRPr="00000000">
              <w:rPr>
                <w:rtl w:val="0"/>
              </w:rPr>
            </w:r>
          </w:p>
        </w:tc>
        <w:tc>
          <w:tcPr>
            <w:shd w:fill="d9d9d9" w:val="clear"/>
          </w:tcPr>
          <w:p w:rsidR="00000000" w:rsidDel="00000000" w:rsidP="00000000" w:rsidRDefault="00000000" w:rsidRPr="00000000" w14:paraId="000003DB">
            <w:pPr>
              <w:jc w:val="center"/>
              <w:rPr>
                <w:color w:val="000000"/>
              </w:rPr>
            </w:pPr>
            <w:r w:rsidDel="00000000" w:rsidR="00000000" w:rsidRPr="00000000">
              <w:rPr>
                <w:rtl w:val="0"/>
              </w:rPr>
            </w:r>
          </w:p>
        </w:tc>
        <w:tc>
          <w:tcPr>
            <w:shd w:fill="d9d9d9" w:val="clear"/>
          </w:tcPr>
          <w:p w:rsidR="00000000" w:rsidDel="00000000" w:rsidP="00000000" w:rsidRDefault="00000000" w:rsidRPr="00000000" w14:paraId="000003DC">
            <w:pPr>
              <w:jc w:val="center"/>
              <w:rPr>
                <w:color w:val="000000"/>
              </w:rPr>
            </w:pPr>
            <w:r w:rsidDel="00000000" w:rsidR="00000000" w:rsidRPr="00000000">
              <w:rPr>
                <w:rtl w:val="0"/>
              </w:rPr>
            </w:r>
          </w:p>
        </w:tc>
        <w:tc>
          <w:tcPr>
            <w:shd w:fill="d9d9d9" w:val="clear"/>
          </w:tcPr>
          <w:p w:rsidR="00000000" w:rsidDel="00000000" w:rsidP="00000000" w:rsidRDefault="00000000" w:rsidRPr="00000000" w14:paraId="000003DD">
            <w:pPr>
              <w:jc w:val="center"/>
              <w:rPr>
                <w:color w:val="00000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jc w:val="center"/>
              <w:rPr/>
            </w:pPr>
            <w:r w:rsidDel="00000000" w:rsidR="00000000" w:rsidRPr="00000000">
              <w:rPr>
                <w:rtl w:val="0"/>
              </w:rPr>
              <w:t xml:space="preserve">Rule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jc w:val="center"/>
              <w:rPr/>
            </w:pPr>
            <w:r w:rsidDel="00000000" w:rsidR="00000000" w:rsidRPr="00000000">
              <w:rPr>
                <w:b w:val="1"/>
                <w:rtl w:val="0"/>
              </w:rPr>
              <w:t xml:space="preserve">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jc w:val="center"/>
              <w:rPr/>
            </w:pPr>
            <w:r w:rsidDel="00000000" w:rsidR="00000000" w:rsidRPr="00000000">
              <w:rPr>
                <w:b w:val="1"/>
                <w:rtl w:val="0"/>
              </w:rPr>
              <w:t xml:space="preserve">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jc w:val="center"/>
              <w:rPr/>
            </w:pPr>
            <w:r w:rsidDel="00000000" w:rsidR="00000000" w:rsidRPr="00000000">
              <w:rPr>
                <w:b w:val="1"/>
                <w:rtl w:val="0"/>
              </w:rPr>
              <w:t xml:space="preserve">Remediation 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jc w:val="center"/>
              <w:rPr/>
            </w:pPr>
            <w:r w:rsidDel="00000000" w:rsidR="00000000" w:rsidRPr="00000000">
              <w:rPr>
                <w:b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jc w:val="center"/>
              <w:rPr/>
            </w:pPr>
            <w:r w:rsidDel="00000000" w:rsidR="00000000" w:rsidRPr="00000000">
              <w:rPr>
                <w:b w:val="1"/>
                <w:rtl w:val="0"/>
              </w:rPr>
              <w:t xml:space="preserve">Level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STD-001-CPP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STD-002-CPP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STD-003-CPP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STD-004-CPP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STD-005-CPP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STD-006-CPP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STD-007-CPP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STD-008-CPP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STD-009-CPP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STD-010-CPP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420">
            <w:pPr>
              <w:rPr/>
            </w:pPr>
            <w:r w:rsidDel="00000000" w:rsidR="00000000" w:rsidRPr="00000000">
              <w:rPr>
                <w:rtl w:val="0"/>
              </w:rPr>
            </w:r>
          </w:p>
        </w:tc>
        <w:tc>
          <w:tcPr/>
          <w:p w:rsidR="00000000" w:rsidDel="00000000" w:rsidP="00000000" w:rsidRDefault="00000000" w:rsidRPr="00000000" w14:paraId="00000421">
            <w:pPr>
              <w:rPr/>
            </w:pPr>
            <w:r w:rsidDel="00000000" w:rsidR="00000000" w:rsidRPr="00000000">
              <w:rPr>
                <w:rtl w:val="0"/>
              </w:rPr>
            </w:r>
          </w:p>
        </w:tc>
        <w:tc>
          <w:tcPr/>
          <w:p w:rsidR="00000000" w:rsidDel="00000000" w:rsidP="00000000" w:rsidRDefault="00000000" w:rsidRPr="00000000" w14:paraId="00000422">
            <w:pPr>
              <w:rPr/>
            </w:pPr>
            <w:r w:rsidDel="00000000" w:rsidR="00000000" w:rsidRPr="00000000">
              <w:rPr>
                <w:rtl w:val="0"/>
              </w:rPr>
            </w:r>
          </w:p>
        </w:tc>
        <w:tc>
          <w:tcPr/>
          <w:p w:rsidR="00000000" w:rsidDel="00000000" w:rsidP="00000000" w:rsidRDefault="00000000" w:rsidRPr="00000000" w14:paraId="00000423">
            <w:pPr>
              <w:rPr/>
            </w:pPr>
            <w:r w:rsidDel="00000000" w:rsidR="00000000" w:rsidRPr="00000000">
              <w:rPr>
                <w:rtl w:val="0"/>
              </w:rPr>
            </w:r>
          </w:p>
        </w:tc>
        <w:tc>
          <w:tcPr/>
          <w:p w:rsidR="00000000" w:rsidDel="00000000" w:rsidP="00000000" w:rsidRDefault="00000000" w:rsidRPr="00000000" w14:paraId="00000424">
            <w:pPr>
              <w:rPr/>
            </w:pPr>
            <w:r w:rsidDel="00000000" w:rsidR="00000000" w:rsidRPr="00000000">
              <w:rPr>
                <w:rtl w:val="0"/>
              </w:rPr>
            </w:r>
          </w:p>
        </w:tc>
        <w:tc>
          <w:tcPr/>
          <w:p w:rsidR="00000000" w:rsidDel="00000000" w:rsidP="00000000" w:rsidRDefault="00000000" w:rsidRPr="00000000" w14:paraId="00000425">
            <w:pPr>
              <w:rPr/>
            </w:pPr>
            <w:r w:rsidDel="00000000" w:rsidR="00000000" w:rsidRPr="00000000">
              <w:rPr>
                <w:rtl w:val="0"/>
              </w:rPr>
            </w:r>
          </w:p>
        </w:tc>
      </w:tr>
      <w:tr>
        <w:trPr>
          <w:cantSplit w:val="0"/>
          <w:trHeight w:val="388.5546875" w:hRule="atLeast"/>
          <w:tblHeader w:val="0"/>
        </w:trPr>
        <w:tc>
          <w:tcPr>
            <w:tcBorders>
              <w:top w:color="a5a5a5" w:space="0" w:sz="4" w:val="single"/>
            </w:tcBorders>
            <w:shd w:fill="ededed" w:val="clear"/>
          </w:tcPr>
          <w:p w:rsidR="00000000" w:rsidDel="00000000" w:rsidP="00000000" w:rsidRDefault="00000000" w:rsidRPr="00000000" w14:paraId="00000426">
            <w:pPr>
              <w:rPr/>
            </w:pPr>
            <w:r w:rsidDel="00000000" w:rsidR="00000000" w:rsidRPr="00000000">
              <w:rPr>
                <w:rtl w:val="0"/>
              </w:rPr>
            </w:r>
          </w:p>
        </w:tc>
        <w:tc>
          <w:tcPr/>
          <w:p w:rsidR="00000000" w:rsidDel="00000000" w:rsidP="00000000" w:rsidRDefault="00000000" w:rsidRPr="00000000" w14:paraId="00000427">
            <w:pPr>
              <w:rPr/>
            </w:pPr>
            <w:r w:rsidDel="00000000" w:rsidR="00000000" w:rsidRPr="00000000">
              <w:rPr>
                <w:rtl w:val="0"/>
              </w:rPr>
            </w:r>
          </w:p>
        </w:tc>
        <w:tc>
          <w:tcPr/>
          <w:p w:rsidR="00000000" w:rsidDel="00000000" w:rsidP="00000000" w:rsidRDefault="00000000" w:rsidRPr="00000000" w14:paraId="00000428">
            <w:pPr>
              <w:rPr/>
            </w:pPr>
            <w:r w:rsidDel="00000000" w:rsidR="00000000" w:rsidRPr="00000000">
              <w:rPr>
                <w:rtl w:val="0"/>
              </w:rPr>
            </w:r>
          </w:p>
        </w:tc>
        <w:tc>
          <w:tcPr/>
          <w:p w:rsidR="00000000" w:rsidDel="00000000" w:rsidP="00000000" w:rsidRDefault="00000000" w:rsidRPr="00000000" w14:paraId="00000429">
            <w:pPr>
              <w:rPr/>
            </w:pPr>
            <w:r w:rsidDel="00000000" w:rsidR="00000000" w:rsidRPr="00000000">
              <w:rPr>
                <w:rtl w:val="0"/>
              </w:rPr>
            </w:r>
          </w:p>
        </w:tc>
        <w:tc>
          <w:tcPr/>
          <w:p w:rsidR="00000000" w:rsidDel="00000000" w:rsidP="00000000" w:rsidRDefault="00000000" w:rsidRPr="00000000" w14:paraId="0000042A">
            <w:pPr>
              <w:rPr/>
            </w:pPr>
            <w:r w:rsidDel="00000000" w:rsidR="00000000" w:rsidRPr="00000000">
              <w:rPr>
                <w:rtl w:val="0"/>
              </w:rPr>
            </w:r>
          </w:p>
        </w:tc>
        <w:tc>
          <w:tcPr/>
          <w:p w:rsidR="00000000" w:rsidDel="00000000" w:rsidP="00000000" w:rsidRDefault="00000000" w:rsidRPr="00000000" w14:paraId="0000042B">
            <w:pPr>
              <w:rPr/>
            </w:pPr>
            <w:r w:rsidDel="00000000" w:rsidR="00000000" w:rsidRPr="00000000">
              <w:rPr>
                <w:rtl w:val="0"/>
              </w:rPr>
            </w:r>
          </w:p>
        </w:tc>
      </w:tr>
    </w:tbl>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3"/>
        <w:rPr/>
      </w:pPr>
      <w:bookmarkStart w:colFirst="0" w:colLast="0" w:name="_heading=h.554s0wsstvhy" w:id="24"/>
      <w:bookmarkEnd w:id="24"/>
      <w:r w:rsidDel="00000000" w:rsidR="00000000" w:rsidRPr="00000000">
        <w:rPr>
          <w:rtl w:val="0"/>
        </w:rPr>
        <w:t xml:space="preserve">Create Policies for Encryption and Triple A </w:t>
      </w:r>
    </w:p>
    <w:p w:rsidR="00000000" w:rsidDel="00000000" w:rsidP="00000000" w:rsidRDefault="00000000" w:rsidRPr="00000000" w14:paraId="0000042E">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31">
      <w:pPr>
        <w:ind w:left="1440" w:firstLine="0"/>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33">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34">
            <w:pPr>
              <w:numPr>
                <w:ilvl w:val="0"/>
                <w:numId w:val="6"/>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35">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36">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37">
            <w:pPr>
              <w:rPr/>
            </w:pPr>
            <w:r w:rsidDel="00000000" w:rsidR="00000000" w:rsidRPr="00000000">
              <w:rPr>
                <w:rtl w:val="0"/>
              </w:rPr>
              <w:t xml:space="preserve">All stored data—databases, file shares, backups, and object storage—must use FIPS-approved AES-256 encryption. Keys are centrally managed in the corporate KMS and rotated every 90 days. If media or backups are lost, data remains unreadable.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38">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39">
            <w:pPr>
              <w:rPr/>
            </w:pPr>
            <w:r w:rsidDel="00000000" w:rsidR="00000000" w:rsidRPr="00000000">
              <w:rPr>
                <w:rtl w:val="0"/>
              </w:rPr>
              <w:t xml:space="preserve">All network traffic—client-to-server, service-to-service, and API calls—must use TLS 1.3 with strong cipher suites and certificate validation. Internal microservices require mutual TLS. This ensures data stays confidential and intact over untrusted networks.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3A">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3B">
            <w:pPr>
              <w:rPr/>
            </w:pPr>
            <w:r w:rsidDel="00000000" w:rsidR="00000000" w:rsidRPr="00000000">
              <w:rPr>
                <w:rtl w:val="0"/>
              </w:rPr>
              <w:t xml:space="preserve">Sensitive data (PII, credentials, keys) in memory must run only in secure, access-controlled enclaves or protected heaps. When available, hardware memory encryption (e.g. Intel SGX, AMD SEV) must be used for key operations, preventing extraction of secrets from live processes.</w:t>
            </w:r>
          </w:p>
        </w:tc>
      </w:tr>
    </w:tbl>
    <w:p w:rsidR="00000000" w:rsidDel="00000000" w:rsidP="00000000" w:rsidRDefault="00000000" w:rsidRPr="00000000" w14:paraId="0000043C">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3D">
            <w:pPr>
              <w:numPr>
                <w:ilvl w:val="0"/>
                <w:numId w:val="6"/>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3E">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3F">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40">
            <w:pPr>
              <w:rPr/>
            </w:pPr>
            <w:r w:rsidDel="00000000" w:rsidR="00000000" w:rsidRPr="00000000">
              <w:rPr>
                <w:rtl w:val="0"/>
              </w:rPr>
              <w:t xml:space="preserve">All users and services must log in via corporate SSO with MFA (at least TOTP plus password). Service accounts require certificates or short-lived tokens (&lt; 1 hour). Plaintext credentials are not allowed.[Insert text.]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41">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42">
            <w:pPr>
              <w:rPr/>
            </w:pPr>
            <w:r w:rsidDel="00000000" w:rsidR="00000000" w:rsidRPr="00000000">
              <w:rPr>
                <w:rtl w:val="0"/>
              </w:rPr>
              <w:t xml:space="preserve">We enforce RBAC with least-privilege: users, services, and processes get only the permissions they need. Access is reviewed quarterly, and any privilege escalation requires multi-level approval.</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43">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44">
            <w:pPr>
              <w:rPr/>
            </w:pPr>
            <w:r w:rsidDel="00000000" w:rsidR="00000000" w:rsidRPr="00000000">
              <w:rPr>
                <w:rtl w:val="0"/>
              </w:rPr>
              <w:t xml:space="preserve">We log all security events—user logins, admin actions (DB changes, user creation), privilege escalations, and file access—to a central SIEM. Logs are immutable and retained for at least 365 days for forensics.</w:t>
            </w:r>
          </w:p>
        </w:tc>
      </w:tr>
    </w:tbl>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4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4E">
      <w:pPr>
        <w:pStyle w:val="Heading3"/>
        <w:rPr/>
      </w:pPr>
      <w:bookmarkStart w:colFirst="0" w:colLast="0" w:name="_heading=h.4ayyde5ddz1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4F">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50">
      <w:pPr>
        <w:rPr>
          <w:b w:val="1"/>
        </w:rPr>
      </w:pPr>
      <w:r w:rsidDel="00000000" w:rsidR="00000000" w:rsidRPr="00000000">
        <w:rPr>
          <w:rtl w:val="0"/>
        </w:rPr>
      </w:r>
    </w:p>
    <w:p w:rsidR="00000000" w:rsidDel="00000000" w:rsidP="00000000" w:rsidRDefault="00000000" w:rsidRPr="00000000" w14:paraId="00000451">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56">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2"/>
        <w:rPr/>
      </w:pPr>
      <w:bookmarkStart w:colFirst="0" w:colLast="0" w:name="_heading=h.8iieaz27f609" w:id="26"/>
      <w:bookmarkEnd w:id="26"/>
      <w:r w:rsidDel="00000000" w:rsidR="00000000" w:rsidRPr="00000000">
        <w:rPr>
          <w:rtl w:val="0"/>
        </w:rPr>
        <w:t xml:space="preserve">Audit Controls and Management</w:t>
      </w:r>
    </w:p>
    <w:p w:rsidR="00000000" w:rsidDel="00000000" w:rsidP="00000000" w:rsidRDefault="00000000" w:rsidRPr="00000000" w14:paraId="00000459">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Evidence will include the following:</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6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62">
      <w:pPr>
        <w:pStyle w:val="Heading2"/>
        <w:rPr/>
      </w:pPr>
      <w:bookmarkStart w:colFirst="0" w:colLast="0" w:name="_heading=h.ap234lwqggbz" w:id="27"/>
      <w:bookmarkEnd w:id="27"/>
      <w:r w:rsidDel="00000000" w:rsidR="00000000" w:rsidRPr="00000000">
        <w:rPr>
          <w:rtl w:val="0"/>
        </w:rPr>
        <w:t xml:space="preserve">Enforcement</w:t>
      </w:r>
    </w:p>
    <w:p w:rsidR="00000000" w:rsidDel="00000000" w:rsidP="00000000" w:rsidRDefault="00000000" w:rsidRPr="00000000" w14:paraId="00000463">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2"/>
        <w:rPr/>
      </w:pPr>
      <w:bookmarkStart w:colFirst="0" w:colLast="0" w:name="_heading=h.od66yx6kq36o" w:id="28"/>
      <w:bookmarkEnd w:id="28"/>
      <w:r w:rsidDel="00000000" w:rsidR="00000000" w:rsidRPr="00000000">
        <w:rPr>
          <w:rtl w:val="0"/>
        </w:rPr>
        <w:t xml:space="preserve">Exceptions Process</w:t>
      </w:r>
    </w:p>
    <w:p w:rsidR="00000000" w:rsidDel="00000000" w:rsidP="00000000" w:rsidRDefault="00000000" w:rsidRPr="00000000" w14:paraId="00000468">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73">
      <w:pPr>
        <w:pStyle w:val="Heading2"/>
        <w:rPr/>
      </w:pPr>
      <w:bookmarkStart w:colFirst="0" w:colLast="0" w:name="_heading=h.gtjrtdox858r" w:id="29"/>
      <w:bookmarkEnd w:id="29"/>
      <w:r w:rsidDel="00000000" w:rsidR="00000000" w:rsidRPr="00000000">
        <w:rPr>
          <w:rtl w:val="0"/>
        </w:rPr>
        <w:t xml:space="preserve">Distribution</w:t>
      </w:r>
    </w:p>
    <w:p w:rsidR="00000000" w:rsidDel="00000000" w:rsidP="00000000" w:rsidRDefault="00000000" w:rsidRPr="00000000" w14:paraId="00000474">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pStyle w:val="Heading2"/>
        <w:rPr/>
      </w:pPr>
      <w:bookmarkStart w:colFirst="0" w:colLast="0" w:name="_heading=h.t8elwbzekx92" w:id="30"/>
      <w:bookmarkEnd w:id="30"/>
      <w:r w:rsidDel="00000000" w:rsidR="00000000" w:rsidRPr="00000000">
        <w:rPr>
          <w:rtl w:val="0"/>
        </w:rPr>
        <w:t xml:space="preserve">Policy Change Control</w:t>
      </w:r>
    </w:p>
    <w:p w:rsidR="00000000" w:rsidDel="00000000" w:rsidP="00000000" w:rsidRDefault="00000000" w:rsidRPr="00000000" w14:paraId="00000477">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2"/>
        <w:rPr/>
      </w:pPr>
      <w:bookmarkStart w:colFirst="0" w:colLast="0" w:name="_heading=h.pslzu61fwrn" w:id="31"/>
      <w:bookmarkEnd w:id="31"/>
      <w:r w:rsidDel="00000000" w:rsidR="00000000" w:rsidRPr="00000000">
        <w:rPr>
          <w:rtl w:val="0"/>
        </w:rPr>
        <w:t xml:space="preserve">Policy Version History</w:t>
      </w:r>
    </w:p>
    <w:p w:rsidR="00000000" w:rsidDel="00000000" w:rsidP="00000000" w:rsidRDefault="00000000" w:rsidRPr="00000000" w14:paraId="0000047A">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7B">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7C">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7D">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7E">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7F">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80">
            <w:pPr>
              <w:rPr/>
            </w:pPr>
            <w:r w:rsidDel="00000000" w:rsidR="00000000" w:rsidRPr="00000000">
              <w:rPr>
                <w:rtl w:val="0"/>
              </w:rPr>
              <w:t xml:space="preserve">1.0</w:t>
            </w:r>
          </w:p>
        </w:tc>
        <w:tc>
          <w:tcPr/>
          <w:p w:rsidR="00000000" w:rsidDel="00000000" w:rsidP="00000000" w:rsidRDefault="00000000" w:rsidRPr="00000000" w14:paraId="00000481">
            <w:pPr>
              <w:rPr/>
            </w:pPr>
            <w:r w:rsidDel="00000000" w:rsidR="00000000" w:rsidRPr="00000000">
              <w:rPr>
                <w:rtl w:val="0"/>
              </w:rPr>
              <w:t xml:space="preserve">08/05/2020</w:t>
            </w:r>
          </w:p>
        </w:tc>
        <w:tc>
          <w:tcPr/>
          <w:p w:rsidR="00000000" w:rsidDel="00000000" w:rsidP="00000000" w:rsidRDefault="00000000" w:rsidRPr="00000000" w14:paraId="00000482">
            <w:pPr>
              <w:rPr/>
            </w:pPr>
            <w:r w:rsidDel="00000000" w:rsidR="00000000" w:rsidRPr="00000000">
              <w:rPr>
                <w:rtl w:val="0"/>
              </w:rPr>
              <w:t xml:space="preserve">Initial Template</w:t>
            </w:r>
          </w:p>
        </w:tc>
        <w:tc>
          <w:tcPr/>
          <w:p w:rsidR="00000000" w:rsidDel="00000000" w:rsidP="00000000" w:rsidRDefault="00000000" w:rsidRPr="00000000" w14:paraId="00000483">
            <w:pPr>
              <w:rPr/>
            </w:pPr>
            <w:r w:rsidDel="00000000" w:rsidR="00000000" w:rsidRPr="00000000">
              <w:rPr>
                <w:rtl w:val="0"/>
              </w:rPr>
              <w:t xml:space="preserve">David Buksbaum</w:t>
            </w:r>
          </w:p>
        </w:tc>
        <w:tc>
          <w:tcPr/>
          <w:p w:rsidR="00000000" w:rsidDel="00000000" w:rsidP="00000000" w:rsidRDefault="00000000" w:rsidRPr="00000000" w14:paraId="00000484">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85">
            <w:pPr>
              <w:rPr/>
            </w:pPr>
            <w:r w:rsidDel="00000000" w:rsidR="00000000" w:rsidRPr="00000000">
              <w:rPr>
                <w:rtl w:val="0"/>
              </w:rPr>
              <w:t xml:space="preserve">[Insert text.]</w:t>
            </w:r>
          </w:p>
        </w:tc>
        <w:tc>
          <w:tcPr/>
          <w:p w:rsidR="00000000" w:rsidDel="00000000" w:rsidP="00000000" w:rsidRDefault="00000000" w:rsidRPr="00000000" w14:paraId="00000486">
            <w:pPr>
              <w:rPr/>
            </w:pPr>
            <w:r w:rsidDel="00000000" w:rsidR="00000000" w:rsidRPr="00000000">
              <w:rPr>
                <w:rtl w:val="0"/>
              </w:rPr>
              <w:t xml:space="preserve">[Insert text.]</w:t>
            </w:r>
          </w:p>
        </w:tc>
        <w:tc>
          <w:tcPr/>
          <w:p w:rsidR="00000000" w:rsidDel="00000000" w:rsidP="00000000" w:rsidRDefault="00000000" w:rsidRPr="00000000" w14:paraId="00000487">
            <w:pPr>
              <w:rPr/>
            </w:pPr>
            <w:r w:rsidDel="00000000" w:rsidR="00000000" w:rsidRPr="00000000">
              <w:rPr>
                <w:rtl w:val="0"/>
              </w:rPr>
              <w:t xml:space="preserve">[Insert text.]</w:t>
            </w:r>
          </w:p>
        </w:tc>
        <w:tc>
          <w:tcPr/>
          <w:p w:rsidR="00000000" w:rsidDel="00000000" w:rsidP="00000000" w:rsidRDefault="00000000" w:rsidRPr="00000000" w14:paraId="00000488">
            <w:pPr>
              <w:rPr/>
            </w:pPr>
            <w:r w:rsidDel="00000000" w:rsidR="00000000" w:rsidRPr="00000000">
              <w:rPr>
                <w:rtl w:val="0"/>
              </w:rPr>
              <w:t xml:space="preserve">[Insert text.]</w:t>
            </w:r>
          </w:p>
        </w:tc>
        <w:tc>
          <w:tcPr/>
          <w:p w:rsidR="00000000" w:rsidDel="00000000" w:rsidP="00000000" w:rsidRDefault="00000000" w:rsidRPr="00000000" w14:paraId="00000489">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48A">
            <w:pPr>
              <w:rPr/>
            </w:pPr>
            <w:r w:rsidDel="00000000" w:rsidR="00000000" w:rsidRPr="00000000">
              <w:rPr>
                <w:rtl w:val="0"/>
              </w:rPr>
              <w:t xml:space="preserve">[Insert text.]</w:t>
            </w:r>
          </w:p>
        </w:tc>
        <w:tc>
          <w:tcPr/>
          <w:p w:rsidR="00000000" w:rsidDel="00000000" w:rsidP="00000000" w:rsidRDefault="00000000" w:rsidRPr="00000000" w14:paraId="0000048B">
            <w:pPr>
              <w:rPr/>
            </w:pPr>
            <w:r w:rsidDel="00000000" w:rsidR="00000000" w:rsidRPr="00000000">
              <w:rPr>
                <w:rtl w:val="0"/>
              </w:rPr>
              <w:t xml:space="preserve">[Insert text.]</w:t>
            </w:r>
          </w:p>
        </w:tc>
        <w:tc>
          <w:tcPr/>
          <w:p w:rsidR="00000000" w:rsidDel="00000000" w:rsidP="00000000" w:rsidRDefault="00000000" w:rsidRPr="00000000" w14:paraId="0000048C">
            <w:pPr>
              <w:rPr/>
            </w:pPr>
            <w:r w:rsidDel="00000000" w:rsidR="00000000" w:rsidRPr="00000000">
              <w:rPr>
                <w:rtl w:val="0"/>
              </w:rPr>
              <w:t xml:space="preserve">[Insert text.]</w:t>
            </w:r>
          </w:p>
        </w:tc>
        <w:tc>
          <w:tcPr/>
          <w:p w:rsidR="00000000" w:rsidDel="00000000" w:rsidP="00000000" w:rsidRDefault="00000000" w:rsidRPr="00000000" w14:paraId="0000048D">
            <w:pPr>
              <w:rPr/>
            </w:pPr>
            <w:r w:rsidDel="00000000" w:rsidR="00000000" w:rsidRPr="00000000">
              <w:rPr>
                <w:rtl w:val="0"/>
              </w:rPr>
              <w:t xml:space="preserve">[Insert text.]</w:t>
            </w:r>
          </w:p>
        </w:tc>
        <w:tc>
          <w:tcPr/>
          <w:p w:rsidR="00000000" w:rsidDel="00000000" w:rsidP="00000000" w:rsidRDefault="00000000" w:rsidRPr="00000000" w14:paraId="0000048E">
            <w:pPr>
              <w:rPr/>
            </w:pPr>
            <w:r w:rsidDel="00000000" w:rsidR="00000000" w:rsidRPr="00000000">
              <w:rPr>
                <w:rtl w:val="0"/>
              </w:rPr>
              <w:t xml:space="preserve">[Insert text.]</w:t>
            </w:r>
          </w:p>
        </w:tc>
      </w:tr>
    </w:tbl>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pStyle w:val="Heading2"/>
        <w:rPr/>
      </w:pPr>
      <w:bookmarkStart w:colFirst="0" w:colLast="0" w:name="_heading=h.ogajsygy6tvy" w:id="32"/>
      <w:bookmarkEnd w:id="32"/>
      <w:r w:rsidDel="00000000" w:rsidR="00000000" w:rsidRPr="00000000">
        <w:rPr>
          <w:rtl w:val="0"/>
        </w:rPr>
        <w:t xml:space="preserve">Appendix A Lookups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pStyle w:val="Heading3"/>
        <w:rPr/>
      </w:pPr>
      <w:bookmarkStart w:colFirst="0" w:colLast="0" w:name="_heading=h.uwbl3h1nh63" w:id="33"/>
      <w:bookmarkEnd w:id="33"/>
      <w:r w:rsidDel="00000000" w:rsidR="00000000" w:rsidRPr="00000000">
        <w:rPr>
          <w:rtl w:val="0"/>
        </w:rPr>
        <w:t xml:space="preserve">Approved C/C++ Language Acronyms</w:t>
      </w:r>
    </w:p>
    <w:p w:rsidR="00000000" w:rsidDel="00000000" w:rsidP="00000000" w:rsidRDefault="00000000" w:rsidRPr="00000000" w14:paraId="00000493">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94">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95">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96">
            <w:pPr>
              <w:rPr/>
            </w:pPr>
            <w:r w:rsidDel="00000000" w:rsidR="00000000" w:rsidRPr="00000000">
              <w:rPr>
                <w:rtl w:val="0"/>
              </w:rPr>
              <w:t xml:space="preserve">C++</w:t>
            </w:r>
          </w:p>
        </w:tc>
        <w:tc>
          <w:tcPr/>
          <w:p w:rsidR="00000000" w:rsidDel="00000000" w:rsidP="00000000" w:rsidRDefault="00000000" w:rsidRPr="00000000" w14:paraId="00000497">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98">
            <w:pPr>
              <w:rPr/>
            </w:pPr>
            <w:r w:rsidDel="00000000" w:rsidR="00000000" w:rsidRPr="00000000">
              <w:rPr>
                <w:rtl w:val="0"/>
              </w:rPr>
              <w:t xml:space="preserve">C</w:t>
            </w:r>
          </w:p>
        </w:tc>
        <w:tc>
          <w:tcPr/>
          <w:p w:rsidR="00000000" w:rsidDel="00000000" w:rsidP="00000000" w:rsidRDefault="00000000" w:rsidRPr="00000000" w14:paraId="00000499">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9A">
            <w:pPr>
              <w:rPr/>
            </w:pPr>
            <w:r w:rsidDel="00000000" w:rsidR="00000000" w:rsidRPr="00000000">
              <w:rPr>
                <w:rtl w:val="0"/>
              </w:rPr>
              <w:t xml:space="preserve">Java</w:t>
            </w:r>
          </w:p>
        </w:tc>
        <w:tc>
          <w:tcPr/>
          <w:p w:rsidR="00000000" w:rsidDel="00000000" w:rsidP="00000000" w:rsidRDefault="00000000" w:rsidRPr="00000000" w14:paraId="0000049B">
            <w:pPr>
              <w:rPr/>
            </w:pPr>
            <w:r w:rsidDel="00000000" w:rsidR="00000000" w:rsidRPr="00000000">
              <w:rPr>
                <w:rtl w:val="0"/>
              </w:rPr>
              <w:t xml:space="preserve">JAV</w:t>
            </w:r>
          </w:p>
        </w:tc>
      </w:tr>
    </w:tbl>
    <w:p w:rsidR="00000000" w:rsidDel="00000000" w:rsidP="00000000" w:rsidRDefault="00000000" w:rsidRPr="00000000" w14:paraId="0000049C">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Gungsuh"/>
  <w:font w:name="Fira Mon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E">
    <w:pPr>
      <w:jc w:val="center"/>
      <w:rPr/>
    </w:pPr>
    <w:r w:rsidDel="00000000" w:rsidR="00000000" w:rsidRPr="00000000">
      <w:rPr/>
      <w:drawing>
        <wp:inline distB="114300" distT="114300" distL="114300" distR="114300">
          <wp:extent cx="395288" cy="510580"/>
          <wp:effectExtent b="0" l="0" r="0" t="0"/>
          <wp:docPr descr="Green Pace logo" id="1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FjeE2+hulK6APamcNxFvsWdA==">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