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02892492"/>
        <w:docPartObj>
          <w:docPartGallery w:val="Cover Pages"/>
          <w:docPartUnique/>
        </w:docPartObj>
      </w:sdtPr>
      <w:sdtContent>
        <w:p w14:paraId="55744E0B" w14:textId="4F51BF95" w:rsidR="00057E8F" w:rsidRDefault="009617CA" w:rsidP="00A5083E">
          <w:pPr>
            <w:spacing w:line="600" w:lineRule="auto"/>
          </w:pPr>
          <w:r>
            <w:rPr>
              <w:noProof/>
              <w:lang w:eastAsia="zh-CN"/>
            </w:rPr>
            <mc:AlternateContent>
              <mc:Choice Requires="wpg">
                <w:drawing>
                  <wp:anchor distT="0" distB="0" distL="114300" distR="114300" simplePos="0" relativeHeight="251658240" behindDoc="1" locked="0" layoutInCell="1" allowOverlap="1" wp14:anchorId="3D468F05" wp14:editId="637AC542">
                    <wp:simplePos x="0" y="0"/>
                    <wp:positionH relativeFrom="margin">
                      <wp:posOffset>-444500</wp:posOffset>
                    </wp:positionH>
                    <wp:positionV relativeFrom="page">
                      <wp:posOffset>774700</wp:posOffset>
                    </wp:positionV>
                    <wp:extent cx="6857365" cy="6362700"/>
                    <wp:effectExtent l="0" t="0" r="254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7365" cy="6362700"/>
                              <a:chOff x="-10" y="223342"/>
                              <a:chExt cx="5561340" cy="5404485"/>
                            </a:xfrm>
                          </wpg:grpSpPr>
                          <wps:wsp>
                            <wps:cNvPr id="126" name="Freeform 10"/>
                            <wps:cNvSpPr>
                              <a:spLocks/>
                            </wps:cNvSpPr>
                            <wps:spPr bwMode="auto">
                              <a:xfrm>
                                <a:off x="-10" y="223342"/>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rgbClr val="0070C0"/>
                              </a:solidFill>
                              <a:ln>
                                <a:solidFill>
                                  <a:schemeClr val="accent1"/>
                                </a:solidFill>
                              </a:ln>
                            </wps:spPr>
                            <wps:style>
                              <a:lnRef idx="0">
                                <a:scrgbClr r="0" g="0" b="0"/>
                              </a:lnRef>
                              <a:fillRef idx="1003">
                                <a:schemeClr val="dk2"/>
                              </a:fillRef>
                              <a:effectRef idx="0">
                                <a:scrgbClr r="0" g="0" b="0"/>
                              </a:effectRef>
                              <a:fontRef idx="major"/>
                            </wps:style>
                            <wps:txbx>
                              <w:txbxContent>
                                <w:p w14:paraId="5DEAD92C" w14:textId="77777777" w:rsidR="00190612" w:rsidRPr="000061DA" w:rsidRDefault="00190612" w:rsidP="00D6412F">
                                  <w:pPr>
                                    <w:pStyle w:val="Heading3"/>
                                    <w:spacing w:before="280" w:beforeAutospacing="0" w:after="80" w:afterAutospacing="0"/>
                                    <w:jc w:val="center"/>
                                    <w:rPr>
                                      <w:color w:val="FFFFFF" w:themeColor="background1"/>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0" w:name="_Toc151934278"/>
                                  <w:r w:rsidRPr="000061DA">
                                    <w:rPr>
                                      <w:rFonts w:ascii="Roboto" w:hAnsi="Roboto"/>
                                      <w:color w:val="FFFFFF" w:themeColor="background1"/>
                                      <w:sz w:val="48"/>
                                      <w:szCs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Leveraging Supervised Learning for Demand Forecasting in Retail</w:t>
                                  </w:r>
                                  <w:bookmarkEnd w:id="0"/>
                                </w:p>
                                <w:p w14:paraId="76C9222C" w14:textId="77777777" w:rsidR="005E1EF5" w:rsidRPr="00190612" w:rsidRDefault="005E1EF5">
                                  <w:pPr>
                                    <w:rPr>
                                      <w14:props3d w14:extrusionH="57150" w14:contourW="0" w14:prstMaterial="none">
                                        <w14:bevelT w14:w="38100" w14:h="38100" w14:prst="relaxedInset"/>
                                      </w14:props3d>
                                    </w:rPr>
                                  </w:pPr>
                                </w:p>
                              </w:txbxContent>
                            </wps:txbx>
                            <wps:bodyPr rot="0" vert="horz" wrap="square" lIns="914400" tIns="1097280" rIns="1097280" bIns="1097280" anchor="ctr" anchorCtr="0" upright="1">
                              <a:noAutofit/>
                              <a:scene3d>
                                <a:camera prst="orthographicFront"/>
                                <a:lightRig rig="threePt" dir="t"/>
                              </a:scene3d>
                              <a:sp3d extrusionH="57150">
                                <a:bevelT w="38100" h="38100" prst="relaxedInset"/>
                              </a:sp3d>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0</wp14:pctHeight>
                    </wp14:sizeRelV>
                  </wp:anchor>
                </w:drawing>
              </mc:Choice>
              <mc:Fallback>
                <w:pict>
                  <v:group w14:anchorId="3D468F05" id="Group 125" o:spid="_x0000_s1026" style="position:absolute;margin-left:-35pt;margin-top:61pt;width:539.95pt;height:501pt;z-index:-251658240;mso-width-percent:1154;mso-position-horizontal-relative:margin;mso-position-vertical-relative:page;mso-width-percent:1154;mso-width-relative:margin" coordorigin=",2233"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">
                    <o:lock v:ext="edit" aspectratio="t"/>
                    <v:shape id="Freeform 10" o:spid="_x0000_s1027" style="position:absolute;top:2233;width:55575;height:54045;visibility:visible;mso-wrap-style:square;v-text-anchor:middle"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" adj="-11796480,,5400" path="m,c,644,,644,,644v23,6,62,14,113,21c250,685,476,700,720,644v,-27,,-27,,-27c720,,720,,720,,,,,,,e" fillcolor="#0070c0" strokecolor="#4472c4 [3204]">
                      <v:stroke joinstyle="miter"/>
                      <v:formulas/>
                      <v:path arrowok="t" o:connecttype="custom" o:connectlocs="0,0;0,4972126;872222,5134261;5557520,4972126;5557520,4763667;5557520,0;0,0" o:connectangles="0,0,0,0,0,0,0" textboxrect="0,0,720,700"/>
                      <v:textbox inset="1in,86.4pt,86.4pt,86.4pt">
                        <w:txbxContent>
                          <w:p w14:paraId="5DEAD92C" w14:textId="77777777" w:rsidR="00190612" w:rsidRPr="000061DA" w:rsidRDefault="00190612" w:rsidP="00D6412F">
                            <w:pPr>
                              <w:pStyle w:val="Heading3"/>
                              <w:spacing w:before="280" w:beforeAutospacing="0" w:after="80" w:afterAutospacing="0"/>
                              <w:jc w:val="center"/>
                              <w:rPr>
                                <w:color w:val="FFFFFF" w:themeColor="background1"/>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1" w:name="_Toc151934278"/>
                            <w:r w:rsidRPr="000061DA">
                              <w:rPr>
                                <w:rFonts w:ascii="Roboto" w:hAnsi="Roboto"/>
                                <w:color w:val="FFFFFF" w:themeColor="background1"/>
                                <w:sz w:val="48"/>
                                <w:szCs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Leveraging Supervised Learning for Demand Forecasting in Retail</w:t>
                            </w:r>
                            <w:bookmarkEnd w:id="1"/>
                          </w:p>
                          <w:p w14:paraId="76C9222C" w14:textId="77777777" w:rsidR="005E1EF5" w:rsidRPr="00190612" w:rsidRDefault="005E1EF5">
                            <w:pPr>
                              <w:rPr>
                                <w14:props3d w14:extrusionH="57150" w14:contourW="0" w14:prstMaterial="none">
                                  <w14:bevelT w14:w="38100" w14:h="38100" w14:prst="relaxedInset"/>
                                </w14:props3d>
                              </w:rPr>
                            </w:pP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2A10E9">
            <w:rPr>
              <w:noProof/>
              <w:lang w:eastAsia="zh-CN"/>
            </w:rPr>
            <mc:AlternateContent>
              <mc:Choice Requires="wps">
                <w:drawing>
                  <wp:anchor distT="0" distB="0" distL="114300" distR="114300" simplePos="0" relativeHeight="251658241" behindDoc="0" locked="0" layoutInCell="1" allowOverlap="1" wp14:anchorId="2F835E58" wp14:editId="466CBEF4">
                    <wp:simplePos x="0" y="0"/>
                    <wp:positionH relativeFrom="margin">
                      <wp:posOffset>4876800</wp:posOffset>
                    </wp:positionH>
                    <wp:positionV relativeFrom="page">
                      <wp:posOffset>279400</wp:posOffset>
                    </wp:positionV>
                    <wp:extent cx="954405" cy="1224915"/>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54405" cy="122491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000000" w:themeColor="text1"/>
                                    <w:sz w:val="44"/>
                                    <w:szCs w:val="4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1857480B" w14:textId="4C047C75" w:rsidR="00057E8F" w:rsidRPr="002A10E9" w:rsidRDefault="002A10E9" w:rsidP="002A10E9">
                                    <w:pPr>
                                      <w:pStyle w:val="NoSpacing"/>
                                      <w:jc w:val="center"/>
                                      <w:rPr>
                                        <w:color w:val="FFFFFF" w:themeColor="background1"/>
                                        <w:sz w:val="44"/>
                                        <w:szCs w:val="44"/>
                                      </w:rPr>
                                    </w:pPr>
                                    <w:r w:rsidRPr="002A10E9">
                                      <w:rPr>
                                        <w:color w:val="000000" w:themeColor="text1"/>
                                        <w:sz w:val="44"/>
                                        <w:szCs w:val="44"/>
                                      </w:rPr>
                                      <w:t>MT413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F835E58" id="Rectangle 130" o:spid="_x0000_s1029" style="position:absolute;margin-left:384pt;margin-top:22pt;width:75.15pt;height:96.4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" fillcolor="white [3212]" stroked="f" strokeweight="1pt">
                    <o:lock v:ext="edit" aspectratio="t"/>
                    <v:textbox inset="3.6pt,,3.6pt">
                      <w:txbxContent>
                        <w:sdt>
                          <w:sdtPr>
                            <w:rPr>
                              <w:color w:val="000000" w:themeColor="text1"/>
                              <w:sz w:val="44"/>
                              <w:szCs w:val="4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1857480B" w14:textId="4C047C75" w:rsidR="00057E8F" w:rsidRPr="002A10E9" w:rsidRDefault="002A10E9" w:rsidP="002A10E9">
                              <w:pPr>
                                <w:pStyle w:val="NoSpacing"/>
                                <w:jc w:val="center"/>
                                <w:rPr>
                                  <w:color w:val="FFFFFF" w:themeColor="background1"/>
                                  <w:sz w:val="44"/>
                                  <w:szCs w:val="44"/>
                                </w:rPr>
                              </w:pPr>
                              <w:r w:rsidRPr="002A10E9">
                                <w:rPr>
                                  <w:color w:val="000000" w:themeColor="text1"/>
                                  <w:sz w:val="44"/>
                                  <w:szCs w:val="44"/>
                                </w:rPr>
                                <w:t>MT413</w:t>
                              </w:r>
                            </w:p>
                          </w:sdtContent>
                        </w:sdt>
                      </w:txbxContent>
                    </v:textbox>
                    <w10:wrap anchorx="margin" anchory="page"/>
                  </v:rect>
                </w:pict>
              </mc:Fallback>
            </mc:AlternateContent>
          </w:r>
        </w:p>
        <w:p w14:paraId="78124665" w14:textId="048013D7" w:rsidR="00057E8F" w:rsidRDefault="00057E8F" w:rsidP="788D5050">
          <w:pPr>
            <w:spacing w:line="600" w:lineRule="auto"/>
          </w:pPr>
          <w:r>
            <w:br w:type="page"/>
          </w:r>
        </w:p>
      </w:sdtContent>
    </w:sdt>
    <w:sdt>
      <w:sdtPr>
        <w:rPr>
          <w:rFonts w:asciiTheme="minorHAnsi" w:eastAsiaTheme="minorHAnsi" w:hAnsiTheme="minorHAnsi" w:cstheme="minorBidi"/>
          <w:b w:val="0"/>
          <w:bCs w:val="0"/>
          <w:color w:val="0070C0"/>
          <w:sz w:val="44"/>
          <w:szCs w:val="44"/>
          <w:lang w:val="en-IE"/>
        </w:rPr>
        <w:id w:val="-1425182082"/>
        <w:docPartObj>
          <w:docPartGallery w:val="Table of Contents"/>
          <w:docPartUnique/>
        </w:docPartObj>
      </w:sdtPr>
      <w:sdtEndPr>
        <w:rPr>
          <w:color w:val="auto"/>
          <w:sz w:val="24"/>
          <w:szCs w:val="24"/>
        </w:rPr>
      </w:sdtEndPr>
      <w:sdtContent>
        <w:p w14:paraId="32F5AF56" w14:textId="2669F73D" w:rsidR="00A5083E" w:rsidRPr="00A5083E" w:rsidRDefault="00A5083E" w:rsidP="00A5083E">
          <w:pPr>
            <w:pStyle w:val="TOCHeading"/>
            <w:spacing w:line="600" w:lineRule="auto"/>
            <w:jc w:val="center"/>
            <w:rPr>
              <w:color w:val="0070C0"/>
              <w:sz w:val="44"/>
              <w:szCs w:val="44"/>
            </w:rPr>
          </w:pPr>
          <w:r w:rsidRPr="00A5083E">
            <w:rPr>
              <w:color w:val="0070C0"/>
              <w:sz w:val="44"/>
              <w:szCs w:val="44"/>
            </w:rPr>
            <w:t xml:space="preserve"> </w:t>
          </w:r>
          <w:r w:rsidRPr="00A5083E">
            <w:rPr>
              <w:color w:val="0070C0"/>
              <w:sz w:val="56"/>
              <w:szCs w:val="56"/>
            </w:rPr>
            <w:t>TABLE OF CONTENTS</w:t>
          </w:r>
        </w:p>
        <w:p w14:paraId="6E1E0BBB" w14:textId="6DC528EC" w:rsidR="00A5083E" w:rsidRPr="00A5083E" w:rsidRDefault="00A5083E" w:rsidP="00A5083E">
          <w:pPr>
            <w:pStyle w:val="TOC3"/>
            <w:spacing w:line="480" w:lineRule="auto"/>
          </w:pPr>
          <w:r w:rsidRPr="00A5083E">
            <w:rPr>
              <w:noProof w:val="0"/>
            </w:rPr>
            <w:fldChar w:fldCharType="begin"/>
          </w:r>
          <w:r w:rsidRPr="00A5083E">
            <w:instrText xml:space="preserve"> TOC \o "1-3" \h \z \u </w:instrText>
          </w:r>
          <w:r w:rsidRPr="00A5083E">
            <w:rPr>
              <w:noProof w:val="0"/>
            </w:rPr>
            <w:fldChar w:fldCharType="separate"/>
          </w:r>
          <w:hyperlink r:id="rId9" w:anchor="_Toc151934278" w:history="1">
            <w:r w:rsidRPr="00A5083E">
              <w:rPr>
                <w:webHidden/>
              </w:rPr>
              <w:tab/>
            </w:r>
            <w:r w:rsidRPr="00A5083E">
              <w:rPr>
                <w:webHidden/>
              </w:rPr>
              <w:fldChar w:fldCharType="begin"/>
            </w:r>
            <w:r w:rsidRPr="00A5083E">
              <w:rPr>
                <w:webHidden/>
              </w:rPr>
              <w:instrText xml:space="preserve"> PAGEREF _Toc151934278 \h </w:instrText>
            </w:r>
            <w:r w:rsidRPr="00A5083E">
              <w:rPr>
                <w:webHidden/>
              </w:rPr>
            </w:r>
            <w:r w:rsidRPr="00A5083E">
              <w:rPr>
                <w:webHidden/>
              </w:rPr>
              <w:fldChar w:fldCharType="separate"/>
            </w:r>
            <w:r w:rsidR="008E2568">
              <w:rPr>
                <w:webHidden/>
              </w:rPr>
              <w:t>0</w:t>
            </w:r>
            <w:r w:rsidRPr="00A5083E">
              <w:rPr>
                <w:webHidden/>
              </w:rPr>
              <w:fldChar w:fldCharType="end"/>
            </w:r>
          </w:hyperlink>
        </w:p>
        <w:p w14:paraId="11B4F4F4" w14:textId="3EAE87E7" w:rsidR="00A5083E" w:rsidRPr="00A5083E" w:rsidRDefault="00000000" w:rsidP="00A5083E">
          <w:pPr>
            <w:pStyle w:val="TOC1"/>
            <w:tabs>
              <w:tab w:val="right" w:leader="dot" w:pos="9016"/>
            </w:tabs>
            <w:spacing w:line="480" w:lineRule="auto"/>
            <w:jc w:val="both"/>
            <w:rPr>
              <w:noProof/>
              <w:sz w:val="28"/>
              <w:szCs w:val="28"/>
            </w:rPr>
          </w:pPr>
          <w:hyperlink w:anchor="_Toc151934279" w:history="1">
            <w:r w:rsidR="00A5083E" w:rsidRPr="00A5083E">
              <w:rPr>
                <w:rStyle w:val="Hyperlink"/>
                <w:rFonts w:ascii="PT Serif" w:hAnsi="PT Serif" w:cs="Arial"/>
                <w:noProof/>
                <w:sz w:val="28"/>
                <w:szCs w:val="28"/>
              </w:rPr>
              <w:t>INTRODUCTION</w:t>
            </w:r>
            <w:r w:rsidR="00A5083E" w:rsidRPr="00A5083E">
              <w:rPr>
                <w:noProof/>
                <w:webHidden/>
                <w:sz w:val="28"/>
                <w:szCs w:val="28"/>
              </w:rPr>
              <w:tab/>
            </w:r>
            <w:r w:rsidR="00A5083E" w:rsidRPr="00A5083E">
              <w:rPr>
                <w:noProof/>
                <w:webHidden/>
                <w:sz w:val="28"/>
                <w:szCs w:val="28"/>
              </w:rPr>
              <w:fldChar w:fldCharType="begin"/>
            </w:r>
            <w:r w:rsidR="00A5083E" w:rsidRPr="00A5083E">
              <w:rPr>
                <w:noProof/>
                <w:webHidden/>
                <w:sz w:val="28"/>
                <w:szCs w:val="28"/>
              </w:rPr>
              <w:instrText xml:space="preserve"> PAGEREF _Toc151934279 \h </w:instrText>
            </w:r>
            <w:r w:rsidR="00A5083E" w:rsidRPr="00A5083E">
              <w:rPr>
                <w:noProof/>
                <w:webHidden/>
                <w:sz w:val="28"/>
                <w:szCs w:val="28"/>
              </w:rPr>
            </w:r>
            <w:r w:rsidR="00A5083E" w:rsidRPr="00A5083E">
              <w:rPr>
                <w:noProof/>
                <w:webHidden/>
                <w:sz w:val="28"/>
                <w:szCs w:val="28"/>
              </w:rPr>
              <w:fldChar w:fldCharType="separate"/>
            </w:r>
            <w:r w:rsidR="008E2568">
              <w:rPr>
                <w:noProof/>
                <w:webHidden/>
                <w:sz w:val="28"/>
                <w:szCs w:val="28"/>
              </w:rPr>
              <w:t>2</w:t>
            </w:r>
            <w:r w:rsidR="00A5083E" w:rsidRPr="00A5083E">
              <w:rPr>
                <w:noProof/>
                <w:webHidden/>
                <w:sz w:val="28"/>
                <w:szCs w:val="28"/>
              </w:rPr>
              <w:fldChar w:fldCharType="end"/>
            </w:r>
          </w:hyperlink>
        </w:p>
        <w:p w14:paraId="6625FD65" w14:textId="4F74CD47" w:rsidR="00A5083E" w:rsidRPr="00A5083E" w:rsidRDefault="00000000" w:rsidP="00A5083E">
          <w:pPr>
            <w:pStyle w:val="TOC1"/>
            <w:tabs>
              <w:tab w:val="right" w:leader="dot" w:pos="9016"/>
            </w:tabs>
            <w:spacing w:line="480" w:lineRule="auto"/>
            <w:jc w:val="both"/>
            <w:rPr>
              <w:noProof/>
              <w:sz w:val="28"/>
              <w:szCs w:val="28"/>
            </w:rPr>
          </w:pPr>
          <w:hyperlink w:anchor="_Toc151934280" w:history="1">
            <w:r w:rsidR="00A5083E" w:rsidRPr="00A5083E">
              <w:rPr>
                <w:rStyle w:val="Hyperlink"/>
                <w:rFonts w:ascii="PT Serif" w:eastAsia="Times New Roman" w:hAnsi="PT Serif" w:cs="Arial"/>
                <w:noProof/>
                <w:sz w:val="28"/>
                <w:szCs w:val="28"/>
                <w:lang w:eastAsia="en-GB"/>
              </w:rPr>
              <w:t>DATA CLEANING AND FEATURE ENGINEERING METHODS</w:t>
            </w:r>
            <w:r w:rsidR="00A5083E" w:rsidRPr="00A5083E">
              <w:rPr>
                <w:noProof/>
                <w:webHidden/>
                <w:sz w:val="28"/>
                <w:szCs w:val="28"/>
              </w:rPr>
              <w:tab/>
            </w:r>
            <w:r w:rsidR="00A5083E" w:rsidRPr="00A5083E">
              <w:rPr>
                <w:noProof/>
                <w:webHidden/>
                <w:sz w:val="28"/>
                <w:szCs w:val="28"/>
              </w:rPr>
              <w:fldChar w:fldCharType="begin"/>
            </w:r>
            <w:r w:rsidR="00A5083E" w:rsidRPr="00A5083E">
              <w:rPr>
                <w:noProof/>
                <w:webHidden/>
                <w:sz w:val="28"/>
                <w:szCs w:val="28"/>
              </w:rPr>
              <w:instrText xml:space="preserve"> PAGEREF _Toc151934280 \h </w:instrText>
            </w:r>
            <w:r w:rsidR="00A5083E" w:rsidRPr="00A5083E">
              <w:rPr>
                <w:noProof/>
                <w:webHidden/>
                <w:sz w:val="28"/>
                <w:szCs w:val="28"/>
              </w:rPr>
            </w:r>
            <w:r w:rsidR="00A5083E" w:rsidRPr="00A5083E">
              <w:rPr>
                <w:noProof/>
                <w:webHidden/>
                <w:sz w:val="28"/>
                <w:szCs w:val="28"/>
              </w:rPr>
              <w:fldChar w:fldCharType="separate"/>
            </w:r>
            <w:r w:rsidR="008E2568">
              <w:rPr>
                <w:noProof/>
                <w:webHidden/>
                <w:sz w:val="28"/>
                <w:szCs w:val="28"/>
              </w:rPr>
              <w:t>3</w:t>
            </w:r>
            <w:r w:rsidR="00A5083E" w:rsidRPr="00A5083E">
              <w:rPr>
                <w:noProof/>
                <w:webHidden/>
                <w:sz w:val="28"/>
                <w:szCs w:val="28"/>
              </w:rPr>
              <w:fldChar w:fldCharType="end"/>
            </w:r>
          </w:hyperlink>
        </w:p>
        <w:p w14:paraId="5A76F3D7" w14:textId="037CB1AB" w:rsidR="00A5083E" w:rsidRPr="00A5083E" w:rsidRDefault="00000000" w:rsidP="00A5083E">
          <w:pPr>
            <w:pStyle w:val="TOC1"/>
            <w:tabs>
              <w:tab w:val="right" w:leader="dot" w:pos="9016"/>
            </w:tabs>
            <w:spacing w:line="480" w:lineRule="auto"/>
            <w:jc w:val="both"/>
            <w:rPr>
              <w:noProof/>
              <w:sz w:val="28"/>
              <w:szCs w:val="28"/>
            </w:rPr>
          </w:pPr>
          <w:hyperlink w:anchor="_Toc151934281" w:history="1">
            <w:r w:rsidR="00A5083E" w:rsidRPr="00A5083E">
              <w:rPr>
                <w:rStyle w:val="Hyperlink"/>
                <w:rFonts w:ascii="PT Serif" w:hAnsi="PT Serif" w:cs="Arial"/>
                <w:noProof/>
                <w:sz w:val="28"/>
                <w:szCs w:val="28"/>
              </w:rPr>
              <w:t>CHOSEN MODEL – RANDOM FORESTS</w:t>
            </w:r>
            <w:r w:rsidR="00A5083E" w:rsidRPr="00A5083E">
              <w:rPr>
                <w:noProof/>
                <w:webHidden/>
                <w:sz w:val="28"/>
                <w:szCs w:val="28"/>
              </w:rPr>
              <w:tab/>
            </w:r>
            <w:r w:rsidR="00A5083E" w:rsidRPr="00A5083E">
              <w:rPr>
                <w:noProof/>
                <w:webHidden/>
                <w:sz w:val="28"/>
                <w:szCs w:val="28"/>
              </w:rPr>
              <w:fldChar w:fldCharType="begin"/>
            </w:r>
            <w:r w:rsidR="00A5083E" w:rsidRPr="00A5083E">
              <w:rPr>
                <w:noProof/>
                <w:webHidden/>
                <w:sz w:val="28"/>
                <w:szCs w:val="28"/>
              </w:rPr>
              <w:instrText xml:space="preserve"> PAGEREF _Toc151934281 \h </w:instrText>
            </w:r>
            <w:r w:rsidR="00A5083E" w:rsidRPr="00A5083E">
              <w:rPr>
                <w:noProof/>
                <w:webHidden/>
                <w:sz w:val="28"/>
                <w:szCs w:val="28"/>
              </w:rPr>
            </w:r>
            <w:r w:rsidR="00A5083E" w:rsidRPr="00A5083E">
              <w:rPr>
                <w:noProof/>
                <w:webHidden/>
                <w:sz w:val="28"/>
                <w:szCs w:val="28"/>
              </w:rPr>
              <w:fldChar w:fldCharType="separate"/>
            </w:r>
            <w:r w:rsidR="008E2568">
              <w:rPr>
                <w:noProof/>
                <w:webHidden/>
                <w:sz w:val="28"/>
                <w:szCs w:val="28"/>
              </w:rPr>
              <w:t>5</w:t>
            </w:r>
            <w:r w:rsidR="00A5083E" w:rsidRPr="00A5083E">
              <w:rPr>
                <w:noProof/>
                <w:webHidden/>
                <w:sz w:val="28"/>
                <w:szCs w:val="28"/>
              </w:rPr>
              <w:fldChar w:fldCharType="end"/>
            </w:r>
          </w:hyperlink>
        </w:p>
        <w:p w14:paraId="20756B61" w14:textId="051AE68E" w:rsidR="00A5083E" w:rsidRPr="00A5083E" w:rsidRDefault="00000000" w:rsidP="00A5083E">
          <w:pPr>
            <w:pStyle w:val="TOC1"/>
            <w:tabs>
              <w:tab w:val="right" w:leader="dot" w:pos="9016"/>
            </w:tabs>
            <w:spacing w:line="480" w:lineRule="auto"/>
            <w:jc w:val="both"/>
            <w:rPr>
              <w:noProof/>
              <w:sz w:val="28"/>
              <w:szCs w:val="28"/>
            </w:rPr>
          </w:pPr>
          <w:hyperlink w:anchor="_Toc151934282" w:history="1">
            <w:r w:rsidR="00A5083E" w:rsidRPr="00A5083E">
              <w:rPr>
                <w:rStyle w:val="Hyperlink"/>
                <w:rFonts w:ascii="PT Serif" w:hAnsi="PT Serif" w:cs="Arial"/>
                <w:noProof/>
                <w:sz w:val="28"/>
                <w:szCs w:val="28"/>
              </w:rPr>
              <w:t>VISUALISATION OF RANDOM FOREST</w:t>
            </w:r>
            <w:r w:rsidR="00A5083E" w:rsidRPr="00A5083E">
              <w:rPr>
                <w:noProof/>
                <w:webHidden/>
                <w:sz w:val="28"/>
                <w:szCs w:val="28"/>
              </w:rPr>
              <w:tab/>
            </w:r>
            <w:r w:rsidR="00A5083E" w:rsidRPr="00A5083E">
              <w:rPr>
                <w:noProof/>
                <w:webHidden/>
                <w:sz w:val="28"/>
                <w:szCs w:val="28"/>
              </w:rPr>
              <w:fldChar w:fldCharType="begin"/>
            </w:r>
            <w:r w:rsidR="00A5083E" w:rsidRPr="00A5083E">
              <w:rPr>
                <w:noProof/>
                <w:webHidden/>
                <w:sz w:val="28"/>
                <w:szCs w:val="28"/>
              </w:rPr>
              <w:instrText xml:space="preserve"> PAGEREF _Toc151934282 \h </w:instrText>
            </w:r>
            <w:r w:rsidR="00A5083E" w:rsidRPr="00A5083E">
              <w:rPr>
                <w:noProof/>
                <w:webHidden/>
                <w:sz w:val="28"/>
                <w:szCs w:val="28"/>
              </w:rPr>
            </w:r>
            <w:r w:rsidR="00A5083E" w:rsidRPr="00A5083E">
              <w:rPr>
                <w:noProof/>
                <w:webHidden/>
                <w:sz w:val="28"/>
                <w:szCs w:val="28"/>
              </w:rPr>
              <w:fldChar w:fldCharType="separate"/>
            </w:r>
            <w:r w:rsidR="008E2568">
              <w:rPr>
                <w:noProof/>
                <w:webHidden/>
                <w:sz w:val="28"/>
                <w:szCs w:val="28"/>
              </w:rPr>
              <w:t>7</w:t>
            </w:r>
            <w:r w:rsidR="00A5083E" w:rsidRPr="00A5083E">
              <w:rPr>
                <w:noProof/>
                <w:webHidden/>
                <w:sz w:val="28"/>
                <w:szCs w:val="28"/>
              </w:rPr>
              <w:fldChar w:fldCharType="end"/>
            </w:r>
          </w:hyperlink>
        </w:p>
        <w:p w14:paraId="53A52DC5" w14:textId="7C4ABD50" w:rsidR="00A5083E" w:rsidRPr="00A5083E" w:rsidRDefault="00000000" w:rsidP="00A5083E">
          <w:pPr>
            <w:pStyle w:val="TOC1"/>
            <w:tabs>
              <w:tab w:val="right" w:leader="dot" w:pos="9016"/>
            </w:tabs>
            <w:spacing w:line="480" w:lineRule="auto"/>
            <w:jc w:val="both"/>
            <w:rPr>
              <w:noProof/>
              <w:sz w:val="28"/>
              <w:szCs w:val="28"/>
            </w:rPr>
          </w:pPr>
          <w:hyperlink w:anchor="_Toc151934283" w:history="1">
            <w:r w:rsidR="00A5083E" w:rsidRPr="00A5083E">
              <w:rPr>
                <w:rStyle w:val="Hyperlink"/>
                <w:rFonts w:ascii="PT Serif" w:hAnsi="PT Serif" w:cs="Arial"/>
                <w:noProof/>
                <w:sz w:val="28"/>
                <w:szCs w:val="28"/>
              </w:rPr>
              <w:t>LIMITATIONS</w:t>
            </w:r>
            <w:r w:rsidR="00A5083E" w:rsidRPr="00A5083E">
              <w:rPr>
                <w:noProof/>
                <w:webHidden/>
                <w:sz w:val="28"/>
                <w:szCs w:val="28"/>
              </w:rPr>
              <w:tab/>
            </w:r>
            <w:r w:rsidR="00A5083E" w:rsidRPr="00A5083E">
              <w:rPr>
                <w:noProof/>
                <w:webHidden/>
                <w:sz w:val="28"/>
                <w:szCs w:val="28"/>
              </w:rPr>
              <w:fldChar w:fldCharType="begin"/>
            </w:r>
            <w:r w:rsidR="00A5083E" w:rsidRPr="00A5083E">
              <w:rPr>
                <w:noProof/>
                <w:webHidden/>
                <w:sz w:val="28"/>
                <w:szCs w:val="28"/>
              </w:rPr>
              <w:instrText xml:space="preserve"> PAGEREF _Toc151934283 \h </w:instrText>
            </w:r>
            <w:r w:rsidR="00A5083E" w:rsidRPr="00A5083E">
              <w:rPr>
                <w:noProof/>
                <w:webHidden/>
                <w:sz w:val="28"/>
                <w:szCs w:val="28"/>
              </w:rPr>
            </w:r>
            <w:r w:rsidR="00A5083E" w:rsidRPr="00A5083E">
              <w:rPr>
                <w:noProof/>
                <w:webHidden/>
                <w:sz w:val="28"/>
                <w:szCs w:val="28"/>
              </w:rPr>
              <w:fldChar w:fldCharType="separate"/>
            </w:r>
            <w:r w:rsidR="008E2568">
              <w:rPr>
                <w:noProof/>
                <w:webHidden/>
                <w:sz w:val="28"/>
                <w:szCs w:val="28"/>
              </w:rPr>
              <w:t>8</w:t>
            </w:r>
            <w:r w:rsidR="00A5083E" w:rsidRPr="00A5083E">
              <w:rPr>
                <w:noProof/>
                <w:webHidden/>
                <w:sz w:val="28"/>
                <w:szCs w:val="28"/>
              </w:rPr>
              <w:fldChar w:fldCharType="end"/>
            </w:r>
          </w:hyperlink>
        </w:p>
        <w:p w14:paraId="02D9CDFD" w14:textId="7085C9B9" w:rsidR="00A5083E" w:rsidRPr="00A5083E" w:rsidRDefault="00000000" w:rsidP="00A5083E">
          <w:pPr>
            <w:pStyle w:val="TOC1"/>
            <w:tabs>
              <w:tab w:val="right" w:leader="dot" w:pos="9016"/>
            </w:tabs>
            <w:spacing w:line="480" w:lineRule="auto"/>
            <w:jc w:val="both"/>
            <w:rPr>
              <w:noProof/>
              <w:sz w:val="28"/>
              <w:szCs w:val="28"/>
            </w:rPr>
          </w:pPr>
          <w:hyperlink w:anchor="_Toc151934284" w:history="1">
            <w:r w:rsidR="00A5083E" w:rsidRPr="00A5083E">
              <w:rPr>
                <w:rStyle w:val="Hyperlink"/>
                <w:rFonts w:ascii="PT Serif" w:eastAsia="Times New Roman" w:hAnsi="PT Serif" w:cs="Arial"/>
                <w:noProof/>
                <w:sz w:val="28"/>
                <w:szCs w:val="28"/>
                <w:lang w:eastAsia="en-GB"/>
              </w:rPr>
              <w:t>USEFUL TOOLS FOR RANDOM FORESTS AND HOW THIS HELPS RETAILERS</w:t>
            </w:r>
            <w:r w:rsidR="00A5083E" w:rsidRPr="00A5083E">
              <w:rPr>
                <w:noProof/>
                <w:webHidden/>
                <w:sz w:val="28"/>
                <w:szCs w:val="28"/>
              </w:rPr>
              <w:tab/>
            </w:r>
            <w:r w:rsidR="00A5083E" w:rsidRPr="00A5083E">
              <w:rPr>
                <w:noProof/>
                <w:webHidden/>
                <w:sz w:val="28"/>
                <w:szCs w:val="28"/>
              </w:rPr>
              <w:fldChar w:fldCharType="begin"/>
            </w:r>
            <w:r w:rsidR="00A5083E" w:rsidRPr="00A5083E">
              <w:rPr>
                <w:noProof/>
                <w:webHidden/>
                <w:sz w:val="28"/>
                <w:szCs w:val="28"/>
              </w:rPr>
              <w:instrText xml:space="preserve"> PAGEREF _Toc151934284 \h </w:instrText>
            </w:r>
            <w:r w:rsidR="00A5083E" w:rsidRPr="00A5083E">
              <w:rPr>
                <w:noProof/>
                <w:webHidden/>
                <w:sz w:val="28"/>
                <w:szCs w:val="28"/>
              </w:rPr>
            </w:r>
            <w:r w:rsidR="00A5083E" w:rsidRPr="00A5083E">
              <w:rPr>
                <w:noProof/>
                <w:webHidden/>
                <w:sz w:val="28"/>
                <w:szCs w:val="28"/>
              </w:rPr>
              <w:fldChar w:fldCharType="separate"/>
            </w:r>
            <w:r w:rsidR="008E2568">
              <w:rPr>
                <w:noProof/>
                <w:webHidden/>
                <w:sz w:val="28"/>
                <w:szCs w:val="28"/>
              </w:rPr>
              <w:t>9</w:t>
            </w:r>
            <w:r w:rsidR="00A5083E" w:rsidRPr="00A5083E">
              <w:rPr>
                <w:noProof/>
                <w:webHidden/>
                <w:sz w:val="28"/>
                <w:szCs w:val="28"/>
              </w:rPr>
              <w:fldChar w:fldCharType="end"/>
            </w:r>
          </w:hyperlink>
        </w:p>
        <w:p w14:paraId="78C01A34" w14:textId="17694F84" w:rsidR="00A5083E" w:rsidRPr="00A5083E" w:rsidRDefault="00000000" w:rsidP="00A5083E">
          <w:pPr>
            <w:pStyle w:val="TOC1"/>
            <w:tabs>
              <w:tab w:val="right" w:leader="dot" w:pos="9016"/>
            </w:tabs>
            <w:spacing w:line="480" w:lineRule="auto"/>
            <w:jc w:val="both"/>
            <w:rPr>
              <w:noProof/>
              <w:sz w:val="28"/>
              <w:szCs w:val="28"/>
            </w:rPr>
          </w:pPr>
          <w:hyperlink w:anchor="_Toc151934285" w:history="1">
            <w:r w:rsidR="00A5083E" w:rsidRPr="00A5083E">
              <w:rPr>
                <w:rStyle w:val="Hyperlink"/>
                <w:rFonts w:ascii="PT Serif" w:eastAsia="Times New Roman" w:hAnsi="PT Serif" w:cs="Arial"/>
                <w:noProof/>
                <w:sz w:val="28"/>
                <w:szCs w:val="28"/>
                <w:lang w:eastAsia="en-GB"/>
              </w:rPr>
              <w:t>OUR FINDINGS/INTERPRETATION OF WHY RANDOM FORESTS ARE EFFECTIIVE FOR RETAILER’S DEMAND FORECASTING</w:t>
            </w:r>
            <w:r w:rsidR="00A5083E" w:rsidRPr="00A5083E">
              <w:rPr>
                <w:noProof/>
                <w:webHidden/>
                <w:sz w:val="28"/>
                <w:szCs w:val="28"/>
              </w:rPr>
              <w:tab/>
            </w:r>
            <w:r w:rsidR="00A5083E" w:rsidRPr="00A5083E">
              <w:rPr>
                <w:noProof/>
                <w:webHidden/>
                <w:sz w:val="28"/>
                <w:szCs w:val="28"/>
              </w:rPr>
              <w:fldChar w:fldCharType="begin"/>
            </w:r>
            <w:r w:rsidR="00A5083E" w:rsidRPr="00A5083E">
              <w:rPr>
                <w:noProof/>
                <w:webHidden/>
                <w:sz w:val="28"/>
                <w:szCs w:val="28"/>
              </w:rPr>
              <w:instrText xml:space="preserve"> PAGEREF _Toc151934285 \h </w:instrText>
            </w:r>
            <w:r w:rsidR="00A5083E" w:rsidRPr="00A5083E">
              <w:rPr>
                <w:noProof/>
                <w:webHidden/>
                <w:sz w:val="28"/>
                <w:szCs w:val="28"/>
              </w:rPr>
            </w:r>
            <w:r w:rsidR="00A5083E" w:rsidRPr="00A5083E">
              <w:rPr>
                <w:noProof/>
                <w:webHidden/>
                <w:sz w:val="28"/>
                <w:szCs w:val="28"/>
              </w:rPr>
              <w:fldChar w:fldCharType="separate"/>
            </w:r>
            <w:r w:rsidR="008E2568">
              <w:rPr>
                <w:noProof/>
                <w:webHidden/>
                <w:sz w:val="28"/>
                <w:szCs w:val="28"/>
              </w:rPr>
              <w:t>10</w:t>
            </w:r>
            <w:r w:rsidR="00A5083E" w:rsidRPr="00A5083E">
              <w:rPr>
                <w:noProof/>
                <w:webHidden/>
                <w:sz w:val="28"/>
                <w:szCs w:val="28"/>
              </w:rPr>
              <w:fldChar w:fldCharType="end"/>
            </w:r>
          </w:hyperlink>
        </w:p>
        <w:p w14:paraId="7CBA3F0A" w14:textId="5B84143E" w:rsidR="00A5083E" w:rsidRPr="00A5083E" w:rsidRDefault="00000000" w:rsidP="00A5083E">
          <w:pPr>
            <w:pStyle w:val="TOC1"/>
            <w:tabs>
              <w:tab w:val="right" w:leader="dot" w:pos="9016"/>
            </w:tabs>
            <w:spacing w:line="480" w:lineRule="auto"/>
            <w:jc w:val="both"/>
            <w:rPr>
              <w:noProof/>
              <w:sz w:val="28"/>
              <w:szCs w:val="28"/>
            </w:rPr>
          </w:pPr>
          <w:hyperlink w:anchor="_Toc151934286" w:history="1">
            <w:r w:rsidR="00A5083E" w:rsidRPr="00A5083E">
              <w:rPr>
                <w:rStyle w:val="Hyperlink"/>
                <w:rFonts w:ascii="PT Serif" w:hAnsi="PT Serif" w:cs="Arial"/>
                <w:noProof/>
                <w:sz w:val="28"/>
                <w:szCs w:val="28"/>
              </w:rPr>
              <w:t>CONCLUSION</w:t>
            </w:r>
            <w:r w:rsidR="00A5083E" w:rsidRPr="00A5083E">
              <w:rPr>
                <w:noProof/>
                <w:webHidden/>
                <w:sz w:val="28"/>
                <w:szCs w:val="28"/>
              </w:rPr>
              <w:tab/>
            </w:r>
            <w:r w:rsidR="00A5083E" w:rsidRPr="00A5083E">
              <w:rPr>
                <w:noProof/>
                <w:webHidden/>
                <w:sz w:val="28"/>
                <w:szCs w:val="28"/>
              </w:rPr>
              <w:fldChar w:fldCharType="begin"/>
            </w:r>
            <w:r w:rsidR="00A5083E" w:rsidRPr="00A5083E">
              <w:rPr>
                <w:noProof/>
                <w:webHidden/>
                <w:sz w:val="28"/>
                <w:szCs w:val="28"/>
              </w:rPr>
              <w:instrText xml:space="preserve"> PAGEREF _Toc151934286 \h </w:instrText>
            </w:r>
            <w:r w:rsidR="00A5083E" w:rsidRPr="00A5083E">
              <w:rPr>
                <w:noProof/>
                <w:webHidden/>
                <w:sz w:val="28"/>
                <w:szCs w:val="28"/>
              </w:rPr>
            </w:r>
            <w:r w:rsidR="00A5083E" w:rsidRPr="00A5083E">
              <w:rPr>
                <w:noProof/>
                <w:webHidden/>
                <w:sz w:val="28"/>
                <w:szCs w:val="28"/>
              </w:rPr>
              <w:fldChar w:fldCharType="separate"/>
            </w:r>
            <w:r w:rsidR="008E2568">
              <w:rPr>
                <w:noProof/>
                <w:webHidden/>
                <w:sz w:val="28"/>
                <w:szCs w:val="28"/>
              </w:rPr>
              <w:t>11</w:t>
            </w:r>
            <w:r w:rsidR="00A5083E" w:rsidRPr="00A5083E">
              <w:rPr>
                <w:noProof/>
                <w:webHidden/>
                <w:sz w:val="28"/>
                <w:szCs w:val="28"/>
              </w:rPr>
              <w:fldChar w:fldCharType="end"/>
            </w:r>
          </w:hyperlink>
        </w:p>
        <w:p w14:paraId="10116709" w14:textId="06235BE2" w:rsidR="00A5083E" w:rsidRPr="00A5083E" w:rsidRDefault="00000000" w:rsidP="00A5083E">
          <w:pPr>
            <w:pStyle w:val="TOC2"/>
            <w:tabs>
              <w:tab w:val="right" w:leader="dot" w:pos="9016"/>
            </w:tabs>
            <w:spacing w:line="480" w:lineRule="auto"/>
            <w:jc w:val="both"/>
            <w:rPr>
              <w:noProof/>
              <w:sz w:val="28"/>
              <w:szCs w:val="28"/>
            </w:rPr>
          </w:pPr>
          <w:hyperlink w:anchor="_Toc151934287" w:history="1">
            <w:r w:rsidR="00A5083E" w:rsidRPr="00A5083E">
              <w:rPr>
                <w:rStyle w:val="Hyperlink"/>
                <w:noProof/>
                <w:sz w:val="28"/>
                <w:szCs w:val="28"/>
              </w:rPr>
              <w:t>ACTIONABLE RECOMMENDATIONS</w:t>
            </w:r>
            <w:r w:rsidR="00A5083E" w:rsidRPr="00A5083E">
              <w:rPr>
                <w:noProof/>
                <w:webHidden/>
                <w:sz w:val="28"/>
                <w:szCs w:val="28"/>
              </w:rPr>
              <w:tab/>
            </w:r>
            <w:r w:rsidR="00A5083E" w:rsidRPr="00A5083E">
              <w:rPr>
                <w:noProof/>
                <w:webHidden/>
                <w:sz w:val="28"/>
                <w:szCs w:val="28"/>
              </w:rPr>
              <w:fldChar w:fldCharType="begin"/>
            </w:r>
            <w:r w:rsidR="00A5083E" w:rsidRPr="00A5083E">
              <w:rPr>
                <w:noProof/>
                <w:webHidden/>
                <w:sz w:val="28"/>
                <w:szCs w:val="28"/>
              </w:rPr>
              <w:instrText xml:space="preserve"> PAGEREF _Toc151934287 \h </w:instrText>
            </w:r>
            <w:r w:rsidR="00A5083E" w:rsidRPr="00A5083E">
              <w:rPr>
                <w:noProof/>
                <w:webHidden/>
                <w:sz w:val="28"/>
                <w:szCs w:val="28"/>
              </w:rPr>
            </w:r>
            <w:r w:rsidR="00A5083E" w:rsidRPr="00A5083E">
              <w:rPr>
                <w:noProof/>
                <w:webHidden/>
                <w:sz w:val="28"/>
                <w:szCs w:val="28"/>
              </w:rPr>
              <w:fldChar w:fldCharType="separate"/>
            </w:r>
            <w:r w:rsidR="008E2568">
              <w:rPr>
                <w:noProof/>
                <w:webHidden/>
                <w:sz w:val="28"/>
                <w:szCs w:val="28"/>
              </w:rPr>
              <w:t>12</w:t>
            </w:r>
            <w:r w:rsidR="00A5083E" w:rsidRPr="00A5083E">
              <w:rPr>
                <w:noProof/>
                <w:webHidden/>
                <w:sz w:val="28"/>
                <w:szCs w:val="28"/>
              </w:rPr>
              <w:fldChar w:fldCharType="end"/>
            </w:r>
          </w:hyperlink>
        </w:p>
        <w:p w14:paraId="06AA7640" w14:textId="33DBB294" w:rsidR="00A5083E" w:rsidRPr="00A5083E" w:rsidRDefault="00000000" w:rsidP="00A5083E">
          <w:pPr>
            <w:pStyle w:val="TOC2"/>
            <w:tabs>
              <w:tab w:val="right" w:leader="dot" w:pos="9016"/>
            </w:tabs>
            <w:spacing w:line="480" w:lineRule="auto"/>
            <w:jc w:val="both"/>
            <w:rPr>
              <w:noProof/>
              <w:sz w:val="28"/>
              <w:szCs w:val="28"/>
            </w:rPr>
          </w:pPr>
          <w:hyperlink w:anchor="_Toc151934288" w:history="1">
            <w:r w:rsidR="00A5083E" w:rsidRPr="00A5083E">
              <w:rPr>
                <w:rStyle w:val="Hyperlink"/>
                <w:noProof/>
                <w:sz w:val="28"/>
                <w:szCs w:val="28"/>
              </w:rPr>
              <w:t>SUGGESTIONS FOR FUTURE RESEARCH</w:t>
            </w:r>
            <w:r w:rsidR="00A5083E" w:rsidRPr="00A5083E">
              <w:rPr>
                <w:noProof/>
                <w:webHidden/>
                <w:sz w:val="28"/>
                <w:szCs w:val="28"/>
              </w:rPr>
              <w:tab/>
            </w:r>
            <w:r w:rsidR="00A5083E" w:rsidRPr="00A5083E">
              <w:rPr>
                <w:noProof/>
                <w:webHidden/>
                <w:sz w:val="28"/>
                <w:szCs w:val="28"/>
              </w:rPr>
              <w:fldChar w:fldCharType="begin"/>
            </w:r>
            <w:r w:rsidR="00A5083E" w:rsidRPr="00A5083E">
              <w:rPr>
                <w:noProof/>
                <w:webHidden/>
                <w:sz w:val="28"/>
                <w:szCs w:val="28"/>
              </w:rPr>
              <w:instrText xml:space="preserve"> PAGEREF _Toc151934288 \h </w:instrText>
            </w:r>
            <w:r w:rsidR="00A5083E" w:rsidRPr="00A5083E">
              <w:rPr>
                <w:noProof/>
                <w:webHidden/>
                <w:sz w:val="28"/>
                <w:szCs w:val="28"/>
              </w:rPr>
            </w:r>
            <w:r w:rsidR="00A5083E" w:rsidRPr="00A5083E">
              <w:rPr>
                <w:noProof/>
                <w:webHidden/>
                <w:sz w:val="28"/>
                <w:szCs w:val="28"/>
              </w:rPr>
              <w:fldChar w:fldCharType="separate"/>
            </w:r>
            <w:r w:rsidR="008E2568">
              <w:rPr>
                <w:noProof/>
                <w:webHidden/>
                <w:sz w:val="28"/>
                <w:szCs w:val="28"/>
              </w:rPr>
              <w:t>12</w:t>
            </w:r>
            <w:r w:rsidR="00A5083E" w:rsidRPr="00A5083E">
              <w:rPr>
                <w:noProof/>
                <w:webHidden/>
                <w:sz w:val="28"/>
                <w:szCs w:val="28"/>
              </w:rPr>
              <w:fldChar w:fldCharType="end"/>
            </w:r>
          </w:hyperlink>
        </w:p>
        <w:p w14:paraId="60661E8D" w14:textId="7298D37E" w:rsidR="00A5083E" w:rsidRDefault="00A5083E" w:rsidP="00A5083E">
          <w:pPr>
            <w:spacing w:line="480" w:lineRule="auto"/>
            <w:jc w:val="both"/>
            <w:rPr>
              <w:b/>
              <w:bCs/>
              <w:noProof/>
              <w:sz w:val="28"/>
              <w:szCs w:val="28"/>
            </w:rPr>
          </w:pPr>
          <w:r w:rsidRPr="00A5083E">
            <w:rPr>
              <w:b/>
              <w:bCs/>
              <w:noProof/>
              <w:sz w:val="28"/>
              <w:szCs w:val="28"/>
            </w:rPr>
            <w:fldChar w:fldCharType="end"/>
          </w:r>
        </w:p>
        <w:p w14:paraId="38AC9331" w14:textId="505ED033" w:rsidR="00C5078D" w:rsidRPr="00A5083E" w:rsidRDefault="00000000" w:rsidP="00A5083E">
          <w:pPr>
            <w:spacing w:line="480" w:lineRule="auto"/>
            <w:jc w:val="both"/>
          </w:pPr>
        </w:p>
      </w:sdtContent>
    </w:sdt>
    <w:p w14:paraId="4683BE08" w14:textId="11139E4C" w:rsidR="0012210E" w:rsidRPr="00F64E54" w:rsidRDefault="00370798" w:rsidP="00F64E54">
      <w:pPr>
        <w:pStyle w:val="Heading1"/>
        <w:spacing w:line="276" w:lineRule="auto"/>
        <w:jc w:val="center"/>
        <w:rPr>
          <w:rFonts w:ascii="PT Serif" w:hAnsi="PT Serif" w:cs="Arial"/>
          <w:b/>
          <w:bCs/>
          <w:color w:val="0070C0"/>
        </w:rPr>
      </w:pPr>
      <w:bookmarkStart w:id="2" w:name="_Toc151934279"/>
      <w:r w:rsidRPr="00F64E54">
        <w:rPr>
          <w:rFonts w:ascii="PT Serif" w:hAnsi="PT Serif" w:cs="Arial"/>
          <w:b/>
          <w:bCs/>
          <w:color w:val="0070C0"/>
        </w:rPr>
        <w:lastRenderedPageBreak/>
        <w:t>INTRODUCTION</w:t>
      </w:r>
      <w:bookmarkEnd w:id="2"/>
    </w:p>
    <w:p w14:paraId="5B670B70" w14:textId="77777777" w:rsidR="00B23E25" w:rsidRPr="00F64E54" w:rsidRDefault="00B23E25" w:rsidP="001F4EB0">
      <w:pPr>
        <w:spacing w:line="276" w:lineRule="auto"/>
        <w:rPr>
          <w:rFonts w:ascii="PT Serif" w:hAnsi="PT Serif" w:cs="Arial"/>
          <w:sz w:val="22"/>
          <w:szCs w:val="22"/>
        </w:rPr>
      </w:pPr>
    </w:p>
    <w:p w14:paraId="7CD2FBEC" w14:textId="162483E5" w:rsidR="00B23E25" w:rsidRPr="00F64E54" w:rsidRDefault="00B23E25" w:rsidP="001F4EB0">
      <w:pPr>
        <w:spacing w:before="240" w:after="240" w:line="276" w:lineRule="auto"/>
        <w:jc w:val="both"/>
        <w:rPr>
          <w:rFonts w:ascii="PT Serif" w:eastAsia="Times New Roman" w:hAnsi="PT Serif" w:cs="Arial"/>
          <w:sz w:val="22"/>
          <w:szCs w:val="22"/>
          <w:lang w:eastAsia="en-GB"/>
        </w:rPr>
      </w:pPr>
      <w:r w:rsidRPr="6BCD2B53">
        <w:rPr>
          <w:rFonts w:ascii="PT Serif" w:eastAsia="Times New Roman" w:hAnsi="PT Serif" w:cs="Arial"/>
          <w:color w:val="343541"/>
          <w:sz w:val="22"/>
          <w:szCs w:val="22"/>
          <w:lang w:eastAsia="en-GB"/>
        </w:rPr>
        <w:t>The landscape of the retail sector is constantly evolving. Within the industry, a persistent challenge revolves around efforts to enhance demand forecasting. Demand forecasting is the process of leveraging tools to estimate the future demand for products. The goal of demand forecasting is to help businesses make data-driven decisions for their business strategy, particularly with inventory management and production planning.</w:t>
      </w:r>
      <w:r w:rsidR="00681467" w:rsidRPr="6BCD2B53">
        <w:rPr>
          <w:rFonts w:ascii="PT Serif" w:eastAsia="Times New Roman" w:hAnsi="PT Serif" w:cs="Arial"/>
          <w:sz w:val="22"/>
          <w:szCs w:val="22"/>
          <w:lang w:eastAsia="en-GB"/>
        </w:rPr>
        <w:t xml:space="preserve"> </w:t>
      </w:r>
      <w:r w:rsidRPr="6BCD2B53">
        <w:rPr>
          <w:rFonts w:ascii="PT Serif" w:eastAsia="Times New Roman" w:hAnsi="PT Serif" w:cs="Arial"/>
          <w:color w:val="343541"/>
          <w:sz w:val="22"/>
          <w:szCs w:val="22"/>
          <w:lang w:eastAsia="en-GB"/>
        </w:rPr>
        <w:t>The complexities of understanding and identifying customer preferences and seamlessly delivering personalised interactions pose a challenging task for retailers. Finding the right balance is difficult to achieve, as traditional methods can hinder their efforts to understand the evolution of consumer behaviour, particularly as the world becomes more digital.</w:t>
      </w:r>
      <w:r w:rsidR="00681467" w:rsidRPr="6BCD2B53">
        <w:rPr>
          <w:rFonts w:ascii="PT Serif" w:eastAsia="Times New Roman" w:hAnsi="PT Serif" w:cs="Arial"/>
          <w:sz w:val="22"/>
          <w:szCs w:val="22"/>
          <w:lang w:eastAsia="en-GB"/>
        </w:rPr>
        <w:t xml:space="preserve"> </w:t>
      </w:r>
      <w:r w:rsidRPr="6BCD2B53">
        <w:rPr>
          <w:rFonts w:ascii="PT Serif" w:eastAsia="Times New Roman" w:hAnsi="PT Serif" w:cs="Arial"/>
          <w:color w:val="343541"/>
          <w:sz w:val="22"/>
          <w:szCs w:val="22"/>
          <w:lang w:eastAsia="en-GB"/>
        </w:rPr>
        <w:t>The emergence of machine learning has been a pivotal force in</w:t>
      </w:r>
      <w:r w:rsidR="00681467" w:rsidRPr="6BCD2B53">
        <w:rPr>
          <w:rFonts w:ascii="PT Serif" w:eastAsia="Times New Roman" w:hAnsi="PT Serif" w:cs="Arial"/>
          <w:color w:val="343541"/>
          <w:sz w:val="22"/>
          <w:szCs w:val="22"/>
          <w:lang w:eastAsia="en-GB"/>
        </w:rPr>
        <w:t xml:space="preserve"> </w:t>
      </w:r>
      <w:r w:rsidRPr="6BCD2B53">
        <w:rPr>
          <w:rFonts w:ascii="PT Serif" w:eastAsia="Times New Roman" w:hAnsi="PT Serif" w:cs="Arial"/>
          <w:color w:val="343541"/>
          <w:sz w:val="22"/>
          <w:szCs w:val="22"/>
          <w:lang w:eastAsia="en-GB"/>
        </w:rPr>
        <w:t>how businesses manage their inventory levels and enhance their customer</w:t>
      </w:r>
      <w:r w:rsidR="00681467" w:rsidRPr="6BCD2B53">
        <w:rPr>
          <w:rFonts w:ascii="PT Serif" w:eastAsia="Times New Roman" w:hAnsi="PT Serif" w:cs="Arial"/>
          <w:sz w:val="22"/>
          <w:szCs w:val="22"/>
          <w:lang w:eastAsia="en-GB"/>
        </w:rPr>
        <w:t xml:space="preserve"> </w:t>
      </w:r>
      <w:r w:rsidRPr="6BCD2B53">
        <w:rPr>
          <w:rFonts w:ascii="PT Serif" w:eastAsia="Times New Roman" w:hAnsi="PT Serif" w:cs="Arial"/>
          <w:color w:val="343541"/>
          <w:sz w:val="22"/>
          <w:szCs w:val="22"/>
          <w:lang w:eastAsia="en-GB"/>
        </w:rPr>
        <w:t>journeys seamlessly through various channels. This report will analyse the</w:t>
      </w:r>
      <w:r w:rsidR="00681467" w:rsidRPr="6BCD2B53">
        <w:rPr>
          <w:rFonts w:ascii="PT Serif" w:eastAsia="Times New Roman" w:hAnsi="PT Serif" w:cs="Arial"/>
          <w:sz w:val="22"/>
          <w:szCs w:val="22"/>
          <w:lang w:eastAsia="en-GB"/>
        </w:rPr>
        <w:t xml:space="preserve"> </w:t>
      </w:r>
      <w:r w:rsidRPr="6BCD2B53">
        <w:rPr>
          <w:rFonts w:ascii="PT Serif" w:eastAsia="Times New Roman" w:hAnsi="PT Serif" w:cs="Arial"/>
          <w:color w:val="343541"/>
          <w:sz w:val="22"/>
          <w:szCs w:val="22"/>
          <w:lang w:eastAsia="en-GB"/>
        </w:rPr>
        <w:t>applications of machine learning and how it contributes to improving efficiency</w:t>
      </w:r>
      <w:r w:rsidR="00681467" w:rsidRPr="6BCD2B53">
        <w:rPr>
          <w:rFonts w:ascii="PT Serif" w:eastAsia="Times New Roman" w:hAnsi="PT Serif" w:cs="Arial"/>
          <w:sz w:val="22"/>
          <w:szCs w:val="22"/>
          <w:lang w:eastAsia="en-GB"/>
        </w:rPr>
        <w:t xml:space="preserve"> </w:t>
      </w:r>
      <w:r w:rsidRPr="6BCD2B53">
        <w:rPr>
          <w:rFonts w:ascii="PT Serif" w:eastAsia="Times New Roman" w:hAnsi="PT Serif" w:cs="Arial"/>
          <w:color w:val="343541"/>
          <w:sz w:val="22"/>
          <w:szCs w:val="22"/>
          <w:lang w:eastAsia="en-GB"/>
        </w:rPr>
        <w:t>and solving problems faced by businesses in the retail sector</w:t>
      </w:r>
      <w:r w:rsidR="002206F2" w:rsidRPr="6BCD2B53">
        <w:rPr>
          <w:rFonts w:ascii="PT Serif" w:eastAsia="Times New Roman" w:hAnsi="PT Serif" w:cs="Arial"/>
          <w:color w:val="343541"/>
          <w:sz w:val="22"/>
          <w:szCs w:val="22"/>
          <w:lang w:eastAsia="en-GB"/>
        </w:rPr>
        <w:t xml:space="preserve"> with</w:t>
      </w:r>
      <w:r w:rsidR="002206F2" w:rsidRPr="6BCD2B53">
        <w:rPr>
          <w:rFonts w:ascii="PT Serif" w:eastAsia="Times New Roman" w:hAnsi="PT Serif" w:cs="Arial"/>
          <w:sz w:val="22"/>
          <w:szCs w:val="22"/>
          <w:lang w:eastAsia="en-GB"/>
        </w:rPr>
        <w:t xml:space="preserve"> specific focus </w:t>
      </w:r>
      <w:r w:rsidRPr="6BCD2B53">
        <w:rPr>
          <w:rFonts w:ascii="PT Serif" w:eastAsia="Times New Roman" w:hAnsi="PT Serif" w:cs="Arial"/>
          <w:color w:val="343541"/>
          <w:sz w:val="22"/>
          <w:szCs w:val="22"/>
          <w:lang w:eastAsia="en-GB"/>
        </w:rPr>
        <w:t>how it helps to improve demand forecasting.</w:t>
      </w:r>
    </w:p>
    <w:p w14:paraId="3F5A8E6F" w14:textId="5833095F" w:rsidR="080D9D43" w:rsidRDefault="080D9D43" w:rsidP="6BCD2B53">
      <w:pPr>
        <w:spacing w:before="240" w:after="240" w:line="276" w:lineRule="auto"/>
        <w:jc w:val="center"/>
      </w:pPr>
      <w:r>
        <w:rPr>
          <w:noProof/>
        </w:rPr>
        <w:drawing>
          <wp:inline distT="0" distB="0" distL="0" distR="0" wp14:anchorId="385598F5" wp14:editId="333014D2">
            <wp:extent cx="4572000" cy="3000375"/>
            <wp:effectExtent l="0" t="0" r="0" b="0"/>
            <wp:docPr id="523539715" name="Picture 523539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3000375"/>
                    </a:xfrm>
                    <a:prstGeom prst="rect">
                      <a:avLst/>
                    </a:prstGeom>
                  </pic:spPr>
                </pic:pic>
              </a:graphicData>
            </a:graphic>
          </wp:inline>
        </w:drawing>
      </w:r>
    </w:p>
    <w:p w14:paraId="2BA9C75F" w14:textId="0149B1E8" w:rsidR="6BCD2B53" w:rsidRDefault="6BCD2B53" w:rsidP="6BCD2B53">
      <w:pPr>
        <w:spacing w:before="240" w:after="240" w:line="276" w:lineRule="auto"/>
        <w:jc w:val="both"/>
        <w:rPr>
          <w:rFonts w:ascii="PT Serif" w:eastAsia="Times New Roman" w:hAnsi="PT Serif" w:cs="Arial"/>
          <w:color w:val="343541"/>
          <w:sz w:val="22"/>
          <w:szCs w:val="22"/>
          <w:lang w:eastAsia="en-GB"/>
        </w:rPr>
      </w:pPr>
    </w:p>
    <w:p w14:paraId="4727588E" w14:textId="00D7F0B5" w:rsidR="6BCD2B53" w:rsidRDefault="6BCD2B53" w:rsidP="6BCD2B53">
      <w:pPr>
        <w:spacing w:before="240" w:after="240" w:line="276" w:lineRule="auto"/>
        <w:jc w:val="both"/>
        <w:rPr>
          <w:rFonts w:ascii="PT Serif" w:eastAsia="Times New Roman" w:hAnsi="PT Serif" w:cs="Arial"/>
          <w:color w:val="343541"/>
          <w:sz w:val="22"/>
          <w:szCs w:val="22"/>
          <w:lang w:eastAsia="en-GB"/>
        </w:rPr>
      </w:pPr>
    </w:p>
    <w:p w14:paraId="3670CC2A" w14:textId="716C7887" w:rsidR="00B23E25" w:rsidRDefault="00B23E25" w:rsidP="001F4EB0">
      <w:pPr>
        <w:spacing w:line="276" w:lineRule="auto"/>
        <w:jc w:val="both"/>
        <w:rPr>
          <w:rFonts w:ascii="PT Serif" w:eastAsia="Times New Roman" w:hAnsi="PT Serif" w:cs="Arial"/>
          <w:color w:val="343541"/>
          <w:sz w:val="22"/>
          <w:szCs w:val="22"/>
          <w:lang w:eastAsia="en-GB"/>
        </w:rPr>
      </w:pPr>
      <w:r w:rsidRPr="00B23E25">
        <w:rPr>
          <w:rFonts w:ascii="PT Serif" w:eastAsia="Times New Roman" w:hAnsi="PT Serif" w:cs="Arial"/>
          <w:color w:val="343541"/>
          <w:sz w:val="22"/>
          <w:szCs w:val="22"/>
          <w:lang w:eastAsia="en-GB"/>
        </w:rPr>
        <w:t>Throughout the report, we will build a case around how</w:t>
      </w:r>
      <w:r w:rsidR="00681467" w:rsidRPr="00F64E54">
        <w:rPr>
          <w:rFonts w:ascii="PT Serif" w:eastAsia="Times New Roman" w:hAnsi="PT Serif" w:cs="Arial"/>
          <w:sz w:val="22"/>
          <w:szCs w:val="22"/>
          <w:lang w:eastAsia="en-GB"/>
        </w:rPr>
        <w:t xml:space="preserve"> </w:t>
      </w:r>
      <w:r w:rsidRPr="00B23E25">
        <w:rPr>
          <w:rFonts w:ascii="PT Serif" w:eastAsia="Times New Roman" w:hAnsi="PT Serif" w:cs="Arial"/>
          <w:color w:val="343541"/>
          <w:sz w:val="22"/>
          <w:szCs w:val="22"/>
          <w:lang w:eastAsia="en-GB"/>
        </w:rPr>
        <w:t>supervised machine learning can help businesses with demand forecasting. Firstly,</w:t>
      </w:r>
      <w:r w:rsidR="00681467" w:rsidRPr="00F64E54">
        <w:rPr>
          <w:rFonts w:ascii="PT Serif" w:eastAsia="Times New Roman" w:hAnsi="PT Serif" w:cs="Arial"/>
          <w:sz w:val="22"/>
          <w:szCs w:val="22"/>
          <w:lang w:eastAsia="en-GB"/>
        </w:rPr>
        <w:t xml:space="preserve"> </w:t>
      </w:r>
      <w:r w:rsidRPr="00B23E25">
        <w:rPr>
          <w:rFonts w:ascii="PT Serif" w:eastAsia="Times New Roman" w:hAnsi="PT Serif" w:cs="Arial"/>
          <w:color w:val="343541"/>
          <w:sz w:val="22"/>
          <w:szCs w:val="22"/>
          <w:lang w:eastAsia="en-GB"/>
        </w:rPr>
        <w:t>we will present relevant data cleaning and feature engineering methods, and</w:t>
      </w:r>
      <w:r w:rsidR="00681467" w:rsidRPr="00F64E54">
        <w:rPr>
          <w:rFonts w:ascii="PT Serif" w:eastAsia="Times New Roman" w:hAnsi="PT Serif" w:cs="Arial"/>
          <w:sz w:val="22"/>
          <w:szCs w:val="22"/>
          <w:lang w:eastAsia="en-GB"/>
        </w:rPr>
        <w:t xml:space="preserve"> </w:t>
      </w:r>
      <w:r w:rsidRPr="00B23E25">
        <w:rPr>
          <w:rFonts w:ascii="PT Serif" w:eastAsia="Times New Roman" w:hAnsi="PT Serif" w:cs="Arial"/>
          <w:color w:val="343541"/>
          <w:sz w:val="22"/>
          <w:szCs w:val="22"/>
          <w:lang w:eastAsia="en-GB"/>
        </w:rPr>
        <w:t>their relevance will be justified.</w:t>
      </w:r>
      <w:r w:rsidR="00681467" w:rsidRPr="00F64E54">
        <w:rPr>
          <w:rFonts w:ascii="PT Serif" w:eastAsia="Times New Roman" w:hAnsi="PT Serif" w:cs="Arial"/>
          <w:sz w:val="22"/>
          <w:szCs w:val="22"/>
          <w:lang w:eastAsia="en-GB"/>
        </w:rPr>
        <w:t xml:space="preserve"> </w:t>
      </w:r>
      <w:r w:rsidRPr="00B23E25">
        <w:rPr>
          <w:rFonts w:ascii="PT Serif" w:eastAsia="Times New Roman" w:hAnsi="PT Serif" w:cs="Arial"/>
          <w:color w:val="343541"/>
          <w:sz w:val="22"/>
          <w:szCs w:val="22"/>
          <w:lang w:eastAsia="en-GB"/>
        </w:rPr>
        <w:t>From these methods, we can recommend what tools and software</w:t>
      </w:r>
      <w:r w:rsidR="00681467" w:rsidRPr="00F64E54">
        <w:rPr>
          <w:rFonts w:ascii="PT Serif" w:eastAsia="Times New Roman" w:hAnsi="PT Serif" w:cs="Arial"/>
          <w:sz w:val="22"/>
          <w:szCs w:val="22"/>
          <w:lang w:eastAsia="en-GB"/>
        </w:rPr>
        <w:t xml:space="preserve"> </w:t>
      </w:r>
      <w:r w:rsidRPr="00B23E25">
        <w:rPr>
          <w:rFonts w:ascii="PT Serif" w:eastAsia="Times New Roman" w:hAnsi="PT Serif" w:cs="Arial"/>
          <w:color w:val="343541"/>
          <w:sz w:val="22"/>
          <w:szCs w:val="22"/>
          <w:lang w:eastAsia="en-GB"/>
        </w:rPr>
        <w:t>should be used by the retail sector to optimise demand forecasting. The Random</w:t>
      </w:r>
      <w:r w:rsidR="00681467" w:rsidRPr="00F64E54">
        <w:rPr>
          <w:rFonts w:ascii="PT Serif" w:eastAsia="Times New Roman" w:hAnsi="PT Serif" w:cs="Arial"/>
          <w:sz w:val="22"/>
          <w:szCs w:val="22"/>
          <w:lang w:eastAsia="en-GB"/>
        </w:rPr>
        <w:t xml:space="preserve"> </w:t>
      </w:r>
      <w:r w:rsidRPr="00B23E25">
        <w:rPr>
          <w:rFonts w:ascii="PT Serif" w:eastAsia="Times New Roman" w:hAnsi="PT Serif" w:cs="Arial"/>
          <w:color w:val="343541"/>
          <w:sz w:val="22"/>
          <w:szCs w:val="22"/>
          <w:lang w:eastAsia="en-GB"/>
        </w:rPr>
        <w:t xml:space="preserve">Forest algorithm will be presented and put into context for </w:t>
      </w:r>
      <w:r w:rsidRPr="00B23E25">
        <w:rPr>
          <w:rFonts w:ascii="PT Serif" w:eastAsia="Times New Roman" w:hAnsi="PT Serif" w:cs="Arial"/>
          <w:color w:val="343541"/>
          <w:sz w:val="22"/>
          <w:szCs w:val="22"/>
          <w:lang w:eastAsia="en-GB"/>
        </w:rPr>
        <w:lastRenderedPageBreak/>
        <w:t>retailers, with the</w:t>
      </w:r>
      <w:r w:rsidR="00681467" w:rsidRPr="00F64E54">
        <w:rPr>
          <w:rFonts w:ascii="PT Serif" w:eastAsia="Times New Roman" w:hAnsi="PT Serif" w:cs="Arial"/>
          <w:sz w:val="22"/>
          <w:szCs w:val="22"/>
          <w:lang w:eastAsia="en-GB"/>
        </w:rPr>
        <w:t xml:space="preserve"> </w:t>
      </w:r>
      <w:r w:rsidRPr="00B23E25">
        <w:rPr>
          <w:rFonts w:ascii="PT Serif" w:eastAsia="Times New Roman" w:hAnsi="PT Serif" w:cs="Arial"/>
          <w:color w:val="343541"/>
          <w:sz w:val="22"/>
          <w:szCs w:val="22"/>
          <w:lang w:eastAsia="en-GB"/>
        </w:rPr>
        <w:t>advantages and limitations being outlined. Our results will be analysed,</w:t>
      </w:r>
      <w:r w:rsidR="00681467" w:rsidRPr="00F64E54">
        <w:rPr>
          <w:rFonts w:ascii="PT Serif" w:eastAsia="Times New Roman" w:hAnsi="PT Serif" w:cs="Arial"/>
          <w:sz w:val="22"/>
          <w:szCs w:val="22"/>
          <w:lang w:eastAsia="en-GB"/>
        </w:rPr>
        <w:t xml:space="preserve"> </w:t>
      </w:r>
      <w:r w:rsidRPr="00B23E25">
        <w:rPr>
          <w:rFonts w:ascii="PT Serif" w:eastAsia="Times New Roman" w:hAnsi="PT Serif" w:cs="Arial"/>
          <w:color w:val="343541"/>
          <w:sz w:val="22"/>
          <w:szCs w:val="22"/>
          <w:lang w:eastAsia="en-GB"/>
        </w:rPr>
        <w:t>bringing us to our conclusion with our findings and propose actionable</w:t>
      </w:r>
      <w:r w:rsidR="00681467" w:rsidRPr="00F64E54">
        <w:rPr>
          <w:rFonts w:ascii="PT Serif" w:eastAsia="Times New Roman" w:hAnsi="PT Serif" w:cs="Arial"/>
          <w:sz w:val="22"/>
          <w:szCs w:val="22"/>
          <w:lang w:eastAsia="en-GB"/>
        </w:rPr>
        <w:t xml:space="preserve"> </w:t>
      </w:r>
      <w:r w:rsidRPr="00B23E25">
        <w:rPr>
          <w:rFonts w:ascii="PT Serif" w:eastAsia="Times New Roman" w:hAnsi="PT Serif" w:cs="Arial"/>
          <w:color w:val="343541"/>
          <w:sz w:val="22"/>
          <w:szCs w:val="22"/>
          <w:lang w:eastAsia="en-GB"/>
        </w:rPr>
        <w:t>recommendations.</w:t>
      </w:r>
    </w:p>
    <w:p w14:paraId="45293134" w14:textId="77777777" w:rsidR="001256CC" w:rsidRDefault="001256CC" w:rsidP="001F4EB0">
      <w:pPr>
        <w:spacing w:line="276" w:lineRule="auto"/>
        <w:jc w:val="both"/>
        <w:rPr>
          <w:rFonts w:ascii="PT Serif" w:eastAsia="Times New Roman" w:hAnsi="PT Serif" w:cs="Arial"/>
          <w:color w:val="343541"/>
          <w:sz w:val="22"/>
          <w:szCs w:val="22"/>
          <w:lang w:eastAsia="en-GB"/>
        </w:rPr>
      </w:pPr>
    </w:p>
    <w:p w14:paraId="46E903DF" w14:textId="77777777" w:rsidR="001256CC" w:rsidRDefault="001256CC" w:rsidP="001F4EB0">
      <w:pPr>
        <w:spacing w:line="276" w:lineRule="auto"/>
        <w:jc w:val="both"/>
        <w:rPr>
          <w:rFonts w:ascii="PT Serif" w:eastAsia="Times New Roman" w:hAnsi="PT Serif" w:cs="Arial"/>
          <w:color w:val="343541"/>
          <w:sz w:val="22"/>
          <w:szCs w:val="22"/>
          <w:lang w:eastAsia="en-GB"/>
        </w:rPr>
      </w:pPr>
    </w:p>
    <w:p w14:paraId="1C436014" w14:textId="77777777" w:rsidR="001256CC" w:rsidRDefault="001256CC" w:rsidP="001F4EB0">
      <w:pPr>
        <w:spacing w:line="276" w:lineRule="auto"/>
        <w:jc w:val="both"/>
        <w:rPr>
          <w:rFonts w:ascii="PT Serif" w:eastAsia="Times New Roman" w:hAnsi="PT Serif" w:cs="Arial"/>
          <w:color w:val="343541"/>
          <w:sz w:val="22"/>
          <w:szCs w:val="22"/>
          <w:lang w:eastAsia="en-GB"/>
        </w:rPr>
      </w:pPr>
    </w:p>
    <w:p w14:paraId="4A0BA782" w14:textId="51712735" w:rsidR="001256CC" w:rsidRPr="00B23E25" w:rsidRDefault="001256CC" w:rsidP="001256CC">
      <w:pPr>
        <w:spacing w:line="276" w:lineRule="auto"/>
        <w:jc w:val="center"/>
        <w:rPr>
          <w:rFonts w:ascii="PT Serif" w:eastAsia="Times New Roman" w:hAnsi="PT Serif" w:cs="Arial"/>
          <w:sz w:val="22"/>
          <w:szCs w:val="22"/>
          <w:lang w:eastAsia="en-GB"/>
        </w:rPr>
      </w:pPr>
      <w:r>
        <w:fldChar w:fldCharType="begin"/>
      </w:r>
      <w:r>
        <w:instrText xml:space="preserve"> INCLUDEPICTURE "https://www.slimstock.com/wp-content/uploads/2023/04/demand-forecasting-feature-image.webp" \* MERGEFORMATINET </w:instrText>
      </w:r>
      <w:r>
        <w:fldChar w:fldCharType="separate"/>
      </w:r>
      <w:r>
        <w:rPr>
          <w:noProof/>
        </w:rPr>
        <w:drawing>
          <wp:inline distT="0" distB="0" distL="0" distR="0" wp14:anchorId="7CFA02E7" wp14:editId="48CE9587">
            <wp:extent cx="3829050" cy="2555890"/>
            <wp:effectExtent l="0" t="0" r="0" b="0"/>
            <wp:docPr id="264856900" name="Picture 264856900" descr="Demand Forecasting - Learn How to Forecast - Ultimat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856900"/>
                    <pic:cNvPicPr/>
                  </pic:nvPicPr>
                  <pic:blipFill>
                    <a:blip r:embed="rId11">
                      <a:extLst>
                        <a:ext uri="{28A0092B-C50C-407E-A947-70E740481C1C}">
                          <a14:useLocalDpi xmlns:a14="http://schemas.microsoft.com/office/drawing/2010/main" val="0"/>
                        </a:ext>
                      </a:extLst>
                    </a:blip>
                    <a:stretch>
                      <a:fillRect/>
                    </a:stretch>
                  </pic:blipFill>
                  <pic:spPr>
                    <a:xfrm>
                      <a:off x="0" y="0"/>
                      <a:ext cx="3829050" cy="2555890"/>
                    </a:xfrm>
                    <a:prstGeom prst="rect">
                      <a:avLst/>
                    </a:prstGeom>
                  </pic:spPr>
                </pic:pic>
              </a:graphicData>
            </a:graphic>
          </wp:inline>
        </w:drawing>
      </w:r>
      <w:r>
        <w:fldChar w:fldCharType="end"/>
      </w:r>
    </w:p>
    <w:p w14:paraId="2F6E7BAC" w14:textId="77777777" w:rsidR="0077134D" w:rsidRDefault="0077134D" w:rsidP="001F4EB0">
      <w:pPr>
        <w:spacing w:line="276" w:lineRule="auto"/>
        <w:rPr>
          <w:rFonts w:ascii="PT Serif" w:hAnsi="PT Serif" w:cs="Arial"/>
          <w:sz w:val="22"/>
          <w:szCs w:val="22"/>
        </w:rPr>
      </w:pPr>
    </w:p>
    <w:p w14:paraId="0862716F" w14:textId="77777777" w:rsidR="00100E23" w:rsidRDefault="00100E23" w:rsidP="001F4EB0">
      <w:pPr>
        <w:spacing w:line="276" w:lineRule="auto"/>
        <w:rPr>
          <w:rFonts w:ascii="PT Serif" w:hAnsi="PT Serif" w:cs="Arial"/>
          <w:sz w:val="22"/>
          <w:szCs w:val="22"/>
        </w:rPr>
      </w:pPr>
    </w:p>
    <w:p w14:paraId="6387A8DB" w14:textId="77777777" w:rsidR="00100E23" w:rsidRDefault="00100E23" w:rsidP="001F4EB0">
      <w:pPr>
        <w:spacing w:line="276" w:lineRule="auto"/>
        <w:rPr>
          <w:rFonts w:ascii="PT Serif" w:hAnsi="PT Serif" w:cs="Arial"/>
          <w:sz w:val="22"/>
          <w:szCs w:val="22"/>
        </w:rPr>
      </w:pPr>
    </w:p>
    <w:p w14:paraId="19F49EDC" w14:textId="77777777" w:rsidR="00100E23" w:rsidRDefault="00100E23" w:rsidP="001F4EB0">
      <w:pPr>
        <w:spacing w:line="276" w:lineRule="auto"/>
        <w:rPr>
          <w:rFonts w:ascii="PT Serif" w:hAnsi="PT Serif" w:cs="Arial"/>
          <w:sz w:val="22"/>
          <w:szCs w:val="22"/>
        </w:rPr>
      </w:pPr>
    </w:p>
    <w:p w14:paraId="24D847ED" w14:textId="77777777" w:rsidR="00100E23" w:rsidRPr="00F64E54" w:rsidRDefault="00100E23" w:rsidP="001F4EB0">
      <w:pPr>
        <w:spacing w:line="276" w:lineRule="auto"/>
        <w:rPr>
          <w:rFonts w:ascii="PT Serif" w:hAnsi="PT Serif" w:cs="Arial"/>
          <w:sz w:val="22"/>
          <w:szCs w:val="22"/>
        </w:rPr>
      </w:pPr>
    </w:p>
    <w:p w14:paraId="04C9A2CC" w14:textId="247B758E" w:rsidR="0077134D" w:rsidRPr="00F64E54" w:rsidRDefault="00886882" w:rsidP="00F64E54">
      <w:pPr>
        <w:pStyle w:val="Heading1"/>
        <w:spacing w:line="276" w:lineRule="auto"/>
        <w:jc w:val="center"/>
        <w:rPr>
          <w:rFonts w:ascii="PT Serif" w:eastAsia="Times New Roman" w:hAnsi="PT Serif" w:cs="Arial"/>
          <w:b/>
          <w:bCs/>
          <w:color w:val="0070C0"/>
          <w:lang w:eastAsia="en-GB"/>
        </w:rPr>
      </w:pPr>
      <w:bookmarkStart w:id="3" w:name="_Toc151934280"/>
      <w:r w:rsidRPr="00F64E54">
        <w:rPr>
          <w:rFonts w:ascii="PT Serif" w:eastAsia="Times New Roman" w:hAnsi="PT Serif" w:cs="Arial"/>
          <w:b/>
          <w:bCs/>
          <w:color w:val="0070C0"/>
          <w:lang w:eastAsia="en-GB"/>
        </w:rPr>
        <w:t>DATA CLEANING AND FEATURE ENGINEERING METHODS</w:t>
      </w:r>
      <w:bookmarkEnd w:id="3"/>
    </w:p>
    <w:p w14:paraId="2A528B7D" w14:textId="27D5805B" w:rsidR="282F79BE" w:rsidRDefault="282F79BE" w:rsidP="788D5050">
      <w:pPr>
        <w:jc w:val="center"/>
      </w:pPr>
    </w:p>
    <w:p w14:paraId="51DFDFEB" w14:textId="57F3AD1F" w:rsidR="6BCD2B53" w:rsidRDefault="6BCD2B53" w:rsidP="6BCD2B53">
      <w:pPr>
        <w:jc w:val="center"/>
        <w:rPr>
          <w:rFonts w:ascii="PT Serif" w:eastAsia="Times New Roman" w:hAnsi="PT Serif" w:cs="Arial"/>
          <w:color w:val="343541"/>
          <w:sz w:val="22"/>
          <w:szCs w:val="22"/>
          <w:lang w:eastAsia="en-GB"/>
        </w:rPr>
      </w:pPr>
    </w:p>
    <w:p w14:paraId="34CE91B0" w14:textId="63092739" w:rsidR="00A3492F" w:rsidRDefault="0077134D" w:rsidP="6BCD2B53">
      <w:pPr>
        <w:spacing w:before="240" w:after="240" w:line="276" w:lineRule="auto"/>
        <w:jc w:val="both"/>
        <w:rPr>
          <w:rFonts w:ascii="PT Serif" w:eastAsia="Times New Roman" w:hAnsi="PT Serif" w:cs="Arial"/>
          <w:color w:val="343541"/>
          <w:sz w:val="22"/>
          <w:szCs w:val="22"/>
          <w:lang w:eastAsia="en-GB"/>
        </w:rPr>
      </w:pPr>
      <w:r w:rsidRPr="6BCD2B53">
        <w:rPr>
          <w:rFonts w:ascii="PT Serif" w:eastAsia="Times New Roman" w:hAnsi="PT Serif" w:cs="Arial"/>
          <w:color w:val="343541"/>
          <w:sz w:val="22"/>
          <w:szCs w:val="22"/>
          <w:lang w:eastAsia="en-GB"/>
        </w:rPr>
        <w:t>Retailers will have large quantities of data that can be complex to analyse. There are values within a dataset that can be considered dirty. These can be missing values, typos, or duplicates (Chu et al, 2016). Cleaning this data is vital to improving the raw quality and accuracy of the data. Scalability is another challenge to manage. As datasets grow, data cleaning becomes trickier, and different methods must be used.</w:t>
      </w:r>
      <w:r w:rsidR="00020EB1" w:rsidRPr="6BCD2B53">
        <w:rPr>
          <w:rFonts w:ascii="PT Serif" w:eastAsia="Times New Roman" w:hAnsi="PT Serif" w:cs="Arial"/>
          <w:sz w:val="22"/>
          <w:szCs w:val="22"/>
          <w:lang w:eastAsia="en-GB"/>
        </w:rPr>
        <w:t xml:space="preserve"> </w:t>
      </w:r>
      <w:r w:rsidRPr="6BCD2B53">
        <w:rPr>
          <w:rFonts w:ascii="PT Serif" w:eastAsia="Times New Roman" w:hAnsi="PT Serif" w:cs="Arial"/>
          <w:color w:val="343541"/>
          <w:sz w:val="22"/>
          <w:szCs w:val="22"/>
          <w:lang w:eastAsia="en-GB"/>
        </w:rPr>
        <w:t xml:space="preserve">Big data can now be implemented at low costs to collect data from different platforms such as social media, e-commerce sites, applications etc (Ren et al, 2019). </w:t>
      </w:r>
    </w:p>
    <w:p w14:paraId="7DC0AB1E" w14:textId="4FC5835B" w:rsidR="00A3492F" w:rsidRDefault="00A3492F" w:rsidP="6BCD2B53">
      <w:pPr>
        <w:spacing w:before="240" w:after="240" w:line="276" w:lineRule="auto"/>
        <w:jc w:val="both"/>
        <w:rPr>
          <w:rFonts w:ascii="PT Serif" w:eastAsia="Times New Roman" w:hAnsi="PT Serif" w:cs="Arial"/>
          <w:color w:val="343541"/>
          <w:sz w:val="22"/>
          <w:szCs w:val="22"/>
          <w:lang w:eastAsia="en-GB"/>
        </w:rPr>
      </w:pPr>
    </w:p>
    <w:p w14:paraId="60926344" w14:textId="72F02B02" w:rsidR="00A3492F" w:rsidRDefault="0D668F6A" w:rsidP="6BCD2B53">
      <w:pPr>
        <w:spacing w:before="240" w:after="240" w:line="276" w:lineRule="auto"/>
        <w:jc w:val="center"/>
      </w:pPr>
      <w:r>
        <w:rPr>
          <w:noProof/>
        </w:rPr>
        <w:lastRenderedPageBreak/>
        <w:drawing>
          <wp:inline distT="0" distB="0" distL="0" distR="0" wp14:anchorId="4DEB129E" wp14:editId="5E0C7A45">
            <wp:extent cx="3034393" cy="2579234"/>
            <wp:effectExtent l="0" t="0" r="0" b="0"/>
            <wp:docPr id="303774489" name="Picture 303774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034393" cy="2579234"/>
                    </a:xfrm>
                    <a:prstGeom prst="rect">
                      <a:avLst/>
                    </a:prstGeom>
                  </pic:spPr>
                </pic:pic>
              </a:graphicData>
            </a:graphic>
          </wp:inline>
        </w:drawing>
      </w:r>
    </w:p>
    <w:p w14:paraId="110CB8A1" w14:textId="3CA3A5E2" w:rsidR="00A3492F" w:rsidRDefault="00A3492F" w:rsidP="6BCD2B53">
      <w:pPr>
        <w:spacing w:before="240" w:after="240" w:line="276" w:lineRule="auto"/>
        <w:jc w:val="both"/>
        <w:rPr>
          <w:rFonts w:ascii="PT Serif" w:eastAsia="Times New Roman" w:hAnsi="PT Serif" w:cs="Arial"/>
          <w:color w:val="343541"/>
          <w:sz w:val="22"/>
          <w:szCs w:val="22"/>
          <w:lang w:eastAsia="en-GB"/>
        </w:rPr>
      </w:pPr>
    </w:p>
    <w:p w14:paraId="14AE0571" w14:textId="06AA8BEE" w:rsidR="00A3492F" w:rsidRDefault="00A3492F" w:rsidP="6BCD2B53">
      <w:pPr>
        <w:spacing w:before="240" w:after="240" w:line="276" w:lineRule="auto"/>
        <w:jc w:val="both"/>
        <w:rPr>
          <w:rFonts w:ascii="PT Serif" w:eastAsia="Times New Roman" w:hAnsi="PT Serif" w:cs="Arial"/>
          <w:color w:val="343541"/>
          <w:sz w:val="22"/>
          <w:szCs w:val="22"/>
          <w:lang w:eastAsia="en-GB"/>
        </w:rPr>
      </w:pPr>
    </w:p>
    <w:p w14:paraId="10BA98D6" w14:textId="455AD1EB" w:rsidR="00A3492F" w:rsidRDefault="0077134D" w:rsidP="6BCD2B53">
      <w:pPr>
        <w:spacing w:before="240" w:after="240" w:line="276" w:lineRule="auto"/>
        <w:jc w:val="both"/>
        <w:rPr>
          <w:rFonts w:ascii="PT Serif" w:eastAsia="Times New Roman" w:hAnsi="PT Serif" w:cs="Arial"/>
          <w:color w:val="343541"/>
          <w:sz w:val="22"/>
          <w:szCs w:val="22"/>
          <w:lang w:eastAsia="en-GB"/>
        </w:rPr>
      </w:pPr>
      <w:r w:rsidRPr="6BCD2B53">
        <w:rPr>
          <w:rFonts w:ascii="PT Serif" w:eastAsia="Times New Roman" w:hAnsi="PT Serif" w:cs="Arial"/>
          <w:color w:val="343541"/>
          <w:sz w:val="22"/>
          <w:szCs w:val="22"/>
          <w:lang w:eastAsia="en-GB"/>
        </w:rPr>
        <w:t>There are several methods for cleaning data. Removing missing</w:t>
      </w:r>
      <w:r w:rsidR="00886882" w:rsidRPr="6BCD2B53">
        <w:rPr>
          <w:rFonts w:ascii="PT Serif" w:eastAsia="Times New Roman" w:hAnsi="PT Serif" w:cs="Arial"/>
          <w:sz w:val="22"/>
          <w:szCs w:val="22"/>
          <w:lang w:eastAsia="en-GB"/>
        </w:rPr>
        <w:t xml:space="preserve"> </w:t>
      </w:r>
      <w:r w:rsidRPr="6BCD2B53">
        <w:rPr>
          <w:rFonts w:ascii="PT Serif" w:eastAsia="Times New Roman" w:hAnsi="PT Serif" w:cs="Arial"/>
          <w:color w:val="343541"/>
          <w:sz w:val="22"/>
          <w:szCs w:val="22"/>
          <w:lang w:eastAsia="en-GB"/>
        </w:rPr>
        <w:t xml:space="preserve">values and outliers are necessary to improve data quality and </w:t>
      </w:r>
      <w:r w:rsidR="00886882" w:rsidRPr="6BCD2B53">
        <w:rPr>
          <w:rFonts w:ascii="PT Serif" w:eastAsia="Times New Roman" w:hAnsi="PT Serif" w:cs="Arial"/>
          <w:color w:val="343541"/>
          <w:sz w:val="22"/>
          <w:szCs w:val="22"/>
          <w:lang w:eastAsia="en-GB"/>
        </w:rPr>
        <w:t>accuracy. Duplicated</w:t>
      </w:r>
      <w:r w:rsidRPr="6BCD2B53">
        <w:rPr>
          <w:rFonts w:ascii="PT Serif" w:eastAsia="Times New Roman" w:hAnsi="PT Serif" w:cs="Arial"/>
          <w:color w:val="343541"/>
          <w:sz w:val="22"/>
          <w:szCs w:val="22"/>
          <w:lang w:eastAsia="en-GB"/>
        </w:rPr>
        <w:t xml:space="preserve"> data can distort the data and have a </w:t>
      </w:r>
      <w:r w:rsidR="00886882" w:rsidRPr="6BCD2B53">
        <w:rPr>
          <w:rFonts w:ascii="PT Serif" w:eastAsia="Times New Roman" w:hAnsi="PT Serif" w:cs="Arial"/>
          <w:color w:val="343541"/>
          <w:sz w:val="22"/>
          <w:szCs w:val="22"/>
          <w:lang w:eastAsia="en-GB"/>
        </w:rPr>
        <w:t>biased</w:t>
      </w:r>
      <w:r w:rsidRPr="6BCD2B53">
        <w:rPr>
          <w:rFonts w:ascii="PT Serif" w:eastAsia="Times New Roman" w:hAnsi="PT Serif" w:cs="Arial"/>
          <w:color w:val="343541"/>
          <w:sz w:val="22"/>
          <w:szCs w:val="22"/>
          <w:lang w:eastAsia="en-GB"/>
        </w:rPr>
        <w:t xml:space="preserve"> outcome. </w:t>
      </w:r>
      <w:r w:rsidR="00886882" w:rsidRPr="6BCD2B53">
        <w:rPr>
          <w:rFonts w:ascii="PT Serif" w:eastAsia="Times New Roman" w:hAnsi="PT Serif" w:cs="Arial"/>
          <w:color w:val="343541"/>
          <w:sz w:val="22"/>
          <w:szCs w:val="22"/>
          <w:lang w:eastAsia="en-GB"/>
        </w:rPr>
        <w:t>Outlier removal</w:t>
      </w:r>
      <w:r w:rsidRPr="6BCD2B53">
        <w:rPr>
          <w:rFonts w:ascii="PT Serif" w:eastAsia="Times New Roman" w:hAnsi="PT Serif" w:cs="Arial"/>
          <w:color w:val="343541"/>
          <w:sz w:val="22"/>
          <w:szCs w:val="22"/>
          <w:lang w:eastAsia="en-GB"/>
        </w:rPr>
        <w:t xml:space="preserve"> can be handled by using standardisation of data through z-score</w:t>
      </w:r>
      <w:r w:rsidR="00886882" w:rsidRPr="6BCD2B53">
        <w:rPr>
          <w:rFonts w:ascii="PT Serif" w:eastAsia="Times New Roman" w:hAnsi="PT Serif" w:cs="Arial"/>
          <w:sz w:val="22"/>
          <w:szCs w:val="22"/>
          <w:lang w:eastAsia="en-GB"/>
        </w:rPr>
        <w:t xml:space="preserve"> </w:t>
      </w:r>
      <w:r w:rsidRPr="6BCD2B53">
        <w:rPr>
          <w:rFonts w:ascii="PT Serif" w:eastAsia="Times New Roman" w:hAnsi="PT Serif" w:cs="Arial"/>
          <w:color w:val="343541"/>
          <w:sz w:val="22"/>
          <w:szCs w:val="22"/>
          <w:lang w:eastAsia="en-GB"/>
        </w:rPr>
        <w:t>analysis. This requires important values such as mean and standard deviation. These</w:t>
      </w:r>
      <w:r w:rsidR="00886882" w:rsidRPr="6BCD2B53">
        <w:rPr>
          <w:rFonts w:ascii="PT Serif" w:eastAsia="Times New Roman" w:hAnsi="PT Serif" w:cs="Arial"/>
          <w:sz w:val="22"/>
          <w:szCs w:val="22"/>
          <w:lang w:eastAsia="en-GB"/>
        </w:rPr>
        <w:t xml:space="preserve"> </w:t>
      </w:r>
      <w:r w:rsidRPr="6BCD2B53">
        <w:rPr>
          <w:rFonts w:ascii="PT Serif" w:eastAsia="Times New Roman" w:hAnsi="PT Serif" w:cs="Arial"/>
          <w:color w:val="343541"/>
          <w:sz w:val="22"/>
          <w:szCs w:val="22"/>
          <w:lang w:eastAsia="en-GB"/>
        </w:rPr>
        <w:t>are to keep data values within a reasonable range, which helps to improve the</w:t>
      </w:r>
      <w:r w:rsidR="00886882" w:rsidRPr="6BCD2B53">
        <w:rPr>
          <w:rFonts w:ascii="PT Serif" w:eastAsia="Times New Roman" w:hAnsi="PT Serif" w:cs="Arial"/>
          <w:sz w:val="22"/>
          <w:szCs w:val="22"/>
          <w:lang w:eastAsia="en-GB"/>
        </w:rPr>
        <w:t xml:space="preserve"> </w:t>
      </w:r>
      <w:r w:rsidRPr="6BCD2B53">
        <w:rPr>
          <w:rFonts w:ascii="PT Serif" w:eastAsia="Times New Roman" w:hAnsi="PT Serif" w:cs="Arial"/>
          <w:color w:val="343541"/>
          <w:sz w:val="22"/>
          <w:szCs w:val="22"/>
          <w:lang w:eastAsia="en-GB"/>
        </w:rPr>
        <w:t>accuracy of customer related models and can then be utilised for predictive</w:t>
      </w:r>
      <w:r w:rsidR="00886882" w:rsidRPr="6BCD2B53">
        <w:rPr>
          <w:rFonts w:ascii="PT Serif" w:eastAsia="Times New Roman" w:hAnsi="PT Serif" w:cs="Arial"/>
          <w:sz w:val="22"/>
          <w:szCs w:val="22"/>
          <w:lang w:eastAsia="en-GB"/>
        </w:rPr>
        <w:t xml:space="preserve"> </w:t>
      </w:r>
      <w:r w:rsidRPr="6BCD2B53">
        <w:rPr>
          <w:rFonts w:ascii="PT Serif" w:eastAsia="Times New Roman" w:hAnsi="PT Serif" w:cs="Arial"/>
          <w:color w:val="343541"/>
          <w:sz w:val="22"/>
          <w:szCs w:val="22"/>
          <w:lang w:eastAsia="en-GB"/>
        </w:rPr>
        <w:t>analytics.</w:t>
      </w:r>
      <w:r w:rsidR="00886882" w:rsidRPr="6BCD2B53">
        <w:rPr>
          <w:rFonts w:ascii="PT Serif" w:eastAsia="Times New Roman" w:hAnsi="PT Serif" w:cs="Arial"/>
          <w:sz w:val="22"/>
          <w:szCs w:val="22"/>
          <w:lang w:eastAsia="en-GB"/>
        </w:rPr>
        <w:t xml:space="preserve"> </w:t>
      </w:r>
      <w:r w:rsidRPr="6BCD2B53">
        <w:rPr>
          <w:rFonts w:ascii="PT Serif" w:eastAsia="Times New Roman" w:hAnsi="PT Serif" w:cs="Arial"/>
          <w:color w:val="343541"/>
          <w:sz w:val="22"/>
          <w:szCs w:val="22"/>
          <w:lang w:eastAsia="en-GB"/>
        </w:rPr>
        <w:t xml:space="preserve">Standardising customer information to ensure all data </w:t>
      </w:r>
      <w:r w:rsidR="00886882" w:rsidRPr="6BCD2B53">
        <w:rPr>
          <w:rFonts w:ascii="PT Serif" w:eastAsia="Times New Roman" w:hAnsi="PT Serif" w:cs="Arial"/>
          <w:color w:val="343541"/>
          <w:sz w:val="22"/>
          <w:szCs w:val="22"/>
          <w:lang w:eastAsia="en-GB"/>
        </w:rPr>
        <w:t>entries are</w:t>
      </w:r>
      <w:r w:rsidRPr="6BCD2B53">
        <w:rPr>
          <w:rFonts w:ascii="PT Serif" w:eastAsia="Times New Roman" w:hAnsi="PT Serif" w:cs="Arial"/>
          <w:color w:val="343541"/>
          <w:sz w:val="22"/>
          <w:szCs w:val="22"/>
          <w:lang w:eastAsia="en-GB"/>
        </w:rPr>
        <w:t xml:space="preserve"> consistent. The</w:t>
      </w:r>
      <w:r w:rsidR="00886882" w:rsidRPr="6BCD2B53">
        <w:rPr>
          <w:rFonts w:ascii="PT Serif" w:eastAsia="Times New Roman" w:hAnsi="PT Serif" w:cs="Arial"/>
          <w:color w:val="343541"/>
          <w:sz w:val="22"/>
          <w:szCs w:val="22"/>
          <w:lang w:eastAsia="en-GB"/>
        </w:rPr>
        <w:t xml:space="preserve"> </w:t>
      </w:r>
      <w:r w:rsidRPr="6BCD2B53">
        <w:rPr>
          <w:rFonts w:ascii="PT Serif" w:eastAsia="Times New Roman" w:hAnsi="PT Serif" w:cs="Arial"/>
          <w:color w:val="343541"/>
          <w:sz w:val="22"/>
          <w:szCs w:val="22"/>
          <w:lang w:eastAsia="en-GB"/>
        </w:rPr>
        <w:t>information can be personal information like name, email,</w:t>
      </w:r>
      <w:r w:rsidR="00886882" w:rsidRPr="6BCD2B53">
        <w:rPr>
          <w:rFonts w:ascii="PT Serif" w:eastAsia="Times New Roman" w:hAnsi="PT Serif" w:cs="Arial"/>
          <w:sz w:val="22"/>
          <w:szCs w:val="22"/>
          <w:lang w:eastAsia="en-GB"/>
        </w:rPr>
        <w:t xml:space="preserve"> </w:t>
      </w:r>
      <w:r w:rsidRPr="6BCD2B53">
        <w:rPr>
          <w:rFonts w:ascii="PT Serif" w:eastAsia="Times New Roman" w:hAnsi="PT Serif" w:cs="Arial"/>
          <w:color w:val="343541"/>
          <w:sz w:val="22"/>
          <w:szCs w:val="22"/>
          <w:lang w:eastAsia="en-GB"/>
        </w:rPr>
        <w:t>phone number, address, etc. This</w:t>
      </w:r>
      <w:r w:rsidR="00886882" w:rsidRPr="6BCD2B53">
        <w:rPr>
          <w:rFonts w:ascii="PT Serif" w:eastAsia="Times New Roman" w:hAnsi="PT Serif" w:cs="Arial"/>
          <w:color w:val="343541"/>
          <w:sz w:val="22"/>
          <w:szCs w:val="22"/>
          <w:lang w:eastAsia="en-GB"/>
        </w:rPr>
        <w:t xml:space="preserve"> </w:t>
      </w:r>
      <w:r w:rsidRPr="6BCD2B53">
        <w:rPr>
          <w:rFonts w:ascii="PT Serif" w:eastAsia="Times New Roman" w:hAnsi="PT Serif" w:cs="Arial"/>
          <w:color w:val="343541"/>
          <w:sz w:val="22"/>
          <w:szCs w:val="22"/>
          <w:lang w:eastAsia="en-GB"/>
        </w:rPr>
        <w:t>enables more presentable data, which is an easy</w:t>
      </w:r>
      <w:r w:rsidR="00886882" w:rsidRPr="6BCD2B53">
        <w:rPr>
          <w:rFonts w:ascii="PT Serif" w:eastAsia="Times New Roman" w:hAnsi="PT Serif" w:cs="Arial"/>
          <w:sz w:val="22"/>
          <w:szCs w:val="22"/>
          <w:lang w:eastAsia="en-GB"/>
        </w:rPr>
        <w:t xml:space="preserve"> </w:t>
      </w:r>
      <w:r w:rsidRPr="6BCD2B53">
        <w:rPr>
          <w:rFonts w:ascii="PT Serif" w:eastAsia="Times New Roman" w:hAnsi="PT Serif" w:cs="Arial"/>
          <w:color w:val="343541"/>
          <w:sz w:val="22"/>
          <w:szCs w:val="22"/>
          <w:lang w:eastAsia="en-GB"/>
        </w:rPr>
        <w:t>task to do as some variables in the data can have dependencies and pairings</w:t>
      </w:r>
      <w:r w:rsidR="00886882" w:rsidRPr="6BCD2B53">
        <w:rPr>
          <w:rFonts w:ascii="PT Serif" w:eastAsia="Times New Roman" w:hAnsi="PT Serif" w:cs="Arial"/>
          <w:sz w:val="22"/>
          <w:szCs w:val="22"/>
          <w:lang w:eastAsia="en-GB"/>
        </w:rPr>
        <w:t xml:space="preserve"> </w:t>
      </w:r>
      <w:r w:rsidRPr="6BCD2B53">
        <w:rPr>
          <w:rFonts w:ascii="PT Serif" w:eastAsia="Times New Roman" w:hAnsi="PT Serif" w:cs="Arial"/>
          <w:color w:val="343541"/>
          <w:sz w:val="22"/>
          <w:szCs w:val="22"/>
          <w:lang w:eastAsia="en-GB"/>
        </w:rPr>
        <w:t>(Winkler, 2003).</w:t>
      </w:r>
    </w:p>
    <w:p w14:paraId="58778753" w14:textId="657A2205" w:rsidR="00B7787F" w:rsidRPr="0077134D" w:rsidRDefault="00B7787F" w:rsidP="6BCD2B53">
      <w:pPr>
        <w:spacing w:before="240" w:after="240" w:line="276" w:lineRule="auto"/>
        <w:jc w:val="center"/>
        <w:rPr>
          <w:rFonts w:ascii="PT Serif" w:eastAsia="Times New Roman" w:hAnsi="PT Serif" w:cs="Arial"/>
          <w:color w:val="343541"/>
          <w:sz w:val="22"/>
          <w:szCs w:val="22"/>
          <w:lang w:eastAsia="en-GB"/>
        </w:rPr>
      </w:pPr>
      <w:r>
        <w:fldChar w:fldCharType="begin"/>
      </w:r>
      <w:r>
        <w:instrText xml:space="preserve"> INCLUDEPICTURE "https://miro.medium.com/v2/resize:fit:671/1*HLHEX0JqxyyF88HmhfI2HA.png" \* MERGEFORMATINET </w:instrText>
      </w:r>
      <w:r>
        <w:fldChar w:fldCharType="separate"/>
      </w:r>
      <w:r w:rsidR="4E4561CA">
        <w:rPr>
          <w:noProof/>
        </w:rPr>
        <w:drawing>
          <wp:inline distT="0" distB="0" distL="0" distR="0" wp14:anchorId="49CD30A7" wp14:editId="25E6B7D9">
            <wp:extent cx="3241823" cy="2694860"/>
            <wp:effectExtent l="0" t="0" r="0" b="1905"/>
            <wp:docPr id="86140659" name="Picture 86140659" descr="Data Cleaning Checklist for Python and Pandas | by Frank Flavell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9544855"/>
                    <pic:cNvPicPr/>
                  </pic:nvPicPr>
                  <pic:blipFill>
                    <a:blip r:embed="rId13">
                      <a:extLst>
                        <a:ext uri="{28A0092B-C50C-407E-A947-70E740481C1C}">
                          <a14:useLocalDpi xmlns:a14="http://schemas.microsoft.com/office/drawing/2010/main" val="0"/>
                        </a:ext>
                      </a:extLst>
                    </a:blip>
                    <a:stretch>
                      <a:fillRect/>
                    </a:stretch>
                  </pic:blipFill>
                  <pic:spPr>
                    <a:xfrm>
                      <a:off x="0" y="0"/>
                      <a:ext cx="3241823" cy="2694860"/>
                    </a:xfrm>
                    <a:prstGeom prst="rect">
                      <a:avLst/>
                    </a:prstGeom>
                  </pic:spPr>
                </pic:pic>
              </a:graphicData>
            </a:graphic>
          </wp:inline>
        </w:drawing>
      </w:r>
      <w:r>
        <w:fldChar w:fldCharType="end"/>
      </w:r>
    </w:p>
    <w:p w14:paraId="3C1C7635" w14:textId="13DCB697" w:rsidR="07AC9BE6" w:rsidRDefault="07AC9BE6" w:rsidP="0F89F31B">
      <w:pPr>
        <w:spacing w:before="240" w:after="240" w:line="276" w:lineRule="auto"/>
        <w:jc w:val="center"/>
      </w:pPr>
    </w:p>
    <w:p w14:paraId="06A087E4" w14:textId="6D0218F0" w:rsidR="00B7787F" w:rsidRDefault="0077134D" w:rsidP="00B7787F">
      <w:pPr>
        <w:spacing w:line="276" w:lineRule="auto"/>
        <w:jc w:val="both"/>
        <w:rPr>
          <w:rFonts w:ascii="PT Serif" w:eastAsia="Times New Roman" w:hAnsi="PT Serif" w:cs="Arial"/>
          <w:color w:val="343541"/>
          <w:sz w:val="22"/>
          <w:szCs w:val="22"/>
          <w:lang w:eastAsia="en-GB"/>
        </w:rPr>
      </w:pPr>
      <w:r w:rsidRPr="0077134D">
        <w:rPr>
          <w:rFonts w:ascii="PT Serif" w:eastAsia="Times New Roman" w:hAnsi="PT Serif" w:cs="Arial"/>
          <w:color w:val="343541"/>
          <w:sz w:val="22"/>
          <w:szCs w:val="22"/>
          <w:lang w:eastAsia="en-GB"/>
        </w:rPr>
        <w:lastRenderedPageBreak/>
        <w:t xml:space="preserve">Different methods can be used to eliminate features, </w:t>
      </w:r>
      <w:r w:rsidR="00886882" w:rsidRPr="00F64E54">
        <w:rPr>
          <w:rFonts w:ascii="PT Serif" w:eastAsia="Times New Roman" w:hAnsi="PT Serif" w:cs="Arial"/>
          <w:color w:val="343541"/>
          <w:sz w:val="22"/>
          <w:szCs w:val="22"/>
          <w:lang w:eastAsia="en-GB"/>
        </w:rPr>
        <w:t>whether they</w:t>
      </w:r>
      <w:r w:rsidRPr="0077134D">
        <w:rPr>
          <w:rFonts w:ascii="PT Serif" w:eastAsia="Times New Roman" w:hAnsi="PT Serif" w:cs="Arial"/>
          <w:color w:val="343541"/>
          <w:sz w:val="22"/>
          <w:szCs w:val="22"/>
          <w:lang w:eastAsia="en-GB"/>
        </w:rPr>
        <w:t xml:space="preserve"> are redundant or simply irrelevant (Khalid et al, 2014). </w:t>
      </w:r>
      <w:r w:rsidRPr="0077134D">
        <w:rPr>
          <w:rFonts w:ascii="PT Serif" w:eastAsia="Times New Roman" w:hAnsi="PT Serif" w:cs="Arial"/>
          <w:color w:val="000000"/>
          <w:sz w:val="22"/>
          <w:szCs w:val="22"/>
          <w:lang w:eastAsia="en-GB"/>
        </w:rPr>
        <w:t>Creating</w:t>
      </w:r>
      <w:r w:rsidR="00886882" w:rsidRPr="00F64E54">
        <w:rPr>
          <w:rFonts w:ascii="PT Serif" w:eastAsia="Times New Roman" w:hAnsi="PT Serif" w:cs="Arial"/>
          <w:color w:val="000000"/>
          <w:sz w:val="22"/>
          <w:szCs w:val="22"/>
          <w:lang w:eastAsia="en-GB"/>
        </w:rPr>
        <w:t xml:space="preserve"> </w:t>
      </w:r>
      <w:r w:rsidRPr="0077134D">
        <w:rPr>
          <w:rFonts w:ascii="PT Serif" w:eastAsia="Times New Roman" w:hAnsi="PT Serif" w:cs="Arial"/>
          <w:color w:val="000000"/>
          <w:sz w:val="22"/>
          <w:szCs w:val="22"/>
          <w:lang w:eastAsia="en-GB"/>
        </w:rPr>
        <w:t>new columns in a dataset that represent past sales targets can be used to identify</w:t>
      </w:r>
      <w:r w:rsidR="00886882" w:rsidRPr="00F64E54">
        <w:rPr>
          <w:rFonts w:ascii="PT Serif" w:eastAsia="Times New Roman" w:hAnsi="PT Serif" w:cs="Arial"/>
          <w:sz w:val="22"/>
          <w:szCs w:val="22"/>
          <w:lang w:eastAsia="en-GB"/>
        </w:rPr>
        <w:t xml:space="preserve"> </w:t>
      </w:r>
      <w:r w:rsidRPr="0077134D">
        <w:rPr>
          <w:rFonts w:ascii="PT Serif" w:eastAsia="Times New Roman" w:hAnsi="PT Serif" w:cs="Arial"/>
          <w:color w:val="000000"/>
          <w:sz w:val="22"/>
          <w:szCs w:val="22"/>
          <w:lang w:eastAsia="en-GB"/>
        </w:rPr>
        <w:t>trends in demand. These are called lag features. A lag feature for sales in the</w:t>
      </w:r>
      <w:r w:rsidR="00886882" w:rsidRPr="00F64E54">
        <w:rPr>
          <w:rFonts w:ascii="PT Serif" w:eastAsia="Times New Roman" w:hAnsi="PT Serif" w:cs="Arial"/>
          <w:color w:val="000000"/>
          <w:sz w:val="22"/>
          <w:szCs w:val="22"/>
          <w:lang w:eastAsia="en-GB"/>
        </w:rPr>
        <w:t xml:space="preserve"> </w:t>
      </w:r>
      <w:r w:rsidRPr="0077134D">
        <w:rPr>
          <w:rFonts w:ascii="PT Serif" w:eastAsia="Times New Roman" w:hAnsi="PT Serif" w:cs="Arial"/>
          <w:color w:val="000000"/>
          <w:sz w:val="22"/>
          <w:szCs w:val="22"/>
          <w:lang w:eastAsia="en-GB"/>
        </w:rPr>
        <w:t>past week can be useful in finding patterns of recent sales patterns.</w:t>
      </w:r>
      <w:r w:rsidR="00886882" w:rsidRPr="00F64E54">
        <w:rPr>
          <w:rFonts w:ascii="PT Serif" w:eastAsia="Times New Roman" w:hAnsi="PT Serif" w:cs="Arial"/>
          <w:sz w:val="22"/>
          <w:szCs w:val="22"/>
          <w:lang w:eastAsia="en-GB"/>
        </w:rPr>
        <w:t xml:space="preserve"> </w:t>
      </w:r>
      <w:r w:rsidRPr="0077134D">
        <w:rPr>
          <w:rFonts w:ascii="PT Serif" w:eastAsia="Times New Roman" w:hAnsi="PT Serif" w:cs="Arial"/>
          <w:color w:val="343541"/>
          <w:sz w:val="22"/>
          <w:szCs w:val="22"/>
          <w:lang w:eastAsia="en-GB"/>
        </w:rPr>
        <w:t>Smoothing out datasets is crucial. Rolling statistics can help with this. This involves calculation values such as standard deviation, mean and median over a rolling period. This can help identify seasonal trends with sales. The rolling mean of a monthly period helps smooth over fluctuations, for example.</w:t>
      </w:r>
      <w:bookmarkStart w:id="4" w:name="_Toc151934281"/>
    </w:p>
    <w:p w14:paraId="756820EA" w14:textId="77777777" w:rsidR="00B7787F" w:rsidRPr="00B7787F" w:rsidRDefault="00B7787F" w:rsidP="00B7787F">
      <w:pPr>
        <w:spacing w:line="276" w:lineRule="auto"/>
        <w:jc w:val="both"/>
        <w:rPr>
          <w:rFonts w:ascii="PT Serif" w:eastAsia="Times New Roman" w:hAnsi="PT Serif" w:cs="Arial"/>
          <w:sz w:val="22"/>
          <w:szCs w:val="22"/>
          <w:lang w:eastAsia="en-GB"/>
        </w:rPr>
      </w:pPr>
    </w:p>
    <w:p w14:paraId="667EEEE4" w14:textId="77777777" w:rsidR="001F20AD" w:rsidRDefault="001F20AD" w:rsidP="6BCD2B53">
      <w:pPr>
        <w:spacing w:line="276" w:lineRule="auto"/>
        <w:jc w:val="both"/>
      </w:pPr>
    </w:p>
    <w:p w14:paraId="3C8A063C" w14:textId="77777777" w:rsidR="001F20AD" w:rsidRDefault="001F20AD" w:rsidP="6BCD2B53">
      <w:pPr>
        <w:spacing w:line="276" w:lineRule="auto"/>
        <w:jc w:val="both"/>
      </w:pPr>
    </w:p>
    <w:p w14:paraId="17F65976" w14:textId="77777777" w:rsidR="001F20AD" w:rsidRDefault="001F20AD" w:rsidP="6BCD2B53">
      <w:pPr>
        <w:spacing w:line="276" w:lineRule="auto"/>
        <w:jc w:val="both"/>
      </w:pPr>
    </w:p>
    <w:p w14:paraId="0E7480C8" w14:textId="77777777" w:rsidR="001F20AD" w:rsidRDefault="001F20AD" w:rsidP="6BCD2B53">
      <w:pPr>
        <w:spacing w:line="276" w:lineRule="auto"/>
        <w:jc w:val="both"/>
      </w:pPr>
    </w:p>
    <w:p w14:paraId="4DF1D78A" w14:textId="60D2B4F2" w:rsidR="4AF29DE9" w:rsidRDefault="4AF29DE9" w:rsidP="6BCD2B53">
      <w:pPr>
        <w:spacing w:line="276" w:lineRule="auto"/>
        <w:jc w:val="both"/>
      </w:pPr>
      <w:r>
        <w:rPr>
          <w:noProof/>
        </w:rPr>
        <w:drawing>
          <wp:inline distT="0" distB="0" distL="0" distR="0" wp14:anchorId="0B25D2C7" wp14:editId="377FF5FA">
            <wp:extent cx="5724525" cy="959388"/>
            <wp:effectExtent l="0" t="0" r="0" b="0"/>
            <wp:docPr id="432864011" name="Picture 432864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24525" cy="959388"/>
                    </a:xfrm>
                    <a:prstGeom prst="rect">
                      <a:avLst/>
                    </a:prstGeom>
                  </pic:spPr>
                </pic:pic>
              </a:graphicData>
            </a:graphic>
          </wp:inline>
        </w:drawing>
      </w:r>
    </w:p>
    <w:p w14:paraId="0E98653A" w14:textId="355B71C3" w:rsidR="6BCD2B53" w:rsidRDefault="6BCD2B53" w:rsidP="6BCD2B53">
      <w:pPr>
        <w:spacing w:line="276" w:lineRule="auto"/>
        <w:jc w:val="both"/>
        <w:rPr>
          <w:rFonts w:ascii="PT Serif" w:eastAsia="Times New Roman" w:hAnsi="PT Serif" w:cs="Arial"/>
          <w:sz w:val="22"/>
          <w:szCs w:val="22"/>
          <w:lang w:eastAsia="en-GB"/>
        </w:rPr>
      </w:pPr>
    </w:p>
    <w:p w14:paraId="75F52EAA" w14:textId="71BD9DFF" w:rsidR="4AF29DE9" w:rsidRDefault="4AF29DE9" w:rsidP="6BCD2B53">
      <w:pPr>
        <w:spacing w:line="276" w:lineRule="auto"/>
        <w:jc w:val="both"/>
      </w:pPr>
      <w:r>
        <w:rPr>
          <w:noProof/>
        </w:rPr>
        <w:drawing>
          <wp:inline distT="0" distB="0" distL="0" distR="0" wp14:anchorId="58097F62" wp14:editId="53E515AD">
            <wp:extent cx="5742214" cy="849369"/>
            <wp:effectExtent l="0" t="0" r="0" b="0"/>
            <wp:docPr id="158894471" name="Picture 158894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42214" cy="849369"/>
                    </a:xfrm>
                    <a:prstGeom prst="rect">
                      <a:avLst/>
                    </a:prstGeom>
                  </pic:spPr>
                </pic:pic>
              </a:graphicData>
            </a:graphic>
          </wp:inline>
        </w:drawing>
      </w:r>
    </w:p>
    <w:p w14:paraId="167BD2D1" w14:textId="6EC41C43" w:rsidR="6BCD2B53" w:rsidRDefault="6BCD2B53" w:rsidP="6BCD2B53">
      <w:pPr>
        <w:spacing w:line="276" w:lineRule="auto"/>
        <w:jc w:val="both"/>
        <w:rPr>
          <w:rFonts w:ascii="PT Serif" w:eastAsia="Times New Roman" w:hAnsi="PT Serif" w:cs="Arial"/>
          <w:sz w:val="22"/>
          <w:szCs w:val="22"/>
          <w:lang w:eastAsia="en-GB"/>
        </w:rPr>
      </w:pPr>
    </w:p>
    <w:p w14:paraId="35898EF6" w14:textId="4846AF09" w:rsidR="6BCD2B53" w:rsidRDefault="6BCD2B53" w:rsidP="6BCD2B53">
      <w:pPr>
        <w:spacing w:line="276" w:lineRule="auto"/>
        <w:jc w:val="both"/>
        <w:rPr>
          <w:rFonts w:ascii="PT Serif" w:eastAsia="Times New Roman" w:hAnsi="PT Serif" w:cs="Arial"/>
          <w:sz w:val="22"/>
          <w:szCs w:val="22"/>
          <w:lang w:eastAsia="en-GB"/>
        </w:rPr>
      </w:pPr>
    </w:p>
    <w:p w14:paraId="18200942" w14:textId="0F0FAF57" w:rsidR="145B5356" w:rsidRDefault="145B5356" w:rsidP="6BCD2B53">
      <w:pPr>
        <w:spacing w:line="276" w:lineRule="auto"/>
        <w:jc w:val="both"/>
      </w:pPr>
      <w:r>
        <w:rPr>
          <w:noProof/>
        </w:rPr>
        <w:drawing>
          <wp:inline distT="0" distB="0" distL="0" distR="0" wp14:anchorId="2553F765" wp14:editId="43E8C547">
            <wp:extent cx="5769428" cy="829355"/>
            <wp:effectExtent l="0" t="0" r="0" b="0"/>
            <wp:docPr id="1258372053" name="Picture 1258372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9428" cy="829355"/>
                    </a:xfrm>
                    <a:prstGeom prst="rect">
                      <a:avLst/>
                    </a:prstGeom>
                  </pic:spPr>
                </pic:pic>
              </a:graphicData>
            </a:graphic>
          </wp:inline>
        </w:drawing>
      </w:r>
    </w:p>
    <w:p w14:paraId="7EEC985A" w14:textId="25504626" w:rsidR="6BCD2B53" w:rsidRDefault="6BCD2B53" w:rsidP="6BCD2B53">
      <w:pPr>
        <w:spacing w:line="276" w:lineRule="auto"/>
        <w:jc w:val="both"/>
        <w:rPr>
          <w:rFonts w:ascii="PT Serif" w:eastAsia="Times New Roman" w:hAnsi="PT Serif" w:cs="Arial"/>
          <w:sz w:val="22"/>
          <w:szCs w:val="22"/>
          <w:lang w:eastAsia="en-GB"/>
        </w:rPr>
      </w:pPr>
    </w:p>
    <w:p w14:paraId="3AA8995F" w14:textId="65B47646" w:rsidR="6BCD2B53" w:rsidRDefault="6BCD2B53" w:rsidP="6BCD2B53">
      <w:pPr>
        <w:spacing w:line="276" w:lineRule="auto"/>
        <w:jc w:val="both"/>
        <w:rPr>
          <w:rFonts w:ascii="PT Serif" w:eastAsia="Times New Roman" w:hAnsi="PT Serif" w:cs="Arial"/>
          <w:sz w:val="22"/>
          <w:szCs w:val="22"/>
          <w:lang w:eastAsia="en-GB"/>
        </w:rPr>
      </w:pPr>
    </w:p>
    <w:p w14:paraId="3D81615E" w14:textId="31386FFF" w:rsidR="145B5356" w:rsidRDefault="145B5356" w:rsidP="6BCD2B53">
      <w:pPr>
        <w:spacing w:line="276" w:lineRule="auto"/>
        <w:jc w:val="both"/>
      </w:pPr>
      <w:r>
        <w:rPr>
          <w:noProof/>
        </w:rPr>
        <w:drawing>
          <wp:inline distT="0" distB="0" distL="0" distR="0" wp14:anchorId="64805EEC" wp14:editId="71401EC1">
            <wp:extent cx="5769428" cy="829355"/>
            <wp:effectExtent l="0" t="0" r="0" b="0"/>
            <wp:docPr id="1703130111" name="Picture 1703130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9428" cy="829355"/>
                    </a:xfrm>
                    <a:prstGeom prst="rect">
                      <a:avLst/>
                    </a:prstGeom>
                  </pic:spPr>
                </pic:pic>
              </a:graphicData>
            </a:graphic>
          </wp:inline>
        </w:drawing>
      </w:r>
    </w:p>
    <w:p w14:paraId="1758D893" w14:textId="3611C544" w:rsidR="6BCD2B53" w:rsidRDefault="6BCD2B53" w:rsidP="6BCD2B53">
      <w:pPr>
        <w:spacing w:line="276" w:lineRule="auto"/>
        <w:jc w:val="both"/>
        <w:rPr>
          <w:rFonts w:ascii="PT Serif" w:eastAsia="Times New Roman" w:hAnsi="PT Serif" w:cs="Arial"/>
          <w:sz w:val="22"/>
          <w:szCs w:val="22"/>
          <w:lang w:eastAsia="en-GB"/>
        </w:rPr>
      </w:pPr>
    </w:p>
    <w:p w14:paraId="1D226C93" w14:textId="4AF53A5C" w:rsidR="6BCD2B53" w:rsidRDefault="6BCD2B53" w:rsidP="63F10AA1">
      <w:pPr>
        <w:spacing w:line="276" w:lineRule="auto"/>
        <w:jc w:val="both"/>
        <w:rPr>
          <w:rFonts w:ascii="PT Serif" w:eastAsia="Times New Roman" w:hAnsi="PT Serif" w:cs="Arial"/>
          <w:sz w:val="22"/>
          <w:szCs w:val="22"/>
          <w:lang w:eastAsia="en-GB"/>
        </w:rPr>
      </w:pPr>
    </w:p>
    <w:p w14:paraId="609AC9EE" w14:textId="74376115" w:rsidR="6BCD2B53" w:rsidRDefault="6BCD2B53" w:rsidP="6BCD2B53">
      <w:pPr>
        <w:spacing w:line="276" w:lineRule="auto"/>
        <w:jc w:val="both"/>
        <w:rPr>
          <w:rFonts w:ascii="PT Serif" w:eastAsia="Times New Roman" w:hAnsi="PT Serif" w:cs="Arial"/>
          <w:sz w:val="22"/>
          <w:szCs w:val="22"/>
          <w:lang w:eastAsia="en-GB"/>
        </w:rPr>
      </w:pPr>
    </w:p>
    <w:p w14:paraId="750FF198" w14:textId="2F20566E" w:rsidR="00DD7FBD" w:rsidRPr="00F64E54" w:rsidRDefault="00DD7FBD" w:rsidP="00F64E54">
      <w:pPr>
        <w:pStyle w:val="Heading1"/>
        <w:spacing w:line="276" w:lineRule="auto"/>
        <w:jc w:val="center"/>
        <w:rPr>
          <w:rFonts w:ascii="PT Serif" w:hAnsi="PT Serif" w:cs="Arial"/>
          <w:b/>
          <w:bCs/>
          <w:color w:val="0070C0"/>
        </w:rPr>
      </w:pPr>
      <w:r w:rsidRPr="00F64E54">
        <w:rPr>
          <w:rFonts w:ascii="PT Serif" w:hAnsi="PT Serif" w:cs="Arial"/>
          <w:b/>
          <w:bCs/>
          <w:color w:val="0070C0"/>
        </w:rPr>
        <w:t>CHOSEN MODEL – RANDOM FORESTS</w:t>
      </w:r>
      <w:bookmarkEnd w:id="4"/>
    </w:p>
    <w:p w14:paraId="39361DF9" w14:textId="77777777" w:rsidR="00DD7FBD" w:rsidRPr="00F64E54" w:rsidRDefault="00DD7FBD" w:rsidP="001F4EB0">
      <w:pPr>
        <w:spacing w:line="276" w:lineRule="auto"/>
        <w:rPr>
          <w:rFonts w:ascii="PT Serif" w:hAnsi="PT Serif" w:cs="Arial"/>
          <w:sz w:val="22"/>
          <w:szCs w:val="22"/>
        </w:rPr>
      </w:pPr>
    </w:p>
    <w:p w14:paraId="54A3FCB3" w14:textId="75C544C1" w:rsidR="00C27E6D" w:rsidRPr="00F64E54" w:rsidRDefault="00C27E6D" w:rsidP="00100E23">
      <w:pPr>
        <w:spacing w:line="276" w:lineRule="auto"/>
        <w:rPr>
          <w:rFonts w:ascii="PT Serif" w:hAnsi="PT Serif" w:cs="Arial"/>
          <w:sz w:val="22"/>
          <w:szCs w:val="22"/>
        </w:rPr>
      </w:pPr>
      <w:r w:rsidRPr="00F64E54">
        <w:rPr>
          <w:rFonts w:ascii="PT Serif" w:hAnsi="PT Serif" w:cs="Arial"/>
          <w:sz w:val="22"/>
          <w:szCs w:val="22"/>
        </w:rPr>
        <w:lastRenderedPageBreak/>
        <w:t xml:space="preserve">The model we chose in relation to demand forecasting in the retail sector is Random Forest. </w:t>
      </w:r>
      <w:r w:rsidRPr="57A7454C">
        <w:rPr>
          <w:rFonts w:ascii="PT Serif" w:hAnsi="PT Serif" w:cs="Arial"/>
          <w:sz w:val="22"/>
          <w:szCs w:val="22"/>
        </w:rPr>
        <w:t xml:space="preserve">Random forests were initially proposed by Leo </w:t>
      </w:r>
      <w:proofErr w:type="spellStart"/>
      <w:r w:rsidRPr="57A7454C">
        <w:rPr>
          <w:rFonts w:ascii="PT Serif" w:hAnsi="PT Serif" w:cs="Arial"/>
          <w:sz w:val="22"/>
          <w:szCs w:val="22"/>
        </w:rPr>
        <w:t>Breiman</w:t>
      </w:r>
      <w:proofErr w:type="spellEnd"/>
      <w:r w:rsidRPr="57A7454C">
        <w:rPr>
          <w:rFonts w:ascii="PT Serif" w:hAnsi="PT Serif" w:cs="Arial"/>
          <w:sz w:val="22"/>
          <w:szCs w:val="22"/>
        </w:rPr>
        <w:t xml:space="preserve"> in the 2000’s (</w:t>
      </w:r>
      <w:proofErr w:type="spellStart"/>
      <w:r w:rsidRPr="57A7454C">
        <w:rPr>
          <w:rFonts w:ascii="PT Serif" w:hAnsi="PT Serif" w:cs="Arial"/>
          <w:sz w:val="22"/>
          <w:szCs w:val="22"/>
        </w:rPr>
        <w:t>Biau</w:t>
      </w:r>
      <w:proofErr w:type="spellEnd"/>
      <w:r w:rsidRPr="57A7454C">
        <w:rPr>
          <w:rFonts w:ascii="PT Serif" w:hAnsi="PT Serif" w:cs="Arial"/>
          <w:sz w:val="22"/>
          <w:szCs w:val="22"/>
        </w:rPr>
        <w:t xml:space="preserve">, 2012). It’s a regression tree technique that's made up of a series of tree classifiers, where </w:t>
      </w:r>
      <w:r w:rsidR="6DB6C659" w:rsidRPr="57A7454C">
        <w:rPr>
          <w:rFonts w:ascii="PT Serif" w:hAnsi="PT Serif" w:cs="Arial"/>
          <w:sz w:val="22"/>
          <w:szCs w:val="22"/>
        </w:rPr>
        <w:t>each tree</w:t>
      </w:r>
      <w:r w:rsidRPr="57A7454C">
        <w:rPr>
          <w:rFonts w:ascii="PT Serif" w:hAnsi="PT Serif" w:cs="Arial"/>
          <w:sz w:val="22"/>
          <w:szCs w:val="22"/>
        </w:rPr>
        <w:t xml:space="preserve"> will output a result/prediction. These results are then combined to get a final sort result. (Liu, Wang &amp; Zhang, 2012). Bootstrap aggregation and randomization of predictors are used </w:t>
      </w:r>
      <w:r w:rsidR="64D83B74" w:rsidRPr="57A7454C">
        <w:rPr>
          <w:rFonts w:ascii="PT Serif" w:hAnsi="PT Serif" w:cs="Arial"/>
          <w:sz w:val="22"/>
          <w:szCs w:val="22"/>
        </w:rPr>
        <w:t>to</w:t>
      </w:r>
      <w:r w:rsidRPr="57A7454C">
        <w:rPr>
          <w:rFonts w:ascii="PT Serif" w:hAnsi="PT Serif" w:cs="Arial"/>
          <w:sz w:val="22"/>
          <w:szCs w:val="22"/>
        </w:rPr>
        <w:t xml:space="preserve"> achieve predictive </w:t>
      </w:r>
      <w:r w:rsidR="193F70B1" w:rsidRPr="57A7454C">
        <w:rPr>
          <w:rFonts w:ascii="PT Serif" w:hAnsi="PT Serif" w:cs="Arial"/>
          <w:sz w:val="22"/>
          <w:szCs w:val="22"/>
        </w:rPr>
        <w:t>accuracy (</w:t>
      </w:r>
      <w:r w:rsidRPr="57A7454C">
        <w:rPr>
          <w:rFonts w:ascii="PT Serif" w:hAnsi="PT Serif" w:cs="Arial"/>
          <w:sz w:val="22"/>
          <w:szCs w:val="22"/>
        </w:rPr>
        <w:t xml:space="preserve">Rigatti, 2017 &amp; </w:t>
      </w:r>
      <w:proofErr w:type="spellStart"/>
      <w:r w:rsidRPr="57A7454C">
        <w:rPr>
          <w:rFonts w:ascii="PT Serif" w:hAnsi="PT Serif" w:cs="Arial"/>
          <w:sz w:val="22"/>
          <w:szCs w:val="22"/>
        </w:rPr>
        <w:t>Biau</w:t>
      </w:r>
      <w:proofErr w:type="spellEnd"/>
      <w:r w:rsidRPr="57A7454C">
        <w:rPr>
          <w:rFonts w:ascii="PT Serif" w:hAnsi="PT Serif" w:cs="Arial"/>
          <w:sz w:val="22"/>
          <w:szCs w:val="22"/>
        </w:rPr>
        <w:t>, 2012)</w:t>
      </w:r>
      <w:r w:rsidR="00431458" w:rsidRPr="57A7454C">
        <w:rPr>
          <w:rFonts w:ascii="PT Serif" w:hAnsi="PT Serif" w:cs="Arial"/>
          <w:sz w:val="22"/>
          <w:szCs w:val="22"/>
        </w:rPr>
        <w:t xml:space="preserve">. </w:t>
      </w:r>
      <w:r w:rsidRPr="57A7454C">
        <w:rPr>
          <w:rFonts w:ascii="PT Serif" w:hAnsi="PT Serif" w:cs="Arial"/>
          <w:sz w:val="22"/>
          <w:szCs w:val="22"/>
        </w:rPr>
        <w:t xml:space="preserve">There are generalised advantages to the Random Forest model, and some have even </w:t>
      </w:r>
      <w:r w:rsidR="5C96ECD4" w:rsidRPr="57A7454C">
        <w:rPr>
          <w:rFonts w:ascii="PT Serif" w:hAnsi="PT Serif" w:cs="Arial"/>
          <w:sz w:val="22"/>
          <w:szCs w:val="22"/>
        </w:rPr>
        <w:t>said</w:t>
      </w:r>
      <w:r w:rsidRPr="57A7454C">
        <w:rPr>
          <w:rFonts w:ascii="PT Serif" w:hAnsi="PT Serif" w:cs="Arial"/>
          <w:sz w:val="22"/>
          <w:szCs w:val="22"/>
        </w:rPr>
        <w:t xml:space="preserve"> that it’s one of the “most accurate” models available (</w:t>
      </w:r>
      <w:proofErr w:type="spellStart"/>
      <w:r w:rsidRPr="57A7454C">
        <w:rPr>
          <w:rFonts w:ascii="PT Serif" w:hAnsi="PT Serif" w:cs="Arial"/>
          <w:sz w:val="22"/>
          <w:szCs w:val="22"/>
        </w:rPr>
        <w:t>Biau</w:t>
      </w:r>
      <w:proofErr w:type="spellEnd"/>
      <w:r w:rsidRPr="57A7454C">
        <w:rPr>
          <w:rFonts w:ascii="PT Serif" w:hAnsi="PT Serif" w:cs="Arial"/>
          <w:sz w:val="22"/>
          <w:szCs w:val="22"/>
        </w:rPr>
        <w:t>, 2012).</w:t>
      </w:r>
      <w:r w:rsidR="00431458" w:rsidRPr="57A7454C">
        <w:rPr>
          <w:rFonts w:ascii="PT Serif" w:hAnsi="PT Serif" w:cs="Arial"/>
          <w:sz w:val="22"/>
          <w:szCs w:val="22"/>
        </w:rPr>
        <w:t xml:space="preserve"> </w:t>
      </w:r>
      <w:r w:rsidRPr="57A7454C">
        <w:rPr>
          <w:rFonts w:ascii="PT Serif" w:hAnsi="PT Serif" w:cs="Arial"/>
          <w:sz w:val="22"/>
          <w:szCs w:val="22"/>
        </w:rPr>
        <w:t>Random Forest models boast high classification accuracy and have shown to tolerate outliers extremely well (Liu, Wang &amp; Zhang, 2012), making them useful in the retail sector.</w:t>
      </w:r>
    </w:p>
    <w:p w14:paraId="4DBF619A" w14:textId="38C9E332" w:rsidR="68B99105" w:rsidRDefault="68B99105" w:rsidP="68B99105">
      <w:pPr>
        <w:spacing w:line="276" w:lineRule="auto"/>
        <w:rPr>
          <w:rFonts w:ascii="PT Serif" w:hAnsi="PT Serif" w:cs="Arial"/>
          <w:sz w:val="22"/>
          <w:szCs w:val="22"/>
        </w:rPr>
      </w:pPr>
    </w:p>
    <w:p w14:paraId="62AC0E2A" w14:textId="51BBA8F1" w:rsidR="272B835C" w:rsidRDefault="7478C5FA" w:rsidP="6BCD2B53">
      <w:pPr>
        <w:spacing w:line="276" w:lineRule="auto"/>
        <w:jc w:val="center"/>
      </w:pPr>
      <w:r>
        <w:rPr>
          <w:noProof/>
        </w:rPr>
        <w:drawing>
          <wp:inline distT="0" distB="0" distL="0" distR="0" wp14:anchorId="36E2D3F1" wp14:editId="3C889429">
            <wp:extent cx="4572000" cy="2247900"/>
            <wp:effectExtent l="0" t="0" r="0" b="0"/>
            <wp:docPr id="474174165" name="Picture 474174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2247900"/>
                    </a:xfrm>
                    <a:prstGeom prst="rect">
                      <a:avLst/>
                    </a:prstGeom>
                  </pic:spPr>
                </pic:pic>
              </a:graphicData>
            </a:graphic>
          </wp:inline>
        </w:drawing>
      </w:r>
    </w:p>
    <w:p w14:paraId="322238DE" w14:textId="4AF53A5C" w:rsidR="00C27E6D" w:rsidRPr="00F64E54" w:rsidRDefault="00C27E6D" w:rsidP="001F4EB0">
      <w:pPr>
        <w:spacing w:line="276" w:lineRule="auto"/>
        <w:rPr>
          <w:rFonts w:ascii="PT Serif" w:hAnsi="PT Serif" w:cs="Arial"/>
          <w:sz w:val="22"/>
          <w:szCs w:val="22"/>
        </w:rPr>
      </w:pPr>
    </w:p>
    <w:p w14:paraId="09FA6434" w14:textId="4AF53A5C" w:rsidR="63F10AA1" w:rsidRDefault="63F10AA1" w:rsidP="63F10AA1">
      <w:pPr>
        <w:spacing w:line="276" w:lineRule="auto"/>
        <w:rPr>
          <w:rFonts w:ascii="PT Serif" w:hAnsi="PT Serif" w:cs="Arial"/>
          <w:sz w:val="22"/>
          <w:szCs w:val="22"/>
        </w:rPr>
      </w:pPr>
    </w:p>
    <w:p w14:paraId="52B4F5ED" w14:textId="463975E5" w:rsidR="00C27E6D" w:rsidRPr="00F64E54" w:rsidRDefault="00C27E6D" w:rsidP="00675351">
      <w:pPr>
        <w:spacing w:line="276" w:lineRule="auto"/>
        <w:jc w:val="both"/>
        <w:rPr>
          <w:rFonts w:ascii="PT Serif" w:hAnsi="PT Serif" w:cs="Arial"/>
          <w:sz w:val="22"/>
          <w:szCs w:val="22"/>
        </w:rPr>
      </w:pPr>
      <w:r w:rsidRPr="57A7454C">
        <w:rPr>
          <w:rFonts w:ascii="PT Serif" w:hAnsi="PT Serif" w:cs="Arial"/>
          <w:sz w:val="22"/>
          <w:szCs w:val="22"/>
        </w:rPr>
        <w:t xml:space="preserve">We specifically looked at how they can be used in the retail sector, </w:t>
      </w:r>
      <w:r w:rsidR="13B886D7" w:rsidRPr="57A7454C">
        <w:rPr>
          <w:rFonts w:ascii="PT Serif" w:hAnsi="PT Serif" w:cs="Arial"/>
          <w:sz w:val="22"/>
          <w:szCs w:val="22"/>
        </w:rPr>
        <w:t>regarding</w:t>
      </w:r>
      <w:r w:rsidRPr="57A7454C">
        <w:rPr>
          <w:rFonts w:ascii="PT Serif" w:hAnsi="PT Serif" w:cs="Arial"/>
          <w:sz w:val="22"/>
          <w:szCs w:val="22"/>
        </w:rPr>
        <w:t xml:space="preserve"> demand forecasting.</w:t>
      </w:r>
      <w:r w:rsidR="00431458" w:rsidRPr="57A7454C">
        <w:rPr>
          <w:rFonts w:ascii="PT Serif" w:hAnsi="PT Serif" w:cs="Arial"/>
          <w:sz w:val="22"/>
          <w:szCs w:val="22"/>
        </w:rPr>
        <w:t xml:space="preserve"> </w:t>
      </w:r>
      <w:r w:rsidR="12D8E9DE" w:rsidRPr="57A7454C">
        <w:rPr>
          <w:rFonts w:ascii="PT Serif" w:hAnsi="PT Serif" w:cs="Arial"/>
          <w:sz w:val="22"/>
          <w:szCs w:val="22"/>
        </w:rPr>
        <w:t>There is</w:t>
      </w:r>
      <w:r w:rsidRPr="57A7454C">
        <w:rPr>
          <w:rFonts w:ascii="PT Serif" w:hAnsi="PT Serif" w:cs="Arial"/>
          <w:sz w:val="22"/>
          <w:szCs w:val="22"/>
        </w:rPr>
        <w:t xml:space="preserve"> a need for demand forecasting in the retail sector, for a variety of reasons, including forecasting demand for new products and inventory control. Ideally a company will be able to develop a forecasting model that will help decision making within the company, in the areas of “procurement, production, distribution and sales.” (Mitra et. al, 2022). </w:t>
      </w:r>
      <w:r w:rsidR="69E92F1F" w:rsidRPr="57A7454C">
        <w:rPr>
          <w:rFonts w:ascii="PT Serif" w:hAnsi="PT Serif" w:cs="Arial"/>
          <w:sz w:val="22"/>
          <w:szCs w:val="22"/>
        </w:rPr>
        <w:t>There has</w:t>
      </w:r>
      <w:r w:rsidRPr="57A7454C">
        <w:rPr>
          <w:rFonts w:ascii="PT Serif" w:hAnsi="PT Serif" w:cs="Arial"/>
          <w:sz w:val="22"/>
          <w:szCs w:val="22"/>
        </w:rPr>
        <w:t xml:space="preserve"> been multiple studies conducted, where Random Forest has been used in demand forecasting within the retail industry, </w:t>
      </w:r>
      <w:r w:rsidR="72D34BA4" w:rsidRPr="57A7454C">
        <w:rPr>
          <w:rFonts w:ascii="PT Serif" w:hAnsi="PT Serif" w:cs="Arial"/>
          <w:sz w:val="22"/>
          <w:szCs w:val="22"/>
        </w:rPr>
        <w:t>to</w:t>
      </w:r>
      <w:r w:rsidRPr="57A7454C">
        <w:rPr>
          <w:rFonts w:ascii="PT Serif" w:hAnsi="PT Serif" w:cs="Arial"/>
          <w:sz w:val="22"/>
          <w:szCs w:val="22"/>
        </w:rPr>
        <w:t xml:space="preserve"> achieve the above. A study by </w:t>
      </w:r>
      <w:proofErr w:type="spellStart"/>
      <w:r w:rsidRPr="57A7454C">
        <w:rPr>
          <w:rFonts w:ascii="PT Serif" w:hAnsi="PT Serif" w:cs="Arial"/>
          <w:sz w:val="22"/>
          <w:szCs w:val="22"/>
        </w:rPr>
        <w:t>Vairagade</w:t>
      </w:r>
      <w:proofErr w:type="spellEnd"/>
      <w:r w:rsidRPr="57A7454C">
        <w:rPr>
          <w:rFonts w:ascii="PT Serif" w:hAnsi="PT Serif" w:cs="Arial"/>
          <w:sz w:val="22"/>
          <w:szCs w:val="22"/>
        </w:rPr>
        <w:t xml:space="preserve"> et. al (2019), tried to predict demand by customers in supply-chain management, which is a large problem of the retail sector, as stock must be kept flowing adequately to increase customer satisfaction. They used a variety of demand forecasting models, and it became clear that Random Forest produced the best results, for this specific issue. (</w:t>
      </w:r>
      <w:proofErr w:type="spellStart"/>
      <w:r w:rsidRPr="57A7454C">
        <w:rPr>
          <w:rFonts w:ascii="PT Serif" w:hAnsi="PT Serif" w:cs="Arial"/>
          <w:sz w:val="22"/>
          <w:szCs w:val="22"/>
        </w:rPr>
        <w:t>Vairagade</w:t>
      </w:r>
      <w:proofErr w:type="spellEnd"/>
      <w:r w:rsidRPr="57A7454C">
        <w:rPr>
          <w:rFonts w:ascii="PT Serif" w:hAnsi="PT Serif" w:cs="Arial"/>
          <w:sz w:val="22"/>
          <w:szCs w:val="22"/>
        </w:rPr>
        <w:t xml:space="preserve"> et. al, 2019)</w:t>
      </w:r>
      <w:r w:rsidR="00431458" w:rsidRPr="57A7454C">
        <w:rPr>
          <w:rFonts w:ascii="PT Serif" w:hAnsi="PT Serif" w:cs="Arial"/>
          <w:sz w:val="22"/>
          <w:szCs w:val="22"/>
        </w:rPr>
        <w:t>.</w:t>
      </w:r>
    </w:p>
    <w:p w14:paraId="034B59B2" w14:textId="77777777" w:rsidR="00C27E6D" w:rsidRPr="00F64E54" w:rsidRDefault="00C27E6D" w:rsidP="001F4EB0">
      <w:pPr>
        <w:spacing w:line="276" w:lineRule="auto"/>
        <w:rPr>
          <w:rFonts w:ascii="PT Serif" w:hAnsi="PT Serif" w:cs="Arial"/>
          <w:sz w:val="22"/>
          <w:szCs w:val="22"/>
        </w:rPr>
      </w:pPr>
    </w:p>
    <w:p w14:paraId="255E1633" w14:textId="1CB4900C" w:rsidR="6BCD2B53" w:rsidRDefault="00C27E6D" w:rsidP="6BCD2B53">
      <w:pPr>
        <w:spacing w:line="276" w:lineRule="auto"/>
        <w:jc w:val="both"/>
        <w:rPr>
          <w:rFonts w:ascii="PT Serif" w:hAnsi="PT Serif" w:cs="Arial"/>
          <w:sz w:val="22"/>
          <w:szCs w:val="22"/>
        </w:rPr>
      </w:pPr>
      <w:r w:rsidRPr="00F64E54">
        <w:rPr>
          <w:rFonts w:ascii="PT Serif" w:hAnsi="PT Serif" w:cs="Arial"/>
          <w:sz w:val="22"/>
          <w:szCs w:val="22"/>
        </w:rPr>
        <w:t xml:space="preserve">Another similar study, by </w:t>
      </w:r>
      <w:proofErr w:type="spellStart"/>
      <w:r w:rsidRPr="00F64E54">
        <w:rPr>
          <w:rFonts w:ascii="PT Serif" w:hAnsi="PT Serif" w:cs="Arial"/>
          <w:sz w:val="22"/>
          <w:szCs w:val="22"/>
        </w:rPr>
        <w:t>Andaur</w:t>
      </w:r>
      <w:proofErr w:type="spellEnd"/>
      <w:r w:rsidRPr="00F64E54">
        <w:rPr>
          <w:rFonts w:ascii="PT Serif" w:hAnsi="PT Serif" w:cs="Arial"/>
          <w:sz w:val="22"/>
          <w:szCs w:val="22"/>
        </w:rPr>
        <w:t xml:space="preserve"> et. al (2021), implemented forecasting models and machine learning to predict when grocery items would become out of stock (OOS). Being able to predict this, can potentially avoid customer dissatisfaction that can occur when their vital products aren’t available. The study implemented two different systems, with one of them being Random Forest. The systems were tested in a retail packaged food manufacturer company and concluded that the Random Forest model produced the best results in the real-</w:t>
      </w:r>
      <w:r w:rsidRPr="00F64E54">
        <w:rPr>
          <w:rFonts w:ascii="PT Serif" w:hAnsi="PT Serif" w:cs="Arial"/>
          <w:sz w:val="22"/>
          <w:szCs w:val="22"/>
        </w:rPr>
        <w:lastRenderedPageBreak/>
        <w:t>world setting</w:t>
      </w:r>
      <w:r w:rsidR="00431458" w:rsidRPr="00F64E54">
        <w:rPr>
          <w:rFonts w:ascii="PT Serif" w:hAnsi="PT Serif" w:cs="Arial"/>
          <w:sz w:val="22"/>
          <w:szCs w:val="22"/>
        </w:rPr>
        <w:t xml:space="preserve"> </w:t>
      </w:r>
      <w:r w:rsidRPr="00F64E54">
        <w:rPr>
          <w:rFonts w:ascii="PT Serif" w:hAnsi="PT Serif" w:cs="Arial"/>
          <w:sz w:val="22"/>
          <w:szCs w:val="22"/>
        </w:rPr>
        <w:t>(</w:t>
      </w:r>
      <w:proofErr w:type="spellStart"/>
      <w:r w:rsidRPr="00F64E54">
        <w:rPr>
          <w:rFonts w:ascii="PT Serif" w:hAnsi="PT Serif" w:cs="Arial"/>
          <w:sz w:val="22"/>
          <w:szCs w:val="22"/>
        </w:rPr>
        <w:t>Andaur</w:t>
      </w:r>
      <w:proofErr w:type="spellEnd"/>
      <w:r w:rsidRPr="00F64E54">
        <w:rPr>
          <w:rFonts w:ascii="PT Serif" w:hAnsi="PT Serif" w:cs="Arial"/>
          <w:sz w:val="22"/>
          <w:szCs w:val="22"/>
        </w:rPr>
        <w:t xml:space="preserve"> et. al, 2021)</w:t>
      </w:r>
      <w:r w:rsidR="00431458" w:rsidRPr="00F64E54">
        <w:rPr>
          <w:rFonts w:ascii="PT Serif" w:hAnsi="PT Serif" w:cs="Arial"/>
          <w:sz w:val="22"/>
          <w:szCs w:val="22"/>
        </w:rPr>
        <w:t>.</w:t>
      </w:r>
      <w:r w:rsidR="00100E23">
        <w:rPr>
          <w:rFonts w:ascii="PT Serif" w:hAnsi="PT Serif" w:cs="Arial"/>
          <w:sz w:val="22"/>
          <w:szCs w:val="22"/>
        </w:rPr>
        <w:t xml:space="preserve"> </w:t>
      </w:r>
      <w:r w:rsidRPr="6BCD2B53">
        <w:rPr>
          <w:rFonts w:ascii="PT Serif" w:hAnsi="PT Serif" w:cs="Arial"/>
          <w:sz w:val="22"/>
          <w:szCs w:val="22"/>
        </w:rPr>
        <w:t>Lastly, Random Forest was used in conjunction with K-Means and Quantile Regression Forest, to combine the historical</w:t>
      </w:r>
      <w:r w:rsidR="00431458" w:rsidRPr="6BCD2B53">
        <w:rPr>
          <w:rFonts w:ascii="PT Serif" w:hAnsi="PT Serif" w:cs="Arial"/>
          <w:sz w:val="22"/>
          <w:szCs w:val="22"/>
        </w:rPr>
        <w:t xml:space="preserve"> sales data of previously introduced products and product characteristics of existing and new products in real- world data sets for a variety of companies. This information was then used to make prelaunch forecasts and support inventory management decisions for new products (Van Steenbergen and </w:t>
      </w:r>
      <w:proofErr w:type="spellStart"/>
      <w:r w:rsidR="00431458" w:rsidRPr="6BCD2B53">
        <w:rPr>
          <w:rFonts w:ascii="PT Serif" w:hAnsi="PT Serif" w:cs="Arial"/>
          <w:sz w:val="22"/>
          <w:szCs w:val="22"/>
        </w:rPr>
        <w:t>Mes</w:t>
      </w:r>
      <w:proofErr w:type="spellEnd"/>
      <w:r w:rsidR="00431458" w:rsidRPr="6BCD2B53">
        <w:rPr>
          <w:rFonts w:ascii="PT Serif" w:hAnsi="PT Serif" w:cs="Arial"/>
          <w:sz w:val="22"/>
          <w:szCs w:val="22"/>
        </w:rPr>
        <w:t>, 2020)</w:t>
      </w:r>
    </w:p>
    <w:p w14:paraId="5C296543" w14:textId="77777777" w:rsidR="00100E23" w:rsidRPr="00F64E54" w:rsidRDefault="00100E23" w:rsidP="001F4EB0">
      <w:pPr>
        <w:spacing w:line="276" w:lineRule="auto"/>
        <w:rPr>
          <w:rFonts w:ascii="PT Serif" w:hAnsi="PT Serif" w:cs="Arial"/>
          <w:sz w:val="22"/>
          <w:szCs w:val="22"/>
        </w:rPr>
      </w:pPr>
    </w:p>
    <w:p w14:paraId="1DB9578B" w14:textId="6456D98B" w:rsidR="005C4600" w:rsidRPr="00B7787F" w:rsidRDefault="005C4600" w:rsidP="00B7787F">
      <w:pPr>
        <w:pStyle w:val="Heading1"/>
        <w:spacing w:line="276" w:lineRule="auto"/>
        <w:jc w:val="center"/>
        <w:rPr>
          <w:rFonts w:ascii="PT Serif" w:hAnsi="PT Serif" w:cs="Arial"/>
          <w:b/>
          <w:bCs/>
        </w:rPr>
      </w:pPr>
      <w:bookmarkStart w:id="5" w:name="_Toc151934282"/>
      <w:r w:rsidRPr="00F64E54">
        <w:rPr>
          <w:rFonts w:ascii="PT Serif" w:hAnsi="PT Serif" w:cs="Arial"/>
          <w:b/>
          <w:bCs/>
        </w:rPr>
        <w:t>VISUALISATION OF RANDOM FOREST</w:t>
      </w:r>
      <w:bookmarkEnd w:id="5"/>
    </w:p>
    <w:p w14:paraId="0D74FC7A" w14:textId="3F5B719E" w:rsidR="00100E23" w:rsidRDefault="0011482A" w:rsidP="001F4EB0">
      <w:pPr>
        <w:spacing w:before="240" w:after="240" w:line="276" w:lineRule="auto"/>
        <w:jc w:val="both"/>
        <w:rPr>
          <w:rFonts w:ascii="PT Serif" w:eastAsia="Times New Roman" w:hAnsi="PT Serif" w:cs="Arial"/>
          <w:sz w:val="22"/>
          <w:szCs w:val="22"/>
          <w:bdr w:val="none" w:sz="0" w:space="0" w:color="auto" w:frame="1"/>
          <w:lang w:eastAsia="en-GB"/>
        </w:rPr>
      </w:pPr>
      <w:r w:rsidRPr="0011482A">
        <w:rPr>
          <w:rFonts w:ascii="PT Serif" w:eastAsia="Times New Roman" w:hAnsi="PT Serif" w:cs="Arial"/>
          <w:color w:val="000000"/>
          <w:sz w:val="22"/>
          <w:szCs w:val="22"/>
          <w:lang w:eastAsia="en-GB"/>
        </w:rPr>
        <w:t>A random forest is a group of decision trees that work together to make better predictions. Every tree in the forest is trained using a random feature set and a random subset of the data. In this visual, you can see the difference between a single decision tree and the random forest model.  It is clearly portrayed here that the random forest model is essentially a combination of multiple decision trees that work together to make more accurate and reliabl</w:t>
      </w:r>
      <w:r w:rsidRPr="00F64E54">
        <w:rPr>
          <w:rFonts w:ascii="PT Serif" w:eastAsia="Times New Roman" w:hAnsi="PT Serif" w:cs="Arial"/>
          <w:color w:val="000000"/>
          <w:sz w:val="22"/>
          <w:szCs w:val="22"/>
          <w:lang w:eastAsia="en-GB"/>
        </w:rPr>
        <w:t xml:space="preserve">e </w:t>
      </w:r>
      <w:r w:rsidRPr="0011482A">
        <w:rPr>
          <w:rFonts w:ascii="PT Serif" w:eastAsia="Times New Roman" w:hAnsi="PT Serif" w:cs="Arial"/>
          <w:color w:val="000000"/>
          <w:sz w:val="22"/>
          <w:szCs w:val="22"/>
          <w:lang w:eastAsia="en-GB"/>
        </w:rPr>
        <w:t>predictions.</w:t>
      </w:r>
      <w:r w:rsidRPr="00F64E54">
        <w:rPr>
          <w:rFonts w:ascii="PT Serif" w:eastAsia="Times New Roman" w:hAnsi="PT Serif" w:cs="Arial"/>
          <w:sz w:val="22"/>
          <w:szCs w:val="22"/>
          <w:bdr w:val="none" w:sz="0" w:space="0" w:color="auto" w:frame="1"/>
          <w:lang w:eastAsia="en-GB"/>
        </w:rPr>
        <w:t xml:space="preserve"> </w:t>
      </w:r>
    </w:p>
    <w:p w14:paraId="569DEB2B" w14:textId="77777777" w:rsidR="00100E23" w:rsidRDefault="00100E23" w:rsidP="001F4EB0">
      <w:pPr>
        <w:spacing w:before="240" w:after="240" w:line="276" w:lineRule="auto"/>
        <w:jc w:val="both"/>
        <w:rPr>
          <w:rFonts w:ascii="PT Serif" w:eastAsia="Times New Roman" w:hAnsi="PT Serif" w:cs="Arial"/>
          <w:sz w:val="22"/>
          <w:szCs w:val="22"/>
          <w:bdr w:val="none" w:sz="0" w:space="0" w:color="auto" w:frame="1"/>
          <w:lang w:eastAsia="en-GB"/>
        </w:rPr>
      </w:pPr>
    </w:p>
    <w:p w14:paraId="7CD56B15" w14:textId="77777777" w:rsidR="00100E23" w:rsidRDefault="00100E23" w:rsidP="001F4EB0">
      <w:pPr>
        <w:spacing w:before="240" w:after="240" w:line="276" w:lineRule="auto"/>
        <w:jc w:val="both"/>
        <w:rPr>
          <w:rFonts w:ascii="PT Serif" w:eastAsia="Times New Roman" w:hAnsi="PT Serif" w:cs="Arial"/>
          <w:sz w:val="22"/>
          <w:szCs w:val="22"/>
          <w:bdr w:val="none" w:sz="0" w:space="0" w:color="auto" w:frame="1"/>
          <w:lang w:eastAsia="en-GB"/>
        </w:rPr>
      </w:pPr>
    </w:p>
    <w:p w14:paraId="745E660E" w14:textId="77777777" w:rsidR="00100E23" w:rsidRPr="00F64E54" w:rsidRDefault="00100E23" w:rsidP="001F4EB0">
      <w:pPr>
        <w:spacing w:before="240" w:after="240" w:line="276" w:lineRule="auto"/>
        <w:jc w:val="both"/>
        <w:rPr>
          <w:rFonts w:ascii="PT Serif" w:eastAsia="Times New Roman" w:hAnsi="PT Serif" w:cs="Arial"/>
          <w:sz w:val="22"/>
          <w:szCs w:val="22"/>
          <w:bdr w:val="none" w:sz="0" w:space="0" w:color="auto" w:frame="1"/>
          <w:lang w:eastAsia="en-GB"/>
        </w:rPr>
      </w:pPr>
    </w:p>
    <w:p w14:paraId="0E472E79" w14:textId="5DDC690F" w:rsidR="00B7787F" w:rsidRPr="00F64E54" w:rsidRDefault="0011482A" w:rsidP="00B7787F">
      <w:pPr>
        <w:spacing w:before="240" w:after="240" w:line="276" w:lineRule="auto"/>
        <w:jc w:val="center"/>
        <w:rPr>
          <w:rFonts w:ascii="PT Serif" w:eastAsia="Times New Roman" w:hAnsi="PT Serif" w:cs="Arial"/>
          <w:sz w:val="22"/>
          <w:szCs w:val="22"/>
          <w:bdr w:val="none" w:sz="0" w:space="0" w:color="auto" w:frame="1"/>
          <w:lang w:eastAsia="en-GB"/>
        </w:rPr>
      </w:pPr>
      <w:r w:rsidRPr="0011482A">
        <w:rPr>
          <w:rFonts w:ascii="PT Serif" w:eastAsia="Times New Roman" w:hAnsi="PT Serif" w:cs="Arial"/>
          <w:sz w:val="22"/>
          <w:szCs w:val="22"/>
          <w:bdr w:val="none" w:sz="0" w:space="0" w:color="auto" w:frame="1"/>
          <w:lang w:eastAsia="en-GB"/>
        </w:rPr>
        <w:fldChar w:fldCharType="begin"/>
      </w:r>
      <w:r w:rsidRPr="0011482A">
        <w:rPr>
          <w:rFonts w:ascii="PT Serif" w:eastAsia="Times New Roman" w:hAnsi="PT Serif" w:cs="Arial"/>
          <w:sz w:val="22"/>
          <w:szCs w:val="22"/>
          <w:bdr w:val="none" w:sz="0" w:space="0" w:color="auto" w:frame="1"/>
          <w:lang w:eastAsia="en-GB"/>
        </w:rPr>
        <w:instrText xml:space="preserve"> INCLUDEPICTURE "https://lh7-us.googleusercontent.com/pr1A3cWfJGSLffftlNQHzGTBMj7VN49pOQqBhnzuNPnfFy9asQrNU1PaU3MHCxZtp5tsTXgrhjf0qvRG_gnZHW6u8FTceS0bFFKoO58aytrCSRaJA2gT1kCyLFCO_tTUeKdD79RhNsPfNdDuN7-TaNo" \* MERGEFORMATINET </w:instrText>
      </w:r>
      <w:r w:rsidRPr="0011482A">
        <w:rPr>
          <w:rFonts w:ascii="PT Serif" w:eastAsia="Times New Roman" w:hAnsi="PT Serif" w:cs="Arial"/>
          <w:sz w:val="22"/>
          <w:szCs w:val="22"/>
          <w:bdr w:val="none" w:sz="0" w:space="0" w:color="auto" w:frame="1"/>
          <w:lang w:eastAsia="en-GB"/>
        </w:rPr>
        <w:fldChar w:fldCharType="separate"/>
      </w:r>
      <w:r w:rsidRPr="00F64E54">
        <w:rPr>
          <w:rFonts w:ascii="PT Serif" w:eastAsia="Times New Roman" w:hAnsi="PT Serif" w:cs="Arial"/>
          <w:noProof/>
          <w:sz w:val="22"/>
          <w:szCs w:val="22"/>
          <w:bdr w:val="none" w:sz="0" w:space="0" w:color="auto" w:frame="1"/>
          <w:lang w:eastAsia="en-GB"/>
        </w:rPr>
        <w:drawing>
          <wp:inline distT="0" distB="0" distL="0" distR="0" wp14:anchorId="114D1DB5" wp14:editId="046D4766">
            <wp:extent cx="4890739" cy="2171700"/>
            <wp:effectExtent l="0" t="0" r="0" b="0"/>
            <wp:docPr id="7745088" name="Picture 7745088" descr="A diagram of a network with Ice hockey rink in th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5088" name="Picture 2" descr="A diagram of a network with Ice hockey rink in the background&#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6222" cy="2178575"/>
                    </a:xfrm>
                    <a:prstGeom prst="rect">
                      <a:avLst/>
                    </a:prstGeom>
                    <a:noFill/>
                    <a:ln>
                      <a:noFill/>
                    </a:ln>
                  </pic:spPr>
                </pic:pic>
              </a:graphicData>
            </a:graphic>
          </wp:inline>
        </w:drawing>
      </w:r>
      <w:r w:rsidRPr="0011482A">
        <w:rPr>
          <w:rFonts w:ascii="PT Serif" w:eastAsia="Times New Roman" w:hAnsi="PT Serif" w:cs="Arial"/>
          <w:sz w:val="22"/>
          <w:szCs w:val="22"/>
          <w:bdr w:val="none" w:sz="0" w:space="0" w:color="auto" w:frame="1"/>
          <w:lang w:eastAsia="en-GB"/>
        </w:rPr>
        <w:fldChar w:fldCharType="end"/>
      </w:r>
    </w:p>
    <w:p w14:paraId="5A1043FB" w14:textId="77777777" w:rsidR="00B7787F" w:rsidRDefault="00B7787F" w:rsidP="001F4EB0">
      <w:pPr>
        <w:spacing w:before="240" w:after="240" w:line="276" w:lineRule="auto"/>
        <w:jc w:val="both"/>
        <w:rPr>
          <w:rFonts w:ascii="PT Serif" w:eastAsia="Times New Roman" w:hAnsi="PT Serif" w:cs="Arial"/>
          <w:color w:val="000000"/>
          <w:sz w:val="22"/>
          <w:szCs w:val="22"/>
          <w:lang w:eastAsia="en-GB"/>
        </w:rPr>
      </w:pPr>
    </w:p>
    <w:p w14:paraId="6AEAD372" w14:textId="77777777" w:rsidR="00100E23" w:rsidRDefault="00100E23" w:rsidP="001F4EB0">
      <w:pPr>
        <w:spacing w:before="240" w:after="240" w:line="276" w:lineRule="auto"/>
        <w:jc w:val="both"/>
        <w:rPr>
          <w:rFonts w:ascii="PT Serif" w:eastAsia="Times New Roman" w:hAnsi="PT Serif" w:cs="Arial"/>
          <w:color w:val="000000" w:themeColor="text1"/>
          <w:sz w:val="22"/>
          <w:szCs w:val="22"/>
          <w:lang w:eastAsia="en-GB"/>
        </w:rPr>
      </w:pPr>
    </w:p>
    <w:p w14:paraId="267F8BF1" w14:textId="77777777" w:rsidR="00100E23" w:rsidRDefault="00100E23" w:rsidP="001F4EB0">
      <w:pPr>
        <w:spacing w:before="240" w:after="240" w:line="276" w:lineRule="auto"/>
        <w:jc w:val="both"/>
        <w:rPr>
          <w:rFonts w:ascii="PT Serif" w:eastAsia="Times New Roman" w:hAnsi="PT Serif" w:cs="Arial"/>
          <w:color w:val="000000" w:themeColor="text1"/>
          <w:sz w:val="22"/>
          <w:szCs w:val="22"/>
          <w:lang w:eastAsia="en-GB"/>
        </w:rPr>
      </w:pPr>
    </w:p>
    <w:p w14:paraId="777509FA" w14:textId="747A6FBC" w:rsidR="0011482A" w:rsidRPr="00F64E54" w:rsidRDefault="0011482A" w:rsidP="001F4EB0">
      <w:pPr>
        <w:spacing w:before="240" w:after="240" w:line="276" w:lineRule="auto"/>
        <w:jc w:val="both"/>
        <w:rPr>
          <w:rFonts w:ascii="PT Serif" w:eastAsia="Times New Roman" w:hAnsi="PT Serif" w:cs="Arial"/>
          <w:sz w:val="22"/>
          <w:szCs w:val="22"/>
          <w:lang w:eastAsia="en-GB"/>
        </w:rPr>
      </w:pPr>
      <w:r w:rsidRPr="6BCD2B53">
        <w:rPr>
          <w:rFonts w:ascii="PT Serif" w:eastAsia="Times New Roman" w:hAnsi="PT Serif" w:cs="Arial"/>
          <w:color w:val="000000" w:themeColor="text1"/>
          <w:sz w:val="22"/>
          <w:szCs w:val="22"/>
          <w:lang w:eastAsia="en-GB"/>
        </w:rPr>
        <w:t xml:space="preserve">Below we can see how each branch works separately and their most definitive answer is contributed towards </w:t>
      </w:r>
      <w:r w:rsidR="27864503" w:rsidRPr="6BCD2B53">
        <w:rPr>
          <w:rFonts w:ascii="PT Serif" w:eastAsia="Times New Roman" w:hAnsi="PT Serif" w:cs="Arial"/>
          <w:color w:val="000000" w:themeColor="text1"/>
          <w:sz w:val="22"/>
          <w:szCs w:val="22"/>
          <w:lang w:eastAsia="en-GB"/>
        </w:rPr>
        <w:t>the result</w:t>
      </w:r>
      <w:r w:rsidRPr="6BCD2B53">
        <w:rPr>
          <w:rFonts w:ascii="PT Serif" w:eastAsia="Times New Roman" w:hAnsi="PT Serif" w:cs="Arial"/>
          <w:color w:val="000000" w:themeColor="text1"/>
          <w:sz w:val="22"/>
          <w:szCs w:val="22"/>
          <w:lang w:eastAsia="en-GB"/>
        </w:rPr>
        <w:t>.</w:t>
      </w:r>
    </w:p>
    <w:p w14:paraId="14CA925B" w14:textId="4AD627C3" w:rsidR="00F64E54" w:rsidRPr="00020EB1" w:rsidRDefault="0011482A" w:rsidP="00B7787F">
      <w:pPr>
        <w:tabs>
          <w:tab w:val="left" w:pos="680"/>
          <w:tab w:val="center" w:pos="4513"/>
        </w:tabs>
        <w:spacing w:before="240" w:after="240" w:line="276" w:lineRule="auto"/>
        <w:jc w:val="center"/>
        <w:rPr>
          <w:rFonts w:ascii="PT Serif" w:eastAsia="Times New Roman" w:hAnsi="PT Serif" w:cs="Arial"/>
          <w:sz w:val="22"/>
          <w:szCs w:val="22"/>
          <w:lang w:eastAsia="en-GB"/>
        </w:rPr>
      </w:pPr>
      <w:r w:rsidRPr="6BCD2B53">
        <w:rPr>
          <w:rFonts w:ascii="PT Serif" w:eastAsia="Times New Roman" w:hAnsi="PT Serif" w:cs="Arial"/>
          <w:sz w:val="22"/>
          <w:szCs w:val="22"/>
          <w:lang w:eastAsia="en-GB"/>
        </w:rPr>
        <w:lastRenderedPageBreak/>
        <w:fldChar w:fldCharType="begin"/>
      </w:r>
      <w:r w:rsidRPr="6BCD2B53">
        <w:rPr>
          <w:rFonts w:ascii="PT Serif" w:eastAsia="Times New Roman" w:hAnsi="PT Serif" w:cs="Arial"/>
          <w:sz w:val="22"/>
          <w:szCs w:val="22"/>
          <w:lang w:eastAsia="en-GB"/>
        </w:rPr>
        <w:instrText xml:space="preserve"> INCLUDEPICTURE "https://lh7-us.googleusercontent.com/3tK6ezmPulT2SienHIFJVrxlIVg9APQZLwf5jLWrjOvRwqQfAxFzgafIhSgzOBjopbrFqv3tPYaBqWLllcpYP3vobyiqR5FX5zvjx8SE1ZDVSHBoL9CLnQy469NxDWPTp4VQGAdrZ5knDSQLZsb3Wm8" \* MERGEFORMATINET </w:instrText>
      </w:r>
      <w:r w:rsidRPr="6BCD2B53">
        <w:rPr>
          <w:rFonts w:ascii="PT Serif" w:eastAsia="Times New Roman" w:hAnsi="PT Serif" w:cs="Arial"/>
          <w:sz w:val="22"/>
          <w:szCs w:val="22"/>
          <w:lang w:eastAsia="en-GB"/>
        </w:rPr>
        <w:fldChar w:fldCharType="separate"/>
      </w:r>
      <w:r>
        <w:rPr>
          <w:noProof/>
        </w:rPr>
        <w:drawing>
          <wp:inline distT="0" distB="0" distL="0" distR="0" wp14:anchorId="36D2BF12" wp14:editId="407B6570">
            <wp:extent cx="3562350" cy="2445581"/>
            <wp:effectExtent l="0" t="0" r="0" b="0"/>
            <wp:docPr id="634569515" name="Picture 63456951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569515"/>
                    <pic:cNvPicPr/>
                  </pic:nvPicPr>
                  <pic:blipFill>
                    <a:blip r:embed="rId19">
                      <a:extLst>
                        <a:ext uri="{28A0092B-C50C-407E-A947-70E740481C1C}">
                          <a14:useLocalDpi xmlns:a14="http://schemas.microsoft.com/office/drawing/2010/main" val="0"/>
                        </a:ext>
                      </a:extLst>
                    </a:blip>
                    <a:stretch>
                      <a:fillRect/>
                    </a:stretch>
                  </pic:blipFill>
                  <pic:spPr>
                    <a:xfrm>
                      <a:off x="0" y="0"/>
                      <a:ext cx="3562350" cy="2445581"/>
                    </a:xfrm>
                    <a:prstGeom prst="rect">
                      <a:avLst/>
                    </a:prstGeom>
                  </pic:spPr>
                </pic:pic>
              </a:graphicData>
            </a:graphic>
          </wp:inline>
        </w:drawing>
      </w:r>
      <w:r w:rsidRPr="6BCD2B53">
        <w:rPr>
          <w:rFonts w:ascii="PT Serif" w:eastAsia="Times New Roman" w:hAnsi="PT Serif" w:cs="Arial"/>
          <w:sz w:val="22"/>
          <w:szCs w:val="22"/>
          <w:lang w:eastAsia="en-GB"/>
        </w:rPr>
        <w:fldChar w:fldCharType="end"/>
      </w:r>
    </w:p>
    <w:p w14:paraId="773EC748" w14:textId="77777777" w:rsidR="00100E23" w:rsidRDefault="00100E23" w:rsidP="00F64E54">
      <w:pPr>
        <w:pStyle w:val="Heading1"/>
        <w:spacing w:line="276" w:lineRule="auto"/>
        <w:jc w:val="center"/>
        <w:rPr>
          <w:rFonts w:ascii="PT Serif" w:hAnsi="PT Serif" w:cs="Arial"/>
          <w:b/>
          <w:bCs/>
          <w:color w:val="0070C0"/>
        </w:rPr>
      </w:pPr>
      <w:bookmarkStart w:id="6" w:name="_Toc151934283"/>
    </w:p>
    <w:p w14:paraId="079A4012" w14:textId="72F75025" w:rsidR="005C4600" w:rsidRPr="00F64E54" w:rsidRDefault="005C5FF6" w:rsidP="00F64E54">
      <w:pPr>
        <w:pStyle w:val="Heading1"/>
        <w:spacing w:line="276" w:lineRule="auto"/>
        <w:jc w:val="center"/>
        <w:rPr>
          <w:rFonts w:ascii="PT Serif" w:hAnsi="PT Serif" w:cs="Arial"/>
          <w:b/>
          <w:bCs/>
          <w:color w:val="0070C0"/>
        </w:rPr>
      </w:pPr>
      <w:r w:rsidRPr="00F64E54">
        <w:rPr>
          <w:rFonts w:ascii="PT Serif" w:hAnsi="PT Serif" w:cs="Arial"/>
          <w:b/>
          <w:bCs/>
          <w:color w:val="0070C0"/>
        </w:rPr>
        <w:t>LIMITATIONS</w:t>
      </w:r>
      <w:bookmarkEnd w:id="6"/>
    </w:p>
    <w:p w14:paraId="721AA627" w14:textId="77777777" w:rsidR="00B02F23" w:rsidRPr="00F64E54" w:rsidRDefault="00B02F23" w:rsidP="001F4EB0">
      <w:pPr>
        <w:spacing w:line="276" w:lineRule="auto"/>
        <w:rPr>
          <w:rFonts w:ascii="PT Serif" w:hAnsi="PT Serif" w:cs="Arial"/>
          <w:sz w:val="22"/>
          <w:szCs w:val="22"/>
        </w:rPr>
      </w:pPr>
    </w:p>
    <w:p w14:paraId="3A5154B4" w14:textId="0CB5F1A3" w:rsidR="00B02F23" w:rsidRPr="00B02F23" w:rsidRDefault="00B02F23" w:rsidP="001F4EB0">
      <w:pPr>
        <w:spacing w:before="240" w:after="240" w:line="276" w:lineRule="auto"/>
        <w:jc w:val="both"/>
        <w:rPr>
          <w:rFonts w:ascii="PT Serif" w:eastAsia="Times New Roman" w:hAnsi="PT Serif" w:cs="Arial"/>
          <w:sz w:val="22"/>
          <w:szCs w:val="22"/>
          <w:lang w:eastAsia="en-GB"/>
        </w:rPr>
      </w:pPr>
      <w:r w:rsidRPr="788D5050">
        <w:rPr>
          <w:rFonts w:ascii="PT Serif" w:eastAsia="Times New Roman" w:hAnsi="PT Serif" w:cs="Arial"/>
          <w:color w:val="000000" w:themeColor="text1"/>
          <w:sz w:val="22"/>
          <w:szCs w:val="22"/>
          <w:lang w:eastAsia="en-GB"/>
        </w:rPr>
        <w:t xml:space="preserve">Using the visuals, </w:t>
      </w:r>
      <w:r w:rsidR="1FA31516" w:rsidRPr="2D2DD371">
        <w:rPr>
          <w:rFonts w:ascii="PT Serif" w:eastAsia="Times New Roman" w:hAnsi="PT Serif" w:cs="Arial"/>
          <w:color w:val="000000" w:themeColor="text1"/>
          <w:sz w:val="22"/>
          <w:szCs w:val="22"/>
          <w:lang w:eastAsia="en-GB"/>
        </w:rPr>
        <w:t xml:space="preserve">we can </w:t>
      </w:r>
      <w:r w:rsidRPr="2D2DD371">
        <w:rPr>
          <w:rFonts w:ascii="PT Serif" w:eastAsia="Times New Roman" w:hAnsi="PT Serif" w:cs="Arial"/>
          <w:color w:val="000000" w:themeColor="text1"/>
          <w:sz w:val="22"/>
          <w:szCs w:val="22"/>
          <w:lang w:eastAsia="en-GB"/>
        </w:rPr>
        <w:t>evaluate</w:t>
      </w:r>
      <w:r w:rsidRPr="788D5050">
        <w:rPr>
          <w:rFonts w:ascii="PT Serif" w:eastAsia="Times New Roman" w:hAnsi="PT Serif" w:cs="Arial"/>
          <w:color w:val="000000" w:themeColor="text1"/>
          <w:sz w:val="22"/>
          <w:szCs w:val="22"/>
          <w:lang w:eastAsia="en-GB"/>
        </w:rPr>
        <w:t xml:space="preserve"> how the random forest model operates but with this </w:t>
      </w:r>
      <w:r w:rsidRPr="706256CB">
        <w:rPr>
          <w:rFonts w:ascii="PT Serif" w:eastAsia="Times New Roman" w:hAnsi="PT Serif" w:cs="Arial"/>
          <w:color w:val="000000" w:themeColor="text1"/>
          <w:sz w:val="22"/>
          <w:szCs w:val="22"/>
          <w:lang w:eastAsia="en-GB"/>
        </w:rPr>
        <w:t>mode</w:t>
      </w:r>
      <w:r w:rsidR="6108CBFC" w:rsidRPr="706256CB">
        <w:rPr>
          <w:rFonts w:ascii="PT Serif" w:eastAsia="Times New Roman" w:hAnsi="PT Serif" w:cs="Arial"/>
          <w:color w:val="000000" w:themeColor="text1"/>
          <w:sz w:val="22"/>
          <w:szCs w:val="22"/>
          <w:lang w:eastAsia="en-GB"/>
        </w:rPr>
        <w:t>l</w:t>
      </w:r>
      <w:r w:rsidRPr="788D5050">
        <w:rPr>
          <w:rFonts w:ascii="PT Serif" w:eastAsia="Times New Roman" w:hAnsi="PT Serif" w:cs="Arial"/>
          <w:color w:val="000000" w:themeColor="text1"/>
          <w:sz w:val="22"/>
          <w:szCs w:val="22"/>
          <w:lang w:eastAsia="en-GB"/>
        </w:rPr>
        <w:t>, there are some limitations that can be associated. The first limitation is overfitting</w:t>
      </w:r>
      <w:r w:rsidR="5DCFB5AE" w:rsidRPr="12EC32BB">
        <w:rPr>
          <w:rFonts w:ascii="PT Serif" w:eastAsia="Times New Roman" w:hAnsi="PT Serif" w:cs="Arial"/>
          <w:color w:val="000000" w:themeColor="text1"/>
          <w:sz w:val="22"/>
          <w:szCs w:val="22"/>
          <w:lang w:eastAsia="en-GB"/>
        </w:rPr>
        <w:t>,</w:t>
      </w:r>
      <w:r w:rsidR="5DCFB5AE" w:rsidRPr="41ACC9FB">
        <w:rPr>
          <w:rFonts w:ascii="PT Serif" w:eastAsia="Times New Roman" w:hAnsi="PT Serif" w:cs="Arial"/>
          <w:color w:val="000000" w:themeColor="text1"/>
          <w:sz w:val="22"/>
          <w:szCs w:val="22"/>
          <w:lang w:eastAsia="en-GB"/>
        </w:rPr>
        <w:t xml:space="preserve"> thi</w:t>
      </w:r>
      <w:r w:rsidRPr="41ACC9FB">
        <w:rPr>
          <w:rFonts w:ascii="PT Serif" w:eastAsia="Times New Roman" w:hAnsi="PT Serif" w:cs="Arial"/>
          <w:color w:val="000000" w:themeColor="text1"/>
          <w:sz w:val="22"/>
          <w:szCs w:val="22"/>
          <w:lang w:eastAsia="en-GB"/>
        </w:rPr>
        <w:t>s</w:t>
      </w:r>
      <w:r w:rsidRPr="2F1F0C4A">
        <w:rPr>
          <w:rFonts w:ascii="PT Serif" w:eastAsia="Times New Roman" w:hAnsi="PT Serif" w:cs="Arial"/>
          <w:color w:val="000000" w:themeColor="text1"/>
          <w:sz w:val="22"/>
          <w:szCs w:val="22"/>
          <w:lang w:eastAsia="en-GB"/>
        </w:rPr>
        <w:t xml:space="preserve"> </w:t>
      </w:r>
      <w:r w:rsidR="0CB40FE0" w:rsidRPr="2F1F0C4A">
        <w:rPr>
          <w:rFonts w:ascii="PT Serif" w:eastAsia="Times New Roman" w:hAnsi="PT Serif" w:cs="Arial"/>
          <w:color w:val="000000" w:themeColor="text1"/>
          <w:sz w:val="22"/>
          <w:szCs w:val="22"/>
          <w:lang w:eastAsia="en-GB"/>
        </w:rPr>
        <w:t>is</w:t>
      </w:r>
      <w:r w:rsidRPr="788D5050">
        <w:rPr>
          <w:rFonts w:ascii="PT Serif" w:eastAsia="Times New Roman" w:hAnsi="PT Serif" w:cs="Arial"/>
          <w:color w:val="000000" w:themeColor="text1"/>
          <w:sz w:val="22"/>
          <w:szCs w:val="22"/>
          <w:lang w:eastAsia="en-GB"/>
        </w:rPr>
        <w:t xml:space="preserve"> when the results of the model look good in sample, but they perform poorly on out- of- sample data. This happens when a model becomes overly familiarised at learning the training set, identifying noise or erratic fluctuations in the set instead of the underlying patterns. Random forest </w:t>
      </w:r>
      <w:r w:rsidR="032F1E49" w:rsidRPr="788D5050">
        <w:rPr>
          <w:rFonts w:ascii="PT Serif" w:eastAsia="Times New Roman" w:hAnsi="PT Serif" w:cs="Arial"/>
          <w:color w:val="000000" w:themeColor="text1"/>
          <w:sz w:val="22"/>
          <w:szCs w:val="22"/>
          <w:lang w:eastAsia="en-GB"/>
        </w:rPr>
        <w:t>is</w:t>
      </w:r>
      <w:r w:rsidRPr="788D5050">
        <w:rPr>
          <w:rFonts w:ascii="PT Serif" w:eastAsia="Times New Roman" w:hAnsi="PT Serif" w:cs="Arial"/>
          <w:color w:val="000000" w:themeColor="text1"/>
          <w:sz w:val="22"/>
          <w:szCs w:val="22"/>
          <w:lang w:eastAsia="en-GB"/>
        </w:rPr>
        <w:t xml:space="preserve"> less prone to </w:t>
      </w:r>
      <w:r w:rsidR="038BABC2" w:rsidRPr="788D5050">
        <w:rPr>
          <w:rFonts w:ascii="PT Serif" w:eastAsia="Times New Roman" w:hAnsi="PT Serif" w:cs="Arial"/>
          <w:color w:val="000000" w:themeColor="text1"/>
          <w:sz w:val="22"/>
          <w:szCs w:val="22"/>
          <w:lang w:eastAsia="en-GB"/>
        </w:rPr>
        <w:t>overfitting,</w:t>
      </w:r>
      <w:r w:rsidRPr="788D5050">
        <w:rPr>
          <w:rFonts w:ascii="PT Serif" w:eastAsia="Times New Roman" w:hAnsi="PT Serif" w:cs="Arial"/>
          <w:color w:val="000000" w:themeColor="text1"/>
          <w:sz w:val="22"/>
          <w:szCs w:val="22"/>
          <w:lang w:eastAsia="en-GB"/>
        </w:rPr>
        <w:t xml:space="preserve"> but it is still a massive limitation to the model when it does occur. One way that overfitting can occur is if there are too many decision trees in the model. Each tree in isolation is a weak learner, when you combine them altogether this can lead to a high-capacity model. The model may nevertheless overfit the training data if the forest has an excessively high tree population or if the trees are allowed to grow too deeply during training. Overfitting is also a limitation of machine learning. This is where they perform well on training data but cannot execute upon new, unseen data. One of its common challenges is to balance the model's complexity.</w:t>
      </w:r>
    </w:p>
    <w:p w14:paraId="5D2B43E6" w14:textId="324485C3" w:rsidR="00B02F23" w:rsidRPr="00B02F23" w:rsidRDefault="00B02F23" w:rsidP="001F4EB0">
      <w:pPr>
        <w:spacing w:before="240" w:after="240" w:line="276" w:lineRule="auto"/>
        <w:jc w:val="both"/>
        <w:rPr>
          <w:rFonts w:ascii="PT Serif" w:eastAsia="Times New Roman" w:hAnsi="PT Serif" w:cs="Arial"/>
          <w:sz w:val="22"/>
          <w:szCs w:val="22"/>
          <w:lang w:eastAsia="en-GB"/>
        </w:rPr>
      </w:pPr>
      <w:r w:rsidRPr="788D5050">
        <w:rPr>
          <w:rFonts w:ascii="PT Serif" w:eastAsia="Times New Roman" w:hAnsi="PT Serif" w:cs="Arial"/>
          <w:color w:val="000000" w:themeColor="text1"/>
          <w:sz w:val="22"/>
          <w:szCs w:val="22"/>
          <w:lang w:eastAsia="en-GB"/>
        </w:rPr>
        <w:t xml:space="preserve">Larger datasets will not only cause overfitting when the model has run, but before random forest models can be very expensive to establish and develop. Training this type of model can be very technologically intensive, meaning there are various types of hardware, software and </w:t>
      </w:r>
      <w:r w:rsidR="691D1015" w:rsidRPr="788D5050">
        <w:rPr>
          <w:rFonts w:ascii="PT Serif" w:eastAsia="Times New Roman" w:hAnsi="PT Serif" w:cs="Arial"/>
          <w:color w:val="000000" w:themeColor="text1"/>
          <w:sz w:val="22"/>
          <w:szCs w:val="22"/>
          <w:lang w:eastAsia="en-GB"/>
        </w:rPr>
        <w:t>cloud-based</w:t>
      </w:r>
      <w:r w:rsidRPr="788D5050">
        <w:rPr>
          <w:rFonts w:ascii="PT Serif" w:eastAsia="Times New Roman" w:hAnsi="PT Serif" w:cs="Arial"/>
          <w:color w:val="000000" w:themeColor="text1"/>
          <w:sz w:val="22"/>
          <w:szCs w:val="22"/>
          <w:lang w:eastAsia="en-GB"/>
        </w:rPr>
        <w:t xml:space="preserve"> platforms needed for its successful operations. Once the foundation for the model is established, the data that is going to be entered must be learned and prepared. This is a very </w:t>
      </w:r>
      <w:r w:rsidR="4E551537" w:rsidRPr="788D5050">
        <w:rPr>
          <w:rFonts w:ascii="PT Serif" w:eastAsia="Times New Roman" w:hAnsi="PT Serif" w:cs="Arial"/>
          <w:color w:val="000000" w:themeColor="text1"/>
          <w:sz w:val="22"/>
          <w:szCs w:val="22"/>
          <w:lang w:eastAsia="en-GB"/>
        </w:rPr>
        <w:t>time-consuming</w:t>
      </w:r>
      <w:r w:rsidRPr="788D5050">
        <w:rPr>
          <w:rFonts w:ascii="PT Serif" w:eastAsia="Times New Roman" w:hAnsi="PT Serif" w:cs="Arial"/>
          <w:color w:val="000000" w:themeColor="text1"/>
          <w:sz w:val="22"/>
          <w:szCs w:val="22"/>
          <w:lang w:eastAsia="en-GB"/>
        </w:rPr>
        <w:t xml:space="preserve"> task that entails many different elements that all must be correct </w:t>
      </w:r>
      <w:r w:rsidR="7C74904D" w:rsidRPr="788D5050">
        <w:rPr>
          <w:rFonts w:ascii="PT Serif" w:eastAsia="Times New Roman" w:hAnsi="PT Serif" w:cs="Arial"/>
          <w:color w:val="000000" w:themeColor="text1"/>
          <w:sz w:val="22"/>
          <w:szCs w:val="22"/>
          <w:lang w:eastAsia="en-GB"/>
        </w:rPr>
        <w:t>for</w:t>
      </w:r>
      <w:r w:rsidRPr="788D5050">
        <w:rPr>
          <w:rFonts w:ascii="PT Serif" w:eastAsia="Times New Roman" w:hAnsi="PT Serif" w:cs="Arial"/>
          <w:color w:val="000000" w:themeColor="text1"/>
          <w:sz w:val="22"/>
          <w:szCs w:val="22"/>
          <w:lang w:eastAsia="en-GB"/>
        </w:rPr>
        <w:t xml:space="preserve"> the data to be processed fittingly. Along with the expenses associated with establishing the random forest model, the amount of time consumed when developing the model is a drawback too. You </w:t>
      </w:r>
      <w:r w:rsidR="3F6985A9" w:rsidRPr="788D5050">
        <w:rPr>
          <w:rFonts w:ascii="PT Serif" w:eastAsia="Times New Roman" w:hAnsi="PT Serif" w:cs="Arial"/>
          <w:color w:val="000000" w:themeColor="text1"/>
          <w:sz w:val="22"/>
          <w:szCs w:val="22"/>
          <w:lang w:eastAsia="en-GB"/>
        </w:rPr>
        <w:t>must</w:t>
      </w:r>
      <w:r w:rsidRPr="788D5050">
        <w:rPr>
          <w:rFonts w:ascii="PT Serif" w:eastAsia="Times New Roman" w:hAnsi="PT Serif" w:cs="Arial"/>
          <w:color w:val="000000" w:themeColor="text1"/>
          <w:sz w:val="22"/>
          <w:szCs w:val="22"/>
          <w:lang w:eastAsia="en-GB"/>
        </w:rPr>
        <w:t xml:space="preserve"> train multiple decision trees and for a large dataset, this will be a very tedious and </w:t>
      </w:r>
      <w:r w:rsidR="47F82422" w:rsidRPr="788D5050">
        <w:rPr>
          <w:rFonts w:ascii="PT Serif" w:eastAsia="Times New Roman" w:hAnsi="PT Serif" w:cs="Arial"/>
          <w:color w:val="000000" w:themeColor="text1"/>
          <w:sz w:val="22"/>
          <w:szCs w:val="22"/>
          <w:lang w:eastAsia="en-GB"/>
        </w:rPr>
        <w:t>time-consuming</w:t>
      </w:r>
      <w:r w:rsidRPr="788D5050">
        <w:rPr>
          <w:rFonts w:ascii="PT Serif" w:eastAsia="Times New Roman" w:hAnsi="PT Serif" w:cs="Arial"/>
          <w:color w:val="000000" w:themeColor="text1"/>
          <w:sz w:val="22"/>
          <w:szCs w:val="22"/>
          <w:lang w:eastAsia="en-GB"/>
        </w:rPr>
        <w:t xml:space="preserve"> task (Oludare, 2020).</w:t>
      </w:r>
    </w:p>
    <w:p w14:paraId="5FD8A578" w14:textId="77777777" w:rsidR="00B02F23" w:rsidRPr="00F64E54" w:rsidRDefault="00B02F23" w:rsidP="001F4EB0">
      <w:pPr>
        <w:spacing w:before="240" w:after="240" w:line="276" w:lineRule="auto"/>
        <w:jc w:val="both"/>
        <w:rPr>
          <w:rFonts w:ascii="PT Serif" w:eastAsia="Times New Roman" w:hAnsi="PT Serif" w:cs="Arial"/>
          <w:color w:val="000000"/>
          <w:sz w:val="22"/>
          <w:szCs w:val="22"/>
          <w:lang w:eastAsia="en-GB"/>
        </w:rPr>
      </w:pPr>
      <w:r w:rsidRPr="00B02F23">
        <w:rPr>
          <w:rFonts w:ascii="PT Serif" w:eastAsia="Times New Roman" w:hAnsi="PT Serif" w:cs="Arial"/>
          <w:color w:val="000000"/>
          <w:sz w:val="22"/>
          <w:szCs w:val="22"/>
          <w:lang w:eastAsia="en-GB"/>
        </w:rPr>
        <w:lastRenderedPageBreak/>
        <w:t>The dataset that will be implemented into this type of model must be very precise and exact. For the machine learning to partake, there cannot be any data gaps. This is a major limitation to machine learning as if there are gaps in the data, the results for these with skew and it lowers the accuracy for these models (</w:t>
      </w:r>
      <w:proofErr w:type="spellStart"/>
      <w:r w:rsidRPr="00B02F23">
        <w:rPr>
          <w:rFonts w:ascii="PT Serif" w:eastAsia="Times New Roman" w:hAnsi="PT Serif" w:cs="Arial"/>
          <w:color w:val="000000"/>
          <w:sz w:val="22"/>
          <w:szCs w:val="22"/>
          <w:lang w:eastAsia="en-GB"/>
        </w:rPr>
        <w:t>Priyobroto</w:t>
      </w:r>
      <w:proofErr w:type="spellEnd"/>
      <w:r w:rsidRPr="00B02F23">
        <w:rPr>
          <w:rFonts w:ascii="PT Serif" w:eastAsia="Times New Roman" w:hAnsi="PT Serif" w:cs="Arial"/>
          <w:color w:val="000000"/>
          <w:sz w:val="22"/>
          <w:szCs w:val="22"/>
          <w:lang w:eastAsia="en-GB"/>
        </w:rPr>
        <w:t>, 2022).</w:t>
      </w:r>
    </w:p>
    <w:p w14:paraId="57FAA83A" w14:textId="77777777" w:rsidR="0082068F" w:rsidRPr="00F64E54" w:rsidRDefault="0082068F" w:rsidP="6BCD2B53">
      <w:pPr>
        <w:spacing w:before="240" w:after="240" w:line="276" w:lineRule="auto"/>
        <w:jc w:val="both"/>
        <w:rPr>
          <w:rFonts w:ascii="PT Serif" w:eastAsia="Times New Roman" w:hAnsi="PT Serif" w:cs="Arial"/>
          <w:color w:val="000000"/>
          <w:sz w:val="22"/>
          <w:szCs w:val="22"/>
          <w:lang w:eastAsia="en-GB"/>
        </w:rPr>
      </w:pPr>
    </w:p>
    <w:p w14:paraId="4071A852" w14:textId="39BF2F11" w:rsidR="00C346F6" w:rsidRPr="00F64E54" w:rsidRDefault="00C346F6" w:rsidP="00F64E54">
      <w:pPr>
        <w:pStyle w:val="Heading1"/>
        <w:spacing w:line="276" w:lineRule="auto"/>
        <w:jc w:val="center"/>
        <w:rPr>
          <w:rFonts w:ascii="PT Serif" w:eastAsia="Times New Roman" w:hAnsi="PT Serif" w:cs="Arial"/>
          <w:b/>
          <w:bCs/>
          <w:color w:val="0070C0"/>
          <w:lang w:eastAsia="en-GB"/>
        </w:rPr>
      </w:pPr>
      <w:bookmarkStart w:id="7" w:name="_Toc151934284"/>
      <w:r w:rsidRPr="00F64E54">
        <w:rPr>
          <w:rFonts w:ascii="PT Serif" w:eastAsia="Times New Roman" w:hAnsi="PT Serif" w:cs="Arial"/>
          <w:b/>
          <w:bCs/>
          <w:color w:val="0070C0"/>
          <w:lang w:eastAsia="en-GB"/>
        </w:rPr>
        <w:t>USEFUL TOOLS FOR RANDOM FORESTS AND HOW THIS HELPS RETAILERS</w:t>
      </w:r>
      <w:bookmarkEnd w:id="7"/>
    </w:p>
    <w:p w14:paraId="46F45BFD" w14:textId="77777777" w:rsidR="00C346F6" w:rsidRPr="00F64E54" w:rsidRDefault="00C346F6" w:rsidP="001F4EB0">
      <w:pPr>
        <w:spacing w:line="276" w:lineRule="auto"/>
        <w:rPr>
          <w:rFonts w:ascii="PT Serif" w:hAnsi="PT Serif" w:cs="Arial"/>
          <w:sz w:val="22"/>
          <w:szCs w:val="22"/>
          <w:lang w:eastAsia="en-GB"/>
        </w:rPr>
      </w:pPr>
    </w:p>
    <w:p w14:paraId="0B1B1C08" w14:textId="5E7C2F27" w:rsidR="002754FE" w:rsidRPr="002754FE" w:rsidRDefault="002754FE" w:rsidP="001F4EB0">
      <w:pPr>
        <w:spacing w:before="240" w:after="240" w:line="276" w:lineRule="auto"/>
        <w:jc w:val="both"/>
        <w:rPr>
          <w:rFonts w:ascii="PT Serif" w:eastAsia="Times New Roman" w:hAnsi="PT Serif" w:cs="Arial"/>
          <w:sz w:val="22"/>
          <w:szCs w:val="22"/>
          <w:lang w:eastAsia="en-GB"/>
        </w:rPr>
      </w:pPr>
      <w:r w:rsidRPr="6BCD2B53">
        <w:rPr>
          <w:rFonts w:ascii="PT Serif" w:eastAsia="Times New Roman" w:hAnsi="PT Serif" w:cs="Arial"/>
          <w:color w:val="000000" w:themeColor="text1"/>
          <w:sz w:val="22"/>
          <w:szCs w:val="22"/>
          <w:lang w:eastAsia="en-GB"/>
        </w:rPr>
        <w:t>Demand forecasting is a critical aspect of retail operations, and leveraging supervised learning, particularly through techniques like the Random Forest model, can significantly enhance accuracy. In this section, we delve into the suggested tools and software essential for implementing and sustaining this process</w:t>
      </w:r>
      <w:r w:rsidRPr="6BCD2B53">
        <w:rPr>
          <w:rFonts w:ascii="PT Serif" w:eastAsia="Times New Roman" w:hAnsi="PT Serif" w:cs="Arial"/>
          <w:color w:val="0F0F0F"/>
          <w:sz w:val="22"/>
          <w:szCs w:val="22"/>
          <w:lang w:eastAsia="en-GB"/>
        </w:rPr>
        <w:t>.</w:t>
      </w:r>
      <w:r w:rsidR="00565304" w:rsidRPr="6BCD2B53">
        <w:rPr>
          <w:rFonts w:ascii="PT Serif" w:eastAsia="Times New Roman" w:hAnsi="PT Serif" w:cs="Arial"/>
          <w:sz w:val="22"/>
          <w:szCs w:val="22"/>
          <w:lang w:eastAsia="en-GB"/>
        </w:rPr>
        <w:t xml:space="preserve"> </w:t>
      </w:r>
      <w:r w:rsidRPr="6BCD2B53">
        <w:rPr>
          <w:rFonts w:ascii="PT Serif" w:eastAsia="Times New Roman" w:hAnsi="PT Serif" w:cs="Arial"/>
          <w:color w:val="000000" w:themeColor="text1"/>
          <w:sz w:val="22"/>
          <w:szCs w:val="22"/>
          <w:lang w:eastAsia="en-GB"/>
        </w:rPr>
        <w:t>The robust ecosystem of Python that features powerhouse libraries like Scikit-learn and Pandas, proves instrumental in the realm of retail demand forecasting</w:t>
      </w:r>
      <w:r w:rsidR="00AE67A3" w:rsidRPr="6BCD2B53">
        <w:rPr>
          <w:rFonts w:ascii="PT Serif" w:eastAsia="Times New Roman" w:hAnsi="PT Serif" w:cs="Arial"/>
          <w:color w:val="000000" w:themeColor="text1"/>
          <w:sz w:val="22"/>
          <w:szCs w:val="22"/>
          <w:lang w:eastAsia="en-GB"/>
        </w:rPr>
        <w:t xml:space="preserve"> </w:t>
      </w:r>
      <w:r w:rsidRPr="6BCD2B53">
        <w:rPr>
          <w:rFonts w:ascii="PT Serif" w:eastAsia="Times New Roman" w:hAnsi="PT Serif" w:cs="Arial"/>
          <w:color w:val="000000" w:themeColor="text1"/>
          <w:sz w:val="22"/>
          <w:szCs w:val="22"/>
          <w:lang w:eastAsia="en-GB"/>
        </w:rPr>
        <w:t xml:space="preserve">(Pedregosa et al., 2011). In particular, the Pandas library </w:t>
      </w:r>
      <w:r w:rsidR="00AE67A3" w:rsidRPr="6BCD2B53">
        <w:rPr>
          <w:rFonts w:ascii="PT Serif" w:eastAsia="Times New Roman" w:hAnsi="PT Serif" w:cs="Arial"/>
          <w:color w:val="000000" w:themeColor="text1"/>
          <w:sz w:val="22"/>
          <w:szCs w:val="22"/>
          <w:lang w:eastAsia="en-GB"/>
        </w:rPr>
        <w:t>streamlines</w:t>
      </w:r>
      <w:r w:rsidRPr="6BCD2B53">
        <w:rPr>
          <w:rFonts w:ascii="PT Serif" w:eastAsia="Times New Roman" w:hAnsi="PT Serif" w:cs="Arial"/>
          <w:color w:val="000000" w:themeColor="text1"/>
          <w:sz w:val="22"/>
          <w:szCs w:val="22"/>
          <w:lang w:eastAsia="en-GB"/>
        </w:rPr>
        <w:t xml:space="preserve"> data processing making it more efficient and guarantees a smooth integration with machine learning </w:t>
      </w:r>
      <w:r w:rsidR="3F1537FB" w:rsidRPr="6BCD2B53">
        <w:rPr>
          <w:rFonts w:ascii="PT Serif" w:eastAsia="Times New Roman" w:hAnsi="PT Serif" w:cs="Arial"/>
          <w:color w:val="000000" w:themeColor="text1"/>
          <w:sz w:val="22"/>
          <w:szCs w:val="22"/>
          <w:lang w:eastAsia="en-GB"/>
        </w:rPr>
        <w:t>models (</w:t>
      </w:r>
      <w:r w:rsidRPr="6BCD2B53">
        <w:rPr>
          <w:rFonts w:ascii="PT Serif" w:eastAsia="Times New Roman" w:hAnsi="PT Serif" w:cs="Arial"/>
          <w:color w:val="000000" w:themeColor="text1"/>
          <w:sz w:val="22"/>
          <w:szCs w:val="22"/>
          <w:lang w:eastAsia="en-GB"/>
        </w:rPr>
        <w:t xml:space="preserve">Subasi, 2020). Using Python scripts in </w:t>
      </w:r>
      <w:proofErr w:type="spellStart"/>
      <w:r w:rsidRPr="6BCD2B53">
        <w:rPr>
          <w:rFonts w:ascii="PT Serif" w:eastAsia="Times New Roman" w:hAnsi="PT Serif" w:cs="Arial"/>
          <w:color w:val="000000" w:themeColor="text1"/>
          <w:sz w:val="22"/>
          <w:szCs w:val="22"/>
          <w:lang w:eastAsia="en-GB"/>
        </w:rPr>
        <w:t>Jupyter</w:t>
      </w:r>
      <w:proofErr w:type="spellEnd"/>
      <w:r w:rsidRPr="6BCD2B53">
        <w:rPr>
          <w:rFonts w:ascii="PT Serif" w:eastAsia="Times New Roman" w:hAnsi="PT Serif" w:cs="Arial"/>
          <w:color w:val="000000" w:themeColor="text1"/>
          <w:sz w:val="22"/>
          <w:szCs w:val="22"/>
          <w:lang w:eastAsia="en-GB"/>
        </w:rPr>
        <w:t xml:space="preserve"> Notebook, retailers can efficiently manage a range of datasets, resolve outliers, and fill in missing variables which are critical for maintaining model accuracy. </w:t>
      </w:r>
      <w:proofErr w:type="spellStart"/>
      <w:r w:rsidRPr="6BCD2B53">
        <w:rPr>
          <w:rFonts w:ascii="PT Serif" w:eastAsia="Times New Roman" w:hAnsi="PT Serif" w:cs="Arial"/>
          <w:color w:val="000000" w:themeColor="text1"/>
          <w:sz w:val="22"/>
          <w:szCs w:val="22"/>
          <w:lang w:eastAsia="en-GB"/>
        </w:rPr>
        <w:t>Jupyter</w:t>
      </w:r>
      <w:proofErr w:type="spellEnd"/>
      <w:r w:rsidRPr="6BCD2B53">
        <w:rPr>
          <w:rFonts w:ascii="PT Serif" w:eastAsia="Times New Roman" w:hAnsi="PT Serif" w:cs="Arial"/>
          <w:color w:val="000000" w:themeColor="text1"/>
          <w:sz w:val="22"/>
          <w:szCs w:val="22"/>
          <w:lang w:eastAsia="en-GB"/>
        </w:rPr>
        <w:t xml:space="preserve"> Notebooks make it possible to apply the Random Forest model step-by-step. To help with model interpretation, interactive dashboards and visualisations can be integrated right into the notebook. Python's versatility and effectiveness establish it as a key component for retailers utilising the powerful features of the Random Forest model, enabling accurate demand forecasting and improving decision-making in the ever-changing retail environment.</w:t>
      </w:r>
    </w:p>
    <w:p w14:paraId="47D3F3D6" w14:textId="66AE7E38" w:rsidR="6BCD2B53" w:rsidRDefault="6BCD2B53" w:rsidP="6BCD2B53">
      <w:pPr>
        <w:spacing w:before="240" w:after="240" w:line="276" w:lineRule="auto"/>
        <w:jc w:val="both"/>
        <w:rPr>
          <w:rFonts w:ascii="PT Serif" w:eastAsia="Times New Roman" w:hAnsi="PT Serif" w:cs="Arial"/>
          <w:color w:val="000000" w:themeColor="text1"/>
          <w:sz w:val="22"/>
          <w:szCs w:val="22"/>
          <w:lang w:eastAsia="en-GB"/>
        </w:rPr>
      </w:pPr>
    </w:p>
    <w:p w14:paraId="3CDFF2E2" w14:textId="0E2B696D" w:rsidR="6FA1E71B" w:rsidRDefault="6FA1E71B" w:rsidP="6BCD2B53">
      <w:pPr>
        <w:spacing w:before="240" w:after="240" w:line="276" w:lineRule="auto"/>
      </w:pPr>
      <w:r>
        <w:rPr>
          <w:noProof/>
        </w:rPr>
        <w:lastRenderedPageBreak/>
        <w:drawing>
          <wp:inline distT="0" distB="0" distL="0" distR="0" wp14:anchorId="1794DA7B" wp14:editId="2607A235">
            <wp:extent cx="7223760" cy="2829306"/>
            <wp:effectExtent l="0" t="0" r="0" b="0"/>
            <wp:docPr id="900605323" name="Picture 900605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7223760" cy="2829306"/>
                    </a:xfrm>
                    <a:prstGeom prst="rect">
                      <a:avLst/>
                    </a:prstGeom>
                  </pic:spPr>
                </pic:pic>
              </a:graphicData>
            </a:graphic>
          </wp:inline>
        </w:drawing>
      </w:r>
    </w:p>
    <w:p w14:paraId="6E035F30" w14:textId="69323303" w:rsidR="6BCD2B53" w:rsidRDefault="6BCD2B53" w:rsidP="6BCD2B53">
      <w:pPr>
        <w:spacing w:before="240" w:after="240" w:line="276" w:lineRule="auto"/>
        <w:jc w:val="both"/>
        <w:rPr>
          <w:rFonts w:ascii="PT Serif" w:eastAsia="Times New Roman" w:hAnsi="PT Serif" w:cs="Arial"/>
          <w:color w:val="000000" w:themeColor="text1"/>
          <w:sz w:val="22"/>
          <w:szCs w:val="22"/>
          <w:lang w:eastAsia="en-GB"/>
        </w:rPr>
      </w:pPr>
    </w:p>
    <w:p w14:paraId="0C50BE44" w14:textId="4CC4DCA1" w:rsidR="005C6C08" w:rsidRPr="00F64E54" w:rsidRDefault="002754FE" w:rsidP="6BCD2B53">
      <w:pPr>
        <w:spacing w:before="240" w:after="240" w:line="276" w:lineRule="auto"/>
        <w:jc w:val="both"/>
        <w:rPr>
          <w:rFonts w:ascii="PT Serif" w:eastAsia="Times New Roman" w:hAnsi="PT Serif" w:cs="Arial"/>
          <w:sz w:val="22"/>
          <w:szCs w:val="22"/>
          <w:lang w:eastAsia="en-GB"/>
        </w:rPr>
      </w:pPr>
      <w:r w:rsidRPr="6BCD2B53">
        <w:rPr>
          <w:rFonts w:ascii="PT Serif" w:eastAsia="Times New Roman" w:hAnsi="PT Serif" w:cs="Arial"/>
          <w:color w:val="000000" w:themeColor="text1"/>
          <w:sz w:val="22"/>
          <w:szCs w:val="22"/>
          <w:lang w:eastAsia="en-GB"/>
        </w:rPr>
        <w:t>Elasticsearch has emerged as a pivotal tool for refining demand forecasting models, particularly when employing the advanced capabilities of the random forest algorithm. Elasticsearch, a popular open-source analytics and search engine, significantly improves the effectiveness of product searches (</w:t>
      </w:r>
      <w:bookmarkStart w:id="8" w:name="_Int_njU8ZKEl"/>
      <w:proofErr w:type="spellStart"/>
      <w:r w:rsidRPr="6BCD2B53">
        <w:rPr>
          <w:rFonts w:ascii="PT Serif" w:eastAsia="Times New Roman" w:hAnsi="PT Serif" w:cs="Arial"/>
          <w:color w:val="000000" w:themeColor="text1"/>
          <w:sz w:val="22"/>
          <w:szCs w:val="22"/>
          <w:lang w:eastAsia="en-GB"/>
        </w:rPr>
        <w:t>Andhavarapu</w:t>
      </w:r>
      <w:bookmarkEnd w:id="8"/>
      <w:proofErr w:type="spellEnd"/>
      <w:r w:rsidRPr="6BCD2B53">
        <w:rPr>
          <w:rFonts w:ascii="PT Serif" w:eastAsia="Times New Roman" w:hAnsi="PT Serif" w:cs="Arial"/>
          <w:color w:val="000000" w:themeColor="text1"/>
          <w:sz w:val="22"/>
          <w:szCs w:val="22"/>
          <w:lang w:eastAsia="en-GB"/>
        </w:rPr>
        <w:t xml:space="preserve">, 2017). The ability to quickly process extensive datasets empowers retailers to extract actionable insights for effective demand forecasting. By incorporating Elasticsearch with the random forest model, retailers can </w:t>
      </w:r>
      <w:r w:rsidR="00AE67A3" w:rsidRPr="6BCD2B53">
        <w:rPr>
          <w:rFonts w:ascii="PT Serif" w:eastAsia="Times New Roman" w:hAnsi="PT Serif" w:cs="Arial"/>
          <w:color w:val="000000" w:themeColor="text1"/>
          <w:sz w:val="22"/>
          <w:szCs w:val="22"/>
          <w:lang w:eastAsia="en-GB"/>
        </w:rPr>
        <w:t>leverage</w:t>
      </w:r>
      <w:r w:rsidRPr="6BCD2B53">
        <w:rPr>
          <w:rFonts w:ascii="PT Serif" w:eastAsia="Times New Roman" w:hAnsi="PT Serif" w:cs="Arial"/>
          <w:color w:val="000000" w:themeColor="text1"/>
          <w:sz w:val="22"/>
          <w:szCs w:val="22"/>
          <w:lang w:eastAsia="en-GB"/>
        </w:rPr>
        <w:t xml:space="preserve"> its capability to provide rapid and precise product search results. It enhances accuracy of demand forecasts, enabling retailers to promptly adapt to emerging market trends. This positions them with a competitive advantage in the ever-changing retail landscape.</w:t>
      </w:r>
      <w:r w:rsidR="00565304" w:rsidRPr="6BCD2B53">
        <w:rPr>
          <w:rFonts w:ascii="PT Serif" w:eastAsia="Times New Roman" w:hAnsi="PT Serif" w:cs="Arial"/>
          <w:sz w:val="22"/>
          <w:szCs w:val="22"/>
          <w:lang w:eastAsia="en-GB"/>
        </w:rPr>
        <w:t xml:space="preserve"> </w:t>
      </w:r>
      <w:r w:rsidRPr="6BCD2B53">
        <w:rPr>
          <w:rFonts w:ascii="PT Serif" w:eastAsia="Times New Roman" w:hAnsi="PT Serif" w:cs="Arial"/>
          <w:color w:val="000000" w:themeColor="text1"/>
          <w:sz w:val="22"/>
          <w:szCs w:val="22"/>
          <w:lang w:eastAsia="en-GB"/>
        </w:rPr>
        <w:t xml:space="preserve">Clustering algorithms, coupled with advanced conversational AI tools like </w:t>
      </w:r>
      <w:proofErr w:type="spellStart"/>
      <w:r w:rsidRPr="6BCD2B53">
        <w:rPr>
          <w:rFonts w:ascii="PT Serif" w:eastAsia="Times New Roman" w:hAnsi="PT Serif" w:cs="Arial"/>
          <w:color w:val="000000" w:themeColor="text1"/>
          <w:sz w:val="22"/>
          <w:szCs w:val="22"/>
          <w:lang w:eastAsia="en-GB"/>
        </w:rPr>
        <w:t>Dialogflow</w:t>
      </w:r>
      <w:proofErr w:type="spellEnd"/>
      <w:r w:rsidRPr="6BCD2B53">
        <w:rPr>
          <w:rFonts w:ascii="PT Serif" w:eastAsia="Times New Roman" w:hAnsi="PT Serif" w:cs="Arial"/>
          <w:color w:val="000000" w:themeColor="text1"/>
          <w:sz w:val="22"/>
          <w:szCs w:val="22"/>
          <w:lang w:eastAsia="en-GB"/>
        </w:rPr>
        <w:t xml:space="preserve"> and chatbots play a pivotal role helping retailers forecast demand. Retailers can obtain deeper insights into customer behaviours, preferences, and market trends. They are excellent at finding complex patterns and relationships inside large datasets. By leveraging clustering algorithms, retailers can segment their customer base more effectively, tailoring their random forest models to distinct consumer groups with specific purchasing patterns. </w:t>
      </w:r>
      <w:proofErr w:type="spellStart"/>
      <w:r w:rsidRPr="6BCD2B53">
        <w:rPr>
          <w:rFonts w:ascii="PT Serif" w:eastAsia="Times New Roman" w:hAnsi="PT Serif" w:cs="Arial"/>
          <w:color w:val="000000" w:themeColor="text1"/>
          <w:sz w:val="22"/>
          <w:szCs w:val="22"/>
          <w:lang w:eastAsia="en-GB"/>
        </w:rPr>
        <w:t>Dialogflow</w:t>
      </w:r>
      <w:proofErr w:type="spellEnd"/>
      <w:r w:rsidRPr="6BCD2B53">
        <w:rPr>
          <w:rFonts w:ascii="PT Serif" w:eastAsia="Times New Roman" w:hAnsi="PT Serif" w:cs="Arial"/>
          <w:color w:val="000000" w:themeColor="text1"/>
          <w:sz w:val="22"/>
          <w:szCs w:val="22"/>
          <w:lang w:eastAsia="en-GB"/>
        </w:rPr>
        <w:t xml:space="preserve"> is a framework for natural language processing that improves customer-chatbot interactions, making feedback and data collecting easier (Sabharwal, 2020). Retailers can now obtain real-time data on customer preferences and feelings by integrating chatbots, which enriches the input data used in the random forest model (Huang et al., 2021). Consequently, retailers gain the capability to make well-informed decisions regarding inventory management, pricing strategies, and marketing initiatives.</w:t>
      </w:r>
    </w:p>
    <w:p w14:paraId="4ED618CA" w14:textId="45969F3B" w:rsidR="00100E23" w:rsidRDefault="00100E23" w:rsidP="6BCD2B53"/>
    <w:p w14:paraId="7251250F" w14:textId="21DC28D4" w:rsidR="00100E23" w:rsidRDefault="00100E23" w:rsidP="6BCD2B53"/>
    <w:p w14:paraId="4EA56414" w14:textId="0DB0FB6D" w:rsidR="00100E23" w:rsidRPr="00F64E54" w:rsidRDefault="00100E23" w:rsidP="6BCD2B53"/>
    <w:p w14:paraId="2B3F2866" w14:textId="2D2B9090" w:rsidR="005C6C08" w:rsidRPr="00F64E54" w:rsidRDefault="005C6C08" w:rsidP="00F64E54">
      <w:pPr>
        <w:pStyle w:val="Heading1"/>
        <w:spacing w:line="276" w:lineRule="auto"/>
        <w:jc w:val="center"/>
        <w:rPr>
          <w:rFonts w:ascii="PT Serif" w:eastAsia="Times New Roman" w:hAnsi="PT Serif" w:cs="Arial"/>
          <w:b/>
          <w:bCs/>
          <w:color w:val="0070C0"/>
          <w:lang w:eastAsia="en-GB"/>
        </w:rPr>
      </w:pPr>
      <w:bookmarkStart w:id="9" w:name="_Toc151934285"/>
      <w:r w:rsidRPr="6BCD2B53">
        <w:rPr>
          <w:rFonts w:ascii="PT Serif" w:eastAsia="Times New Roman" w:hAnsi="PT Serif" w:cs="Arial"/>
          <w:b/>
          <w:bCs/>
          <w:color w:val="0070C0"/>
          <w:lang w:eastAsia="en-GB"/>
        </w:rPr>
        <w:lastRenderedPageBreak/>
        <w:t>OUR FINDINGS</w:t>
      </w:r>
      <w:r w:rsidR="00865F6D" w:rsidRPr="6BCD2B53">
        <w:rPr>
          <w:rFonts w:ascii="PT Serif" w:eastAsia="Times New Roman" w:hAnsi="PT Serif" w:cs="Arial"/>
          <w:b/>
          <w:bCs/>
          <w:color w:val="0070C0"/>
          <w:lang w:eastAsia="en-GB"/>
        </w:rPr>
        <w:t>/</w:t>
      </w:r>
      <w:r w:rsidRPr="6BCD2B53">
        <w:rPr>
          <w:rFonts w:ascii="PT Serif" w:eastAsia="Times New Roman" w:hAnsi="PT Serif" w:cs="Arial"/>
          <w:b/>
          <w:bCs/>
          <w:color w:val="0070C0"/>
          <w:lang w:eastAsia="en-GB"/>
        </w:rPr>
        <w:t xml:space="preserve">INTERPRETATION </w:t>
      </w:r>
      <w:r w:rsidR="00865F6D" w:rsidRPr="6BCD2B53">
        <w:rPr>
          <w:rFonts w:ascii="PT Serif" w:eastAsia="Times New Roman" w:hAnsi="PT Serif" w:cs="Arial"/>
          <w:b/>
          <w:bCs/>
          <w:color w:val="0070C0"/>
          <w:lang w:eastAsia="en-GB"/>
        </w:rPr>
        <w:t xml:space="preserve">OF </w:t>
      </w:r>
      <w:r w:rsidR="00BE3886" w:rsidRPr="6BCD2B53">
        <w:rPr>
          <w:rFonts w:ascii="PT Serif" w:eastAsia="Times New Roman" w:hAnsi="PT Serif" w:cs="Arial"/>
          <w:b/>
          <w:bCs/>
          <w:color w:val="0070C0"/>
          <w:lang w:eastAsia="en-GB"/>
        </w:rPr>
        <w:t xml:space="preserve">WHY </w:t>
      </w:r>
      <w:r w:rsidR="00530A05" w:rsidRPr="6BCD2B53">
        <w:rPr>
          <w:rFonts w:ascii="PT Serif" w:eastAsia="Times New Roman" w:hAnsi="PT Serif" w:cs="Arial"/>
          <w:b/>
          <w:bCs/>
          <w:color w:val="0070C0"/>
          <w:lang w:eastAsia="en-GB"/>
        </w:rPr>
        <w:t xml:space="preserve">RANDOM FORESTS ARE EFFECTIVE </w:t>
      </w:r>
      <w:bookmarkEnd w:id="9"/>
    </w:p>
    <w:p w14:paraId="2D67BFA6" w14:textId="77777777" w:rsidR="00311BE1" w:rsidRPr="00F64E54" w:rsidRDefault="00311BE1" w:rsidP="001F4EB0">
      <w:pPr>
        <w:spacing w:line="276" w:lineRule="auto"/>
        <w:rPr>
          <w:rFonts w:ascii="PT Serif" w:hAnsi="PT Serif" w:cs="Arial"/>
          <w:sz w:val="22"/>
          <w:szCs w:val="22"/>
          <w:lang w:eastAsia="en-GB"/>
        </w:rPr>
      </w:pPr>
    </w:p>
    <w:p w14:paraId="0B642BBA" w14:textId="3B6623E9" w:rsidR="00311BE1" w:rsidRPr="00F64E54" w:rsidRDefault="00311BE1" w:rsidP="00020EB1">
      <w:pPr>
        <w:spacing w:line="276" w:lineRule="auto"/>
        <w:jc w:val="both"/>
        <w:rPr>
          <w:rFonts w:ascii="PT Serif" w:hAnsi="PT Serif" w:cs="Arial"/>
          <w:sz w:val="22"/>
          <w:szCs w:val="22"/>
          <w:lang w:eastAsia="en-GB"/>
        </w:rPr>
      </w:pPr>
      <w:r w:rsidRPr="788D5050">
        <w:rPr>
          <w:rFonts w:ascii="PT Serif" w:hAnsi="PT Serif" w:cs="Arial"/>
          <w:sz w:val="22"/>
          <w:szCs w:val="22"/>
          <w:lang w:eastAsia="en-GB"/>
        </w:rPr>
        <w:t>Demand for retail products is often influenced by non-linear relationships among various factors such as seasonality, promotions, and consumer behaviour. Random Forests excel at capturing these non-linearities, providing a more accurate representation of the intricate patterns in demand data. Retail datasets can be noisy, with fluctuations caused by external factors or irregular events. Random Forests are robust to noisy data, as they rely on the consensus of multiple decision trees. This robustness helps prevent the model from being overly influenced by outliers or short-term anomalies, leading to more reliable demand forecasts. Retail demand forecasting often involves dealing with a large number of features, including historical sales, promotional activities, inventory levels, and external economic factors. Random Forests can effectively handle a diverse set of features, accommodating both numerical and categorical variables without the need for extensive</w:t>
      </w:r>
      <w:r w:rsidR="00861284" w:rsidRPr="788D5050">
        <w:rPr>
          <w:rFonts w:ascii="PT Serif" w:hAnsi="PT Serif" w:cs="Arial"/>
          <w:sz w:val="22"/>
          <w:szCs w:val="22"/>
          <w:lang w:eastAsia="en-GB"/>
        </w:rPr>
        <w:t xml:space="preserve"> in-depth</w:t>
      </w:r>
      <w:r w:rsidRPr="788D5050">
        <w:rPr>
          <w:rFonts w:ascii="PT Serif" w:hAnsi="PT Serif" w:cs="Arial"/>
          <w:sz w:val="22"/>
          <w:szCs w:val="22"/>
          <w:lang w:eastAsia="en-GB"/>
        </w:rPr>
        <w:t xml:space="preserve"> feature engineering. </w:t>
      </w:r>
      <w:r w:rsidR="00565304" w:rsidRPr="788D5050">
        <w:rPr>
          <w:rFonts w:ascii="PT Serif" w:hAnsi="PT Serif" w:cs="Arial"/>
          <w:sz w:val="22"/>
          <w:szCs w:val="22"/>
          <w:lang w:eastAsia="en-GB"/>
        </w:rPr>
        <w:t xml:space="preserve"> </w:t>
      </w:r>
      <w:r w:rsidRPr="788D5050">
        <w:rPr>
          <w:rFonts w:ascii="PT Serif" w:hAnsi="PT Serif" w:cs="Arial"/>
          <w:sz w:val="22"/>
          <w:szCs w:val="22"/>
          <w:lang w:eastAsia="en-GB"/>
        </w:rPr>
        <w:t>Seasona</w:t>
      </w:r>
      <w:r w:rsidR="005148E1" w:rsidRPr="788D5050">
        <w:rPr>
          <w:rFonts w:ascii="PT Serif" w:hAnsi="PT Serif" w:cs="Arial"/>
          <w:sz w:val="22"/>
          <w:szCs w:val="22"/>
          <w:lang w:eastAsia="en-GB"/>
        </w:rPr>
        <w:t xml:space="preserve">l fluctuations </w:t>
      </w:r>
      <w:r w:rsidR="5670AD52" w:rsidRPr="788D5050">
        <w:rPr>
          <w:rFonts w:ascii="PT Serif" w:hAnsi="PT Serif" w:cs="Arial"/>
          <w:sz w:val="22"/>
          <w:szCs w:val="22"/>
          <w:lang w:eastAsia="en-GB"/>
        </w:rPr>
        <w:t>are</w:t>
      </w:r>
      <w:r w:rsidRPr="788D5050">
        <w:rPr>
          <w:rFonts w:ascii="PT Serif" w:hAnsi="PT Serif" w:cs="Arial"/>
          <w:sz w:val="22"/>
          <w:szCs w:val="22"/>
          <w:lang w:eastAsia="en-GB"/>
        </w:rPr>
        <w:t xml:space="preserve"> a common aspect of retail demand, with </w:t>
      </w:r>
      <w:r w:rsidR="005148E1" w:rsidRPr="788D5050">
        <w:rPr>
          <w:rFonts w:ascii="PT Serif" w:hAnsi="PT Serif" w:cs="Arial"/>
          <w:sz w:val="22"/>
          <w:szCs w:val="22"/>
          <w:lang w:eastAsia="en-GB"/>
        </w:rPr>
        <w:t xml:space="preserve">changes </w:t>
      </w:r>
      <w:r w:rsidRPr="788D5050">
        <w:rPr>
          <w:rFonts w:ascii="PT Serif" w:hAnsi="PT Serif" w:cs="Arial"/>
          <w:sz w:val="22"/>
          <w:szCs w:val="22"/>
          <w:lang w:eastAsia="en-GB"/>
        </w:rPr>
        <w:t>tied to holidays, weather patterns, or cultural events. Random Forests can automatically identify and adapt to seasonal variations in the data, making them well-suited for capturing and predicting demand patterns that repeat over time.</w:t>
      </w:r>
      <w:r w:rsidR="00431DFB" w:rsidRPr="788D5050">
        <w:rPr>
          <w:rFonts w:ascii="PT Serif" w:hAnsi="PT Serif" w:cs="Arial"/>
          <w:sz w:val="22"/>
          <w:szCs w:val="22"/>
          <w:lang w:eastAsia="en-GB"/>
        </w:rPr>
        <w:t xml:space="preserve"> </w:t>
      </w:r>
      <w:r w:rsidRPr="788D5050">
        <w:rPr>
          <w:rFonts w:ascii="PT Serif" w:hAnsi="PT Serif" w:cs="Arial"/>
          <w:sz w:val="22"/>
          <w:szCs w:val="22"/>
          <w:lang w:eastAsia="en-GB"/>
        </w:rPr>
        <w:t>Understanding the key drivers of demand is crucial for retailers. Random Forests provide a feature importance ranking, indicating the contribution of each variable to the model's predictions. This insight enables retailers to prioriti</w:t>
      </w:r>
      <w:r w:rsidR="00BE3886" w:rsidRPr="788D5050">
        <w:rPr>
          <w:rFonts w:ascii="PT Serif" w:hAnsi="PT Serif" w:cs="Arial"/>
          <w:sz w:val="22"/>
          <w:szCs w:val="22"/>
          <w:lang w:eastAsia="en-GB"/>
        </w:rPr>
        <w:t>s</w:t>
      </w:r>
      <w:r w:rsidRPr="788D5050">
        <w:rPr>
          <w:rFonts w:ascii="PT Serif" w:hAnsi="PT Serif" w:cs="Arial"/>
          <w:sz w:val="22"/>
          <w:szCs w:val="22"/>
          <w:lang w:eastAsia="en-GB"/>
        </w:rPr>
        <w:t>e and focus on the most influential factors, optimi</w:t>
      </w:r>
      <w:r w:rsidR="00BE3886" w:rsidRPr="788D5050">
        <w:rPr>
          <w:rFonts w:ascii="PT Serif" w:hAnsi="PT Serif" w:cs="Arial"/>
          <w:sz w:val="22"/>
          <w:szCs w:val="22"/>
          <w:lang w:eastAsia="en-GB"/>
        </w:rPr>
        <w:t>s</w:t>
      </w:r>
      <w:r w:rsidRPr="788D5050">
        <w:rPr>
          <w:rFonts w:ascii="PT Serif" w:hAnsi="PT Serif" w:cs="Arial"/>
          <w:sz w:val="22"/>
          <w:szCs w:val="22"/>
          <w:lang w:eastAsia="en-GB"/>
        </w:rPr>
        <w:t>ing inventory management and marketing strategies accordingly.</w:t>
      </w:r>
    </w:p>
    <w:p w14:paraId="7BC8C816" w14:textId="77777777" w:rsidR="00311BE1" w:rsidRPr="00F64E54" w:rsidRDefault="00311BE1" w:rsidP="00020EB1">
      <w:pPr>
        <w:spacing w:line="276" w:lineRule="auto"/>
        <w:jc w:val="both"/>
        <w:rPr>
          <w:rFonts w:ascii="PT Serif" w:hAnsi="PT Serif" w:cs="Arial"/>
          <w:sz w:val="22"/>
          <w:szCs w:val="22"/>
          <w:lang w:eastAsia="en-GB"/>
        </w:rPr>
      </w:pPr>
    </w:p>
    <w:p w14:paraId="4D1AD14F" w14:textId="78FC694E" w:rsidR="00311BE1" w:rsidRPr="00F64E54" w:rsidRDefault="00311BE1" w:rsidP="00020EB1">
      <w:pPr>
        <w:spacing w:line="276" w:lineRule="auto"/>
        <w:jc w:val="both"/>
        <w:rPr>
          <w:rFonts w:ascii="PT Serif" w:hAnsi="PT Serif" w:cs="Arial"/>
          <w:sz w:val="22"/>
          <w:szCs w:val="22"/>
          <w:lang w:eastAsia="en-GB"/>
        </w:rPr>
      </w:pPr>
      <w:r w:rsidRPr="00F64E54">
        <w:rPr>
          <w:rFonts w:ascii="PT Serif" w:hAnsi="PT Serif" w:cs="Arial"/>
          <w:sz w:val="22"/>
          <w:szCs w:val="22"/>
          <w:lang w:eastAsia="en-GB"/>
        </w:rPr>
        <w:t>The ensemble nature of Random Forests, aggregating predictions from multiple decision trees, contributes to higher prediction accuracy. This is particularly valuable in demand forecasting where accuracy is essential for optimizing inventory levels, preventing stockouts, and minimizing excess inventory costs. Retail demand patterns can change dynamically due to market trends, consumer preferences, or external events. Random Forests can adapt to these changes over time, making them suitable for forecasting in dynamic retail environments. Their ability to continuously learn from new data allows retailers to stay responsive to evolving market conditions. Striking a balance between bias and variance is crucial in demand forecasting. Random Forests inherently manage this trade-off by constructing diverse decision trees. This helps prevent overfitting (low bias, high variance) and underfitting (high bias, low variance), resulting in a model that generalizes well to new and unseen demand patterns.</w:t>
      </w:r>
    </w:p>
    <w:p w14:paraId="0B0A14BF" w14:textId="77777777" w:rsidR="00020EB1" w:rsidRDefault="00020EB1" w:rsidP="001F4EB0">
      <w:pPr>
        <w:spacing w:line="276" w:lineRule="auto"/>
        <w:rPr>
          <w:rFonts w:ascii="PT Serif" w:hAnsi="PT Serif" w:cs="Arial"/>
          <w:sz w:val="22"/>
          <w:szCs w:val="22"/>
        </w:rPr>
      </w:pPr>
    </w:p>
    <w:p w14:paraId="235AEA57" w14:textId="77777777" w:rsidR="00020EB1" w:rsidRPr="00F64E54" w:rsidRDefault="00020EB1" w:rsidP="001F4EB0">
      <w:pPr>
        <w:spacing w:line="276" w:lineRule="auto"/>
        <w:rPr>
          <w:rFonts w:ascii="PT Serif" w:hAnsi="PT Serif" w:cs="Arial"/>
          <w:sz w:val="22"/>
          <w:szCs w:val="22"/>
        </w:rPr>
      </w:pPr>
    </w:p>
    <w:p w14:paraId="078E7281" w14:textId="66963659" w:rsidR="001135E8" w:rsidRPr="00F64E54" w:rsidRDefault="001135E8" w:rsidP="001F4EB0">
      <w:pPr>
        <w:pStyle w:val="Heading1"/>
        <w:spacing w:line="276" w:lineRule="auto"/>
        <w:jc w:val="center"/>
        <w:rPr>
          <w:rFonts w:ascii="PT Serif" w:hAnsi="PT Serif" w:cs="Arial"/>
          <w:b/>
          <w:bCs/>
          <w:color w:val="0070C0"/>
        </w:rPr>
      </w:pPr>
      <w:bookmarkStart w:id="10" w:name="_Toc151934286"/>
      <w:r w:rsidRPr="00F64E54">
        <w:rPr>
          <w:rFonts w:ascii="PT Serif" w:hAnsi="PT Serif" w:cs="Arial"/>
          <w:b/>
          <w:bCs/>
          <w:color w:val="0070C0"/>
        </w:rPr>
        <w:t>CONCLUSION</w:t>
      </w:r>
      <w:bookmarkEnd w:id="10"/>
    </w:p>
    <w:p w14:paraId="15FA97D4" w14:textId="77777777" w:rsidR="001135E8" w:rsidRPr="00F64E54" w:rsidRDefault="001135E8" w:rsidP="001F4EB0">
      <w:pPr>
        <w:spacing w:line="276" w:lineRule="auto"/>
        <w:rPr>
          <w:rFonts w:ascii="PT Serif" w:hAnsi="PT Serif" w:cs="Arial"/>
          <w:sz w:val="22"/>
          <w:szCs w:val="22"/>
        </w:rPr>
      </w:pPr>
    </w:p>
    <w:p w14:paraId="71E921AE" w14:textId="45FF45BB" w:rsidR="001135E8" w:rsidRPr="00F64E54" w:rsidRDefault="001135E8" w:rsidP="00020EB1">
      <w:pPr>
        <w:spacing w:line="276" w:lineRule="auto"/>
        <w:jc w:val="both"/>
        <w:rPr>
          <w:rFonts w:ascii="PT Serif" w:hAnsi="PT Serif" w:cs="Arial"/>
          <w:sz w:val="22"/>
          <w:szCs w:val="22"/>
        </w:rPr>
      </w:pPr>
      <w:r w:rsidRPr="00F64E54">
        <w:rPr>
          <w:rFonts w:ascii="PT Serif" w:hAnsi="PT Serif" w:cs="Arial"/>
          <w:sz w:val="22"/>
          <w:szCs w:val="22"/>
        </w:rPr>
        <w:lastRenderedPageBreak/>
        <w:t>In summary, Random Forests offer a robust solution for retail demand forecasting by effectively capturing the intricate non-linear relationships inherent in demand data. Their resilience to noisy datasets ensures reliability by preventing undue influence from outliers or short-term anomalies. The model's versatility shines through in its ability to handle diverse features, both numerical and categorical, without requiring extensive feature engineering. Random Forests prove adept at automatically identifying and adapting to seasonal variations, crucial in the context of retail demand influenced by factors such as holidays, weather, and cultural events. The feature importance ranking provided by Random Forests empowers retailers to understand and prioritize key drivers of demand, optimizing inventory management and marketing strategies accordingly. The ensemble nature of Random Forests, aggregating predictions from multiple decision trees, enhances prediction accuracy, a critical aspect in demand forecasting for optimizing inventory levels and minimizing costs. The model's adaptability to dynamic changes in retail demand patterns ensures relevance over time, allowing retailers to stay responsive to evolving market conditions.</w:t>
      </w:r>
    </w:p>
    <w:p w14:paraId="4FEB7E48" w14:textId="77777777" w:rsidR="00A527EE" w:rsidRDefault="00A527EE" w:rsidP="6BCD2B53">
      <w:pPr>
        <w:jc w:val="center"/>
      </w:pPr>
    </w:p>
    <w:p w14:paraId="095B2A50" w14:textId="10C4CDB3" w:rsidR="6BCD2B53" w:rsidRDefault="6BCD2B53" w:rsidP="6BCD2B53">
      <w:pPr>
        <w:jc w:val="center"/>
      </w:pPr>
    </w:p>
    <w:p w14:paraId="2427B7BB" w14:textId="0414ADB2" w:rsidR="6BCD2B53" w:rsidRDefault="6BCD2B53" w:rsidP="6BCD2B53">
      <w:pPr>
        <w:jc w:val="center"/>
      </w:pPr>
    </w:p>
    <w:p w14:paraId="603B99C1" w14:textId="309A1B03" w:rsidR="000901FE" w:rsidRPr="00F64E54" w:rsidRDefault="00441F8E" w:rsidP="00B073A0">
      <w:pPr>
        <w:pStyle w:val="Heading2"/>
        <w:jc w:val="center"/>
        <w:rPr>
          <w:b/>
          <w:bCs/>
          <w:color w:val="0070C0"/>
          <w:sz w:val="28"/>
          <w:szCs w:val="28"/>
        </w:rPr>
      </w:pPr>
      <w:bookmarkStart w:id="11" w:name="_Toc151934287"/>
      <w:r w:rsidRPr="6BCD2B53">
        <w:rPr>
          <w:b/>
          <w:bCs/>
          <w:color w:val="0070C0"/>
          <w:sz w:val="28"/>
          <w:szCs w:val="28"/>
        </w:rPr>
        <w:t>ACTIONABLE RECOMMENDATIONS</w:t>
      </w:r>
      <w:bookmarkEnd w:id="11"/>
    </w:p>
    <w:p w14:paraId="69866045" w14:textId="77777777" w:rsidR="000901FE" w:rsidRDefault="000901FE" w:rsidP="000901FE"/>
    <w:p w14:paraId="08E274AA" w14:textId="77777777" w:rsidR="001F4EB0" w:rsidRDefault="000901FE" w:rsidP="001F4EB0">
      <w:pPr>
        <w:pStyle w:val="ListParagraph"/>
        <w:numPr>
          <w:ilvl w:val="0"/>
          <w:numId w:val="6"/>
        </w:numPr>
      </w:pPr>
      <w:r>
        <w:t>Retailers should consider integrating Random Forests into their demand forecasting operations, leveraging the model's adaptability and accuracy for optimizing inventory management and meeting customer demand effectively.</w:t>
      </w:r>
    </w:p>
    <w:p w14:paraId="50422596" w14:textId="77777777" w:rsidR="001F4EB0" w:rsidRDefault="001F4EB0" w:rsidP="001135E8"/>
    <w:p w14:paraId="55BD575E" w14:textId="57937D7E" w:rsidR="001F4EB0" w:rsidRDefault="000901FE" w:rsidP="001F4EB0">
      <w:pPr>
        <w:pStyle w:val="ListParagraph"/>
        <w:numPr>
          <w:ilvl w:val="0"/>
          <w:numId w:val="6"/>
        </w:numPr>
      </w:pPr>
      <w:r>
        <w:t>Recogn</w:t>
      </w:r>
      <w:r w:rsidR="00350D63">
        <w:t>ise</w:t>
      </w:r>
      <w:r>
        <w:t xml:space="preserve"> the dynamic nature of retail, regular monitoring and adaptation of Random Forest models to evolving demand patterns are essential. This ensures that the model remains relevant and effective in the face of changing market conditions.</w:t>
      </w:r>
      <w:r w:rsidR="00350D63">
        <w:t xml:space="preserve"> </w:t>
      </w:r>
    </w:p>
    <w:p w14:paraId="79484756" w14:textId="77777777" w:rsidR="001F4EB0" w:rsidRDefault="001F4EB0" w:rsidP="001135E8"/>
    <w:p w14:paraId="0BC3D9A0" w14:textId="5BCD97E0" w:rsidR="00B073A0" w:rsidRDefault="000901FE" w:rsidP="001F4EB0">
      <w:pPr>
        <w:pStyle w:val="ListParagraph"/>
        <w:numPr>
          <w:ilvl w:val="0"/>
          <w:numId w:val="6"/>
        </w:numPr>
      </w:pPr>
      <w:r>
        <w:t>Collaboration between data scientists and domain experts in retail is vital</w:t>
      </w:r>
      <w:r w:rsidR="00350D63">
        <w:t xml:space="preserve"> as well as </w:t>
      </w:r>
      <w:r w:rsidR="001F4EB0">
        <w:t>c</w:t>
      </w:r>
      <w:r>
        <w:t>ombining technical expertise with industry insights can enhance the interpretability of the model's results and foster a deeper understanding of retail-specific nuances.</w:t>
      </w:r>
    </w:p>
    <w:p w14:paraId="23D462FB" w14:textId="77777777" w:rsidR="00B073A0" w:rsidRDefault="00B073A0" w:rsidP="001135E8"/>
    <w:p w14:paraId="1D0C684D" w14:textId="4431CD10" w:rsidR="00441F8E" w:rsidRPr="00F64E54" w:rsidRDefault="00441F8E" w:rsidP="00B073A0">
      <w:pPr>
        <w:pStyle w:val="Heading2"/>
        <w:jc w:val="center"/>
        <w:rPr>
          <w:b/>
          <w:bCs/>
          <w:color w:val="0070C0"/>
        </w:rPr>
      </w:pPr>
      <w:bookmarkStart w:id="12" w:name="_Toc151934288"/>
      <w:r w:rsidRPr="00F64E54">
        <w:rPr>
          <w:b/>
          <w:bCs/>
          <w:color w:val="0070C0"/>
        </w:rPr>
        <w:t>SUGGESTIONS FOR FUTURE RESEARCH</w:t>
      </w:r>
      <w:bookmarkEnd w:id="12"/>
    </w:p>
    <w:p w14:paraId="441E0076" w14:textId="77777777" w:rsidR="00441F8E" w:rsidRDefault="00441F8E" w:rsidP="00441F8E"/>
    <w:p w14:paraId="748EE655" w14:textId="4FA69138" w:rsidR="00441F8E" w:rsidRDefault="00441F8E" w:rsidP="00B073A0">
      <w:pPr>
        <w:pStyle w:val="ListParagraph"/>
        <w:numPr>
          <w:ilvl w:val="0"/>
          <w:numId w:val="5"/>
        </w:numPr>
      </w:pPr>
      <w:r>
        <w:t>Develop techniques to enhance the interpretability of ensemble models, addressing the challenge of explaining complex predictions to stakeholders. This can improve the trust and adoption of Random Forests in retail decision-making.</w:t>
      </w:r>
    </w:p>
    <w:p w14:paraId="29274311" w14:textId="77777777" w:rsidR="00441F8E" w:rsidRDefault="00441F8E" w:rsidP="00B073A0"/>
    <w:p w14:paraId="6244A423" w14:textId="4E049704" w:rsidR="00441F8E" w:rsidRDefault="00441F8E" w:rsidP="00B073A0">
      <w:pPr>
        <w:pStyle w:val="ListParagraph"/>
        <w:numPr>
          <w:ilvl w:val="0"/>
          <w:numId w:val="5"/>
        </w:numPr>
      </w:pPr>
      <w:r>
        <w:t>Investigate methods to dynamically update feature importance rankings as demand patterns evolve. This could provide real-time insights into the changing drivers of demand, enabling proactive decision-making.</w:t>
      </w:r>
    </w:p>
    <w:p w14:paraId="7E59BF0F" w14:textId="77777777" w:rsidR="00441F8E" w:rsidRDefault="00441F8E" w:rsidP="00B073A0"/>
    <w:p w14:paraId="0D22A603" w14:textId="64412A44" w:rsidR="00F64E54" w:rsidRDefault="00441F8E" w:rsidP="00565304">
      <w:pPr>
        <w:pStyle w:val="ListParagraph"/>
        <w:numPr>
          <w:ilvl w:val="0"/>
          <w:numId w:val="5"/>
        </w:numPr>
      </w:pPr>
      <w:r>
        <w:t>Explore the integration of Random Forests with emerging technologies such as reinforcement learning and deep learning to further enhance forecasting capabilities, especially in scenarios with high-dimensional and complex data</w:t>
      </w:r>
      <w:r w:rsidR="00565304">
        <w:t>.</w:t>
      </w:r>
    </w:p>
    <w:p w14:paraId="228EC1FF" w14:textId="77777777" w:rsidR="00F64E54" w:rsidRDefault="00F64E54"/>
    <w:p w14:paraId="0B232269" w14:textId="77777777" w:rsidR="007362BE" w:rsidRDefault="007362BE">
      <w:pPr>
        <w:rPr>
          <w:b/>
          <w:bCs/>
          <w:color w:val="0070C0"/>
          <w:sz w:val="36"/>
          <w:szCs w:val="36"/>
        </w:rPr>
      </w:pPr>
      <w:r>
        <w:rPr>
          <w:b/>
          <w:bCs/>
          <w:color w:val="0070C0"/>
          <w:sz w:val="36"/>
          <w:szCs w:val="36"/>
        </w:rPr>
        <w:br w:type="page"/>
      </w:r>
    </w:p>
    <w:p w14:paraId="113D90F1" w14:textId="28565C6F" w:rsidR="00F64E54" w:rsidRDefault="00F64E54" w:rsidP="00D3643D">
      <w:pPr>
        <w:jc w:val="center"/>
        <w:rPr>
          <w:b/>
          <w:bCs/>
          <w:color w:val="0070C0"/>
          <w:sz w:val="36"/>
          <w:szCs w:val="36"/>
        </w:rPr>
      </w:pPr>
      <w:r w:rsidRPr="00F64E54">
        <w:rPr>
          <w:b/>
          <w:bCs/>
          <w:color w:val="0070C0"/>
          <w:sz w:val="36"/>
          <w:szCs w:val="36"/>
        </w:rPr>
        <w:lastRenderedPageBreak/>
        <w:t>REFERENCES</w:t>
      </w:r>
    </w:p>
    <w:p w14:paraId="44EBD11E" w14:textId="77777777" w:rsidR="00D3643D" w:rsidRDefault="00D3643D" w:rsidP="00D3643D">
      <w:pPr>
        <w:jc w:val="center"/>
        <w:rPr>
          <w:b/>
          <w:bCs/>
          <w:color w:val="0070C0"/>
          <w:sz w:val="36"/>
          <w:szCs w:val="36"/>
        </w:rPr>
      </w:pPr>
    </w:p>
    <w:p w14:paraId="4B09DEF3" w14:textId="42C564D8" w:rsidR="00C15DA6" w:rsidRDefault="00C15DA6" w:rsidP="00D3643D">
      <w:pPr>
        <w:spacing w:before="240" w:after="240"/>
        <w:rPr>
          <w:rFonts w:ascii="PT Serif" w:eastAsia="Times New Roman" w:hAnsi="PT Serif" w:cs="Times New Roman"/>
          <w:i/>
          <w:iCs/>
          <w:color w:val="000000"/>
          <w:sz w:val="22"/>
          <w:szCs w:val="22"/>
          <w:lang w:eastAsia="en-GB"/>
        </w:rPr>
      </w:pPr>
      <w:proofErr w:type="spellStart"/>
      <w:r w:rsidRPr="00D3643D">
        <w:rPr>
          <w:rFonts w:ascii="PT Serif" w:eastAsia="Times New Roman" w:hAnsi="PT Serif" w:cs="Arial"/>
          <w:i/>
          <w:iCs/>
          <w:color w:val="000000"/>
          <w:sz w:val="22"/>
          <w:szCs w:val="22"/>
          <w:shd w:val="clear" w:color="auto" w:fill="FFFFFF"/>
          <w:lang w:eastAsia="en-GB"/>
        </w:rPr>
        <w:t>Andaur</w:t>
      </w:r>
      <w:proofErr w:type="spellEnd"/>
      <w:r w:rsidRPr="00D3643D">
        <w:rPr>
          <w:rFonts w:ascii="PT Serif" w:eastAsia="Times New Roman" w:hAnsi="PT Serif" w:cs="Arial"/>
          <w:i/>
          <w:iCs/>
          <w:color w:val="000000"/>
          <w:sz w:val="22"/>
          <w:szCs w:val="22"/>
          <w:shd w:val="clear" w:color="auto" w:fill="FFFFFF"/>
          <w:lang w:eastAsia="en-GB"/>
        </w:rPr>
        <w:t xml:space="preserve">, J. M. R., Ruz, G. A., &amp; </w:t>
      </w:r>
      <w:proofErr w:type="spellStart"/>
      <w:r w:rsidRPr="00D3643D">
        <w:rPr>
          <w:rFonts w:ascii="PT Serif" w:eastAsia="Times New Roman" w:hAnsi="PT Serif" w:cs="Arial"/>
          <w:i/>
          <w:iCs/>
          <w:color w:val="000000"/>
          <w:sz w:val="22"/>
          <w:szCs w:val="22"/>
          <w:shd w:val="clear" w:color="auto" w:fill="FFFFFF"/>
          <w:lang w:eastAsia="en-GB"/>
        </w:rPr>
        <w:t>Goycoolea</w:t>
      </w:r>
      <w:proofErr w:type="spellEnd"/>
      <w:r w:rsidRPr="00D3643D">
        <w:rPr>
          <w:rFonts w:ascii="PT Serif" w:eastAsia="Times New Roman" w:hAnsi="PT Serif" w:cs="Arial"/>
          <w:i/>
          <w:iCs/>
          <w:color w:val="000000"/>
          <w:sz w:val="22"/>
          <w:szCs w:val="22"/>
          <w:shd w:val="clear" w:color="auto" w:fill="FFFFFF"/>
          <w:lang w:eastAsia="en-GB"/>
        </w:rPr>
        <w:t xml:space="preserve">, M. (2021). Predicting out-of-stock using </w:t>
      </w:r>
      <w:r w:rsidR="005D4BCA">
        <w:rPr>
          <w:rFonts w:ascii="PT Serif" w:eastAsia="Times New Roman" w:hAnsi="PT Serif" w:cs="Arial"/>
          <w:i/>
          <w:iCs/>
          <w:color w:val="000000"/>
          <w:sz w:val="22"/>
          <w:szCs w:val="22"/>
          <w:shd w:val="clear" w:color="auto" w:fill="FFFFFF"/>
          <w:lang w:eastAsia="en-GB"/>
        </w:rPr>
        <w:t xml:space="preserve"> </w:t>
      </w:r>
      <w:proofErr w:type="spellStart"/>
      <w:r w:rsidRPr="00D3643D">
        <w:rPr>
          <w:rFonts w:ascii="PT Serif" w:eastAsia="Times New Roman" w:hAnsi="PT Serif" w:cs="Arial"/>
          <w:i/>
          <w:iCs/>
          <w:color w:val="000000"/>
          <w:sz w:val="22"/>
          <w:szCs w:val="22"/>
          <w:shd w:val="clear" w:color="auto" w:fill="FFFFFF"/>
          <w:lang w:eastAsia="en-GB"/>
        </w:rPr>
        <w:t>machinelearning</w:t>
      </w:r>
      <w:proofErr w:type="spellEnd"/>
      <w:r w:rsidRPr="00D3643D">
        <w:rPr>
          <w:rFonts w:ascii="PT Serif" w:eastAsia="Times New Roman" w:hAnsi="PT Serif" w:cs="Arial"/>
          <w:i/>
          <w:iCs/>
          <w:color w:val="000000"/>
          <w:sz w:val="22"/>
          <w:szCs w:val="22"/>
          <w:shd w:val="clear" w:color="auto" w:fill="FFFFFF"/>
          <w:lang w:eastAsia="en-GB"/>
        </w:rPr>
        <w:t>: an application in a retail packaged foods manufacturing company. Electronics, 10(22), 2787.</w:t>
      </w:r>
    </w:p>
    <w:p w14:paraId="751B754A" w14:textId="77777777" w:rsidR="00D3643D" w:rsidRDefault="00D3643D" w:rsidP="00D3643D">
      <w:pPr>
        <w:spacing w:before="240" w:after="240"/>
        <w:rPr>
          <w:rFonts w:ascii="PT Serif" w:eastAsia="Times New Roman" w:hAnsi="PT Serif" w:cs="Times New Roman"/>
          <w:i/>
          <w:iCs/>
          <w:color w:val="1155CC"/>
          <w:sz w:val="22"/>
          <w:szCs w:val="22"/>
          <w:u w:val="single"/>
          <w:lang w:eastAsia="en-GB"/>
        </w:rPr>
      </w:pPr>
      <w:proofErr w:type="spellStart"/>
      <w:r w:rsidRPr="00D3643D">
        <w:rPr>
          <w:rFonts w:ascii="PT Serif" w:eastAsia="Times New Roman" w:hAnsi="PT Serif" w:cs="Times New Roman"/>
          <w:i/>
          <w:iCs/>
          <w:color w:val="000000"/>
          <w:sz w:val="22"/>
          <w:szCs w:val="22"/>
          <w:lang w:eastAsia="en-GB"/>
        </w:rPr>
        <w:t>Andhavarapu</w:t>
      </w:r>
      <w:proofErr w:type="spellEnd"/>
      <w:r w:rsidRPr="00D3643D">
        <w:rPr>
          <w:rFonts w:ascii="PT Serif" w:eastAsia="Times New Roman" w:hAnsi="PT Serif" w:cs="Times New Roman"/>
          <w:i/>
          <w:iCs/>
          <w:color w:val="000000"/>
          <w:sz w:val="22"/>
          <w:szCs w:val="22"/>
          <w:lang w:eastAsia="en-GB"/>
        </w:rPr>
        <w:t xml:space="preserve">, A. (2017b, June 30). Learning Elasticsearch. Learning Elasticsearch: Store, Search, and </w:t>
      </w:r>
      <w:proofErr w:type="spellStart"/>
      <w:r w:rsidRPr="00D3643D">
        <w:rPr>
          <w:rFonts w:ascii="PT Serif" w:eastAsia="Times New Roman" w:hAnsi="PT Serif" w:cs="Times New Roman"/>
          <w:i/>
          <w:iCs/>
          <w:color w:val="000000"/>
          <w:sz w:val="22"/>
          <w:szCs w:val="22"/>
          <w:lang w:eastAsia="en-GB"/>
        </w:rPr>
        <w:t>Analyze</w:t>
      </w:r>
      <w:proofErr w:type="spellEnd"/>
      <w:r w:rsidRPr="00D3643D">
        <w:rPr>
          <w:rFonts w:ascii="PT Serif" w:eastAsia="Times New Roman" w:hAnsi="PT Serif" w:cs="Times New Roman"/>
          <w:i/>
          <w:iCs/>
          <w:color w:val="000000"/>
          <w:sz w:val="22"/>
          <w:szCs w:val="22"/>
          <w:lang w:eastAsia="en-GB"/>
        </w:rPr>
        <w:t xml:space="preserve"> Your Data with Ease Using Elasticsearch 5. x.</w:t>
      </w:r>
      <w:hyperlink r:id="rId21" w:history="1">
        <w:r w:rsidRPr="00D3643D">
          <w:rPr>
            <w:rFonts w:ascii="PT Serif" w:eastAsia="Times New Roman" w:hAnsi="PT Serif" w:cs="Times New Roman"/>
            <w:i/>
            <w:iCs/>
            <w:color w:val="000000"/>
            <w:sz w:val="22"/>
            <w:szCs w:val="22"/>
            <w:u w:val="single"/>
            <w:lang w:eastAsia="en-GB"/>
          </w:rPr>
          <w:t xml:space="preserve"> </w:t>
        </w:r>
        <w:r w:rsidRPr="00D3643D">
          <w:rPr>
            <w:rFonts w:ascii="PT Serif" w:eastAsia="Times New Roman" w:hAnsi="PT Serif" w:cs="Times New Roman"/>
            <w:i/>
            <w:iCs/>
            <w:color w:val="1155CC"/>
            <w:sz w:val="22"/>
            <w:szCs w:val="22"/>
            <w:u w:val="single"/>
            <w:lang w:eastAsia="en-GB"/>
          </w:rPr>
          <w:t>https://books.google.com/books/about/Learning_Elasticsearch.html?id=2nc5DwAAQBAJ</w:t>
        </w:r>
      </w:hyperlink>
    </w:p>
    <w:p w14:paraId="6222EE81" w14:textId="77777777" w:rsidR="00C15DA6" w:rsidRDefault="00C15DA6" w:rsidP="00C15DA6">
      <w:pPr>
        <w:rPr>
          <w:rFonts w:ascii="PT Serif" w:eastAsia="Times New Roman" w:hAnsi="PT Serif" w:cs="Arial"/>
          <w:i/>
          <w:iCs/>
          <w:color w:val="000000"/>
          <w:sz w:val="22"/>
          <w:szCs w:val="22"/>
          <w:shd w:val="clear" w:color="auto" w:fill="FFFFFF"/>
          <w:lang w:eastAsia="en-GB"/>
        </w:rPr>
      </w:pPr>
      <w:proofErr w:type="spellStart"/>
      <w:r w:rsidRPr="00D3643D">
        <w:rPr>
          <w:rFonts w:ascii="PT Serif" w:eastAsia="Times New Roman" w:hAnsi="PT Serif" w:cs="Arial"/>
          <w:i/>
          <w:iCs/>
          <w:color w:val="000000"/>
          <w:sz w:val="22"/>
          <w:szCs w:val="22"/>
          <w:shd w:val="clear" w:color="auto" w:fill="FFFFFF"/>
          <w:lang w:eastAsia="en-GB"/>
        </w:rPr>
        <w:t>Biau</w:t>
      </w:r>
      <w:proofErr w:type="spellEnd"/>
      <w:r w:rsidRPr="00D3643D">
        <w:rPr>
          <w:rFonts w:ascii="PT Serif" w:eastAsia="Times New Roman" w:hAnsi="PT Serif" w:cs="Arial"/>
          <w:i/>
          <w:iCs/>
          <w:color w:val="000000"/>
          <w:sz w:val="22"/>
          <w:szCs w:val="22"/>
          <w:shd w:val="clear" w:color="auto" w:fill="FFFFFF"/>
          <w:lang w:eastAsia="en-GB"/>
        </w:rPr>
        <w:t>, G. (2012). Analysis of a random forests model. The Journal of Machine Learning Research, 13, 1063-1095.</w:t>
      </w:r>
    </w:p>
    <w:p w14:paraId="471B38CC" w14:textId="77777777" w:rsidR="00C15DA6" w:rsidRPr="008B1300" w:rsidRDefault="00C15DA6" w:rsidP="00C15DA6">
      <w:pPr>
        <w:rPr>
          <w:rFonts w:ascii="PT Serif" w:eastAsia="Times New Roman" w:hAnsi="PT Serif" w:cs="Arial"/>
          <w:i/>
          <w:iCs/>
          <w:color w:val="000000"/>
          <w:sz w:val="22"/>
          <w:szCs w:val="22"/>
          <w:shd w:val="clear" w:color="auto" w:fill="FFFFFF"/>
          <w:lang w:eastAsia="en-GB"/>
        </w:rPr>
      </w:pPr>
      <w:r w:rsidRPr="008B1300">
        <w:rPr>
          <w:rFonts w:ascii="PT Serif" w:eastAsia="Times New Roman" w:hAnsi="PT Serif" w:cs="Arial"/>
          <w:i/>
          <w:iCs/>
          <w:color w:val="000000"/>
          <w:sz w:val="22"/>
          <w:szCs w:val="22"/>
          <w:shd w:val="clear" w:color="auto" w:fill="FFFFFF"/>
          <w:lang w:eastAsia="en-GB"/>
        </w:rPr>
        <w:t xml:space="preserve">Chu, X., Ilyas, I.F., Krishnan, S., &amp; Wang, J. (2016). Data Cleaning: Overview and Emerging Challenges. </w:t>
      </w:r>
      <w:r w:rsidRPr="008B1300">
        <w:rPr>
          <w:rFonts w:ascii="PT Serif" w:eastAsia="Times New Roman" w:hAnsi="PT Serif" w:cs="Arial"/>
          <w:color w:val="000000"/>
          <w:sz w:val="22"/>
          <w:szCs w:val="22"/>
          <w:lang w:eastAsia="en-GB"/>
        </w:rPr>
        <w:t>University of Waterloo, UC Berkeley, Simon Fraser University</w:t>
      </w:r>
      <w:r w:rsidRPr="008B1300">
        <w:rPr>
          <w:rFonts w:ascii="PT Serif" w:eastAsia="Times New Roman" w:hAnsi="PT Serif" w:cs="Arial"/>
          <w:i/>
          <w:iCs/>
          <w:color w:val="000000"/>
          <w:sz w:val="22"/>
          <w:szCs w:val="22"/>
          <w:shd w:val="clear" w:color="auto" w:fill="FFFFFF"/>
          <w:lang w:eastAsia="en-GB"/>
        </w:rPr>
        <w:t>.</w:t>
      </w:r>
    </w:p>
    <w:p w14:paraId="43894A83" w14:textId="77777777" w:rsidR="00C15DA6" w:rsidRDefault="00C15DA6" w:rsidP="00C15DA6">
      <w:pPr>
        <w:spacing w:before="240" w:after="240"/>
        <w:rPr>
          <w:rFonts w:ascii="PT Serif" w:eastAsia="Times New Roman" w:hAnsi="PT Serif" w:cs="Times New Roman"/>
          <w:i/>
          <w:iCs/>
          <w:color w:val="1155CC"/>
          <w:sz w:val="22"/>
          <w:szCs w:val="22"/>
          <w:u w:val="single"/>
          <w:lang w:eastAsia="en-GB"/>
        </w:rPr>
      </w:pPr>
      <w:r w:rsidRPr="00D3643D">
        <w:rPr>
          <w:rFonts w:ascii="PT Serif" w:eastAsia="Times New Roman" w:hAnsi="PT Serif" w:cs="Times New Roman"/>
          <w:i/>
          <w:iCs/>
          <w:color w:val="000000"/>
          <w:sz w:val="22"/>
          <w:szCs w:val="22"/>
          <w:lang w:eastAsia="en-GB"/>
        </w:rPr>
        <w:t xml:space="preserve">Huang, W., Foon Hew, K., &amp; K. Fryer, L. (2021, September 24). Chatbots for language learning-are they really useful? A systematic </w:t>
      </w:r>
      <w:r>
        <w:rPr>
          <w:rFonts w:ascii="PT Serif" w:eastAsia="Times New Roman" w:hAnsi="PT Serif" w:cs="Times New Roman"/>
          <w:i/>
          <w:iCs/>
          <w:color w:val="000000"/>
          <w:sz w:val="22"/>
          <w:szCs w:val="22"/>
          <w:lang w:eastAsia="en-GB"/>
        </w:rPr>
        <w:t>review of c</w:t>
      </w:r>
      <w:r w:rsidRPr="00D3643D">
        <w:rPr>
          <w:rFonts w:ascii="PT Serif" w:eastAsia="Times New Roman" w:hAnsi="PT Serif" w:cs="Times New Roman"/>
          <w:i/>
          <w:iCs/>
          <w:color w:val="000000"/>
          <w:sz w:val="22"/>
          <w:szCs w:val="22"/>
          <w:lang w:eastAsia="en-GB"/>
        </w:rPr>
        <w:t>hatbots for language learning—Are they really useful? A systematic review of chatbot-supported language learning.</w:t>
      </w:r>
      <w:hyperlink r:id="rId22" w:history="1">
        <w:r w:rsidRPr="00D3643D">
          <w:rPr>
            <w:rFonts w:ascii="PT Serif" w:eastAsia="Times New Roman" w:hAnsi="PT Serif" w:cs="Times New Roman"/>
            <w:i/>
            <w:iCs/>
            <w:color w:val="000000"/>
            <w:sz w:val="22"/>
            <w:szCs w:val="22"/>
            <w:u w:val="single"/>
            <w:lang w:eastAsia="en-GB"/>
          </w:rPr>
          <w:t xml:space="preserve"> </w:t>
        </w:r>
        <w:r w:rsidRPr="00D3643D">
          <w:rPr>
            <w:rFonts w:ascii="PT Serif" w:eastAsia="Times New Roman" w:hAnsi="PT Serif" w:cs="Times New Roman"/>
            <w:i/>
            <w:iCs/>
            <w:color w:val="1155CC"/>
            <w:sz w:val="22"/>
            <w:szCs w:val="22"/>
            <w:u w:val="single"/>
            <w:lang w:eastAsia="en-GB"/>
          </w:rPr>
          <w:t>https://www.researchgate.net/publication/354813647_Chatbots_for_language_learning-Are_they_really_useful_A_systematic_review_of_chatbot-supported_language_learning</w:t>
        </w:r>
      </w:hyperlink>
    </w:p>
    <w:p w14:paraId="69858D44" w14:textId="77777777" w:rsidR="00C15DA6" w:rsidRDefault="00C15DA6" w:rsidP="00D3643D">
      <w:pPr>
        <w:rPr>
          <w:rFonts w:ascii="PT Serif" w:eastAsia="Times New Roman" w:hAnsi="PT Serif" w:cs="Arial"/>
          <w:i/>
          <w:iCs/>
          <w:color w:val="000000"/>
          <w:sz w:val="22"/>
          <w:szCs w:val="22"/>
          <w:shd w:val="clear" w:color="auto" w:fill="FFFFFF"/>
          <w:lang w:eastAsia="en-GB"/>
        </w:rPr>
      </w:pPr>
    </w:p>
    <w:p w14:paraId="513289F6" w14:textId="138FB113" w:rsidR="00C15DA6" w:rsidRPr="008B1300" w:rsidRDefault="00C15DA6" w:rsidP="00C15DA6">
      <w:pPr>
        <w:rPr>
          <w:rFonts w:ascii="PT Serif" w:eastAsia="Times New Roman" w:hAnsi="PT Serif" w:cs="Arial"/>
          <w:i/>
          <w:iCs/>
          <w:color w:val="000000"/>
          <w:sz w:val="22"/>
          <w:szCs w:val="22"/>
          <w:shd w:val="clear" w:color="auto" w:fill="FFFFFF"/>
          <w:lang w:eastAsia="en-GB"/>
        </w:rPr>
      </w:pPr>
      <w:r w:rsidRPr="008B1300">
        <w:rPr>
          <w:rFonts w:ascii="PT Serif" w:eastAsia="Times New Roman" w:hAnsi="PT Serif" w:cs="Arial"/>
          <w:i/>
          <w:iCs/>
          <w:color w:val="000000"/>
          <w:sz w:val="22"/>
          <w:szCs w:val="22"/>
          <w:shd w:val="clear" w:color="auto" w:fill="FFFFFF"/>
          <w:lang w:eastAsia="en-GB"/>
        </w:rPr>
        <w:t xml:space="preserve">Khalid, S., Khalil, T., &amp; Nasreen, S. (2014). A Survey of Feature Selection and Feature Extraction Techniques in Machine Learning. In </w:t>
      </w:r>
      <w:r w:rsidRPr="008B1300">
        <w:rPr>
          <w:rFonts w:ascii="PT Serif" w:eastAsia="Times New Roman" w:hAnsi="PT Serif" w:cs="Arial"/>
          <w:color w:val="000000"/>
          <w:sz w:val="22"/>
          <w:szCs w:val="22"/>
          <w:lang w:eastAsia="en-GB"/>
        </w:rPr>
        <w:t>Science and Information Conference 2014</w:t>
      </w:r>
      <w:r w:rsidRPr="008B1300">
        <w:rPr>
          <w:rFonts w:ascii="PT Serif" w:eastAsia="Times New Roman" w:hAnsi="PT Serif" w:cs="Arial"/>
          <w:i/>
          <w:iCs/>
          <w:color w:val="000000"/>
          <w:sz w:val="22"/>
          <w:szCs w:val="22"/>
          <w:shd w:val="clear" w:color="auto" w:fill="FFFFFF"/>
          <w:lang w:eastAsia="en-GB"/>
        </w:rPr>
        <w:t xml:space="preserve"> (pp. 372). London, UK.</w:t>
      </w:r>
    </w:p>
    <w:p w14:paraId="68AFBCD6" w14:textId="77777777" w:rsidR="00160F19" w:rsidRDefault="00160F19" w:rsidP="00D3643D">
      <w:pPr>
        <w:rPr>
          <w:rFonts w:ascii="PT Serif" w:eastAsia="Times New Roman" w:hAnsi="PT Serif" w:cs="Arial"/>
          <w:i/>
          <w:iCs/>
          <w:color w:val="000000"/>
          <w:sz w:val="22"/>
          <w:szCs w:val="22"/>
          <w:shd w:val="clear" w:color="auto" w:fill="FFFFFF"/>
          <w:lang w:eastAsia="en-GB"/>
        </w:rPr>
      </w:pPr>
    </w:p>
    <w:p w14:paraId="731B3195" w14:textId="77777777" w:rsidR="00160F19" w:rsidRPr="006F3200" w:rsidRDefault="00160F19" w:rsidP="00D3643D">
      <w:pPr>
        <w:rPr>
          <w:rFonts w:ascii="PT Serif" w:eastAsia="Times New Roman" w:hAnsi="PT Serif" w:cs="Arial"/>
          <w:i/>
          <w:iCs/>
          <w:color w:val="000000"/>
          <w:sz w:val="22"/>
          <w:szCs w:val="22"/>
          <w:shd w:val="clear" w:color="auto" w:fill="FFFFFF"/>
          <w:lang w:eastAsia="en-GB"/>
        </w:rPr>
      </w:pPr>
    </w:p>
    <w:p w14:paraId="25CE7DE8" w14:textId="77777777" w:rsidR="00C15DA6" w:rsidRPr="00D3643D" w:rsidRDefault="00C15DA6" w:rsidP="00C15DA6">
      <w:pPr>
        <w:rPr>
          <w:rFonts w:ascii="PT Serif" w:eastAsia="Times New Roman" w:hAnsi="PT Serif" w:cs="Times New Roman"/>
          <w:i/>
          <w:iCs/>
          <w:sz w:val="22"/>
          <w:szCs w:val="22"/>
          <w:lang w:eastAsia="en-GB"/>
        </w:rPr>
      </w:pPr>
      <w:r w:rsidRPr="788D5050">
        <w:rPr>
          <w:rFonts w:ascii="PT Serif" w:eastAsia="Times New Roman" w:hAnsi="PT Serif" w:cs="Arial"/>
          <w:i/>
          <w:iCs/>
          <w:color w:val="000000"/>
          <w:sz w:val="22"/>
          <w:szCs w:val="22"/>
          <w:shd w:val="clear" w:color="auto" w:fill="FFFFFF"/>
          <w:lang w:eastAsia="en-GB"/>
        </w:rPr>
        <w:t>Liu, Y., Wang, Y., &amp; Zhang, J. (2012). New machine learning algorithm: Random Forest. In Information Computing and Applications: Third International Conference, ICICA 2012, Chengde, China, September 14-16, 2012. Proceedings 3 (pp. 246-252). Springer Berlin Heidelberg.</w:t>
      </w:r>
    </w:p>
    <w:p w14:paraId="5E7806D8" w14:textId="77777777" w:rsidR="008B1300" w:rsidRPr="006F3200" w:rsidRDefault="008B1300" w:rsidP="00D3643D">
      <w:pPr>
        <w:rPr>
          <w:rFonts w:ascii="PT Serif" w:eastAsia="Times New Roman" w:hAnsi="PT Serif" w:cs="Arial"/>
          <w:i/>
          <w:iCs/>
          <w:color w:val="000000"/>
          <w:sz w:val="22"/>
          <w:szCs w:val="22"/>
          <w:shd w:val="clear" w:color="auto" w:fill="FFFFFF"/>
          <w:lang w:eastAsia="en-GB"/>
        </w:rPr>
      </w:pPr>
    </w:p>
    <w:p w14:paraId="11B5E3C8" w14:textId="77777777" w:rsidR="008B1300" w:rsidRPr="008B1300" w:rsidRDefault="008B1300" w:rsidP="00D3643D">
      <w:pPr>
        <w:rPr>
          <w:rFonts w:ascii="PT Serif" w:eastAsia="Times New Roman" w:hAnsi="PT Serif" w:cs="Arial"/>
          <w:i/>
          <w:iCs/>
          <w:color w:val="000000"/>
          <w:sz w:val="22"/>
          <w:szCs w:val="22"/>
          <w:shd w:val="clear" w:color="auto" w:fill="FFFFFF"/>
          <w:lang w:eastAsia="en-GB"/>
        </w:rPr>
      </w:pPr>
    </w:p>
    <w:p w14:paraId="5B7B23CB" w14:textId="33CA849D" w:rsidR="008B1300" w:rsidRDefault="008B1300" w:rsidP="00D3643D">
      <w:pPr>
        <w:rPr>
          <w:rFonts w:ascii="PT Serif" w:eastAsia="Times New Roman" w:hAnsi="PT Serif" w:cs="Arial"/>
          <w:i/>
          <w:iCs/>
          <w:color w:val="000000"/>
          <w:sz w:val="22"/>
          <w:szCs w:val="22"/>
          <w:shd w:val="clear" w:color="auto" w:fill="FFFFFF"/>
          <w:lang w:eastAsia="en-GB"/>
        </w:rPr>
      </w:pPr>
      <w:r w:rsidRPr="008B1300">
        <w:rPr>
          <w:rFonts w:ascii="PT Serif" w:eastAsia="Times New Roman" w:hAnsi="PT Serif" w:cs="Arial"/>
          <w:i/>
          <w:iCs/>
          <w:color w:val="000000"/>
          <w:sz w:val="22"/>
          <w:szCs w:val="22"/>
          <w:shd w:val="clear" w:color="auto" w:fill="FFFFFF"/>
          <w:lang w:eastAsia="en-GB"/>
        </w:rPr>
        <w:t>Mitra, A., Jain, A., Kishore, A., &amp; Kumar, P. (2022). A Comparative Study of Demand Forecasting Models for a Multi-Channel Retail Company: A Novel Hybrid Machine Learning Approach</w:t>
      </w:r>
    </w:p>
    <w:p w14:paraId="22F9F1D2" w14:textId="77777777" w:rsidR="00C15DA6" w:rsidRDefault="00C15DA6" w:rsidP="00D3643D">
      <w:pPr>
        <w:rPr>
          <w:rFonts w:ascii="PT Serif" w:eastAsia="Times New Roman" w:hAnsi="PT Serif" w:cs="Arial"/>
          <w:i/>
          <w:iCs/>
          <w:color w:val="000000"/>
          <w:sz w:val="22"/>
          <w:szCs w:val="22"/>
          <w:shd w:val="clear" w:color="auto" w:fill="FFFFFF"/>
          <w:lang w:eastAsia="en-GB"/>
        </w:rPr>
      </w:pPr>
    </w:p>
    <w:p w14:paraId="04EF475C" w14:textId="3CEAAAB5" w:rsidR="00C15DA6" w:rsidRDefault="00C15DA6" w:rsidP="00C15DA6">
      <w:pPr>
        <w:spacing w:before="240" w:after="240"/>
        <w:rPr>
          <w:rFonts w:ascii="PT Serif" w:eastAsia="Times New Roman" w:hAnsi="PT Serif" w:cs="Arial"/>
          <w:i/>
          <w:iCs/>
          <w:color w:val="000000"/>
          <w:sz w:val="22"/>
          <w:szCs w:val="22"/>
          <w:shd w:val="clear" w:color="auto" w:fill="FFFFFF"/>
          <w:lang w:eastAsia="en-GB"/>
        </w:rPr>
      </w:pPr>
      <w:r w:rsidRPr="00D3643D">
        <w:rPr>
          <w:rFonts w:ascii="PT Serif" w:eastAsia="Times New Roman" w:hAnsi="PT Serif" w:cs="Times New Roman"/>
          <w:i/>
          <w:iCs/>
          <w:color w:val="000000"/>
          <w:sz w:val="22"/>
          <w:szCs w:val="22"/>
          <w:lang w:eastAsia="en-GB"/>
        </w:rPr>
        <w:t xml:space="preserve">Pedregosa, F., </w:t>
      </w:r>
      <w:proofErr w:type="spellStart"/>
      <w:r w:rsidRPr="00D3643D">
        <w:rPr>
          <w:rFonts w:ascii="PT Serif" w:eastAsia="Times New Roman" w:hAnsi="PT Serif" w:cs="Times New Roman"/>
          <w:i/>
          <w:iCs/>
          <w:color w:val="000000"/>
          <w:sz w:val="22"/>
          <w:szCs w:val="22"/>
          <w:lang w:eastAsia="en-GB"/>
        </w:rPr>
        <w:t>Varoquaux</w:t>
      </w:r>
      <w:proofErr w:type="spellEnd"/>
      <w:r w:rsidRPr="00D3643D">
        <w:rPr>
          <w:rFonts w:ascii="PT Serif" w:eastAsia="Times New Roman" w:hAnsi="PT Serif" w:cs="Times New Roman"/>
          <w:i/>
          <w:iCs/>
          <w:color w:val="000000"/>
          <w:sz w:val="22"/>
          <w:szCs w:val="22"/>
          <w:lang w:eastAsia="en-GB"/>
        </w:rPr>
        <w:t xml:space="preserve">, G., </w:t>
      </w:r>
      <w:proofErr w:type="spellStart"/>
      <w:r w:rsidRPr="00D3643D">
        <w:rPr>
          <w:rFonts w:ascii="PT Serif" w:eastAsia="Times New Roman" w:hAnsi="PT Serif" w:cs="Times New Roman"/>
          <w:i/>
          <w:iCs/>
          <w:color w:val="000000"/>
          <w:sz w:val="22"/>
          <w:szCs w:val="22"/>
          <w:lang w:eastAsia="en-GB"/>
        </w:rPr>
        <w:t>Gramfort</w:t>
      </w:r>
      <w:proofErr w:type="spellEnd"/>
      <w:r w:rsidRPr="00D3643D">
        <w:rPr>
          <w:rFonts w:ascii="PT Serif" w:eastAsia="Times New Roman" w:hAnsi="PT Serif" w:cs="Times New Roman"/>
          <w:i/>
          <w:iCs/>
          <w:color w:val="000000"/>
          <w:sz w:val="22"/>
          <w:szCs w:val="22"/>
          <w:lang w:eastAsia="en-GB"/>
        </w:rPr>
        <w:t xml:space="preserve"> , A., &amp; Michel, V. (2011, October 11). Scikit-learn: Machine Learning in Python. Journal of Machine Learning Research.</w:t>
      </w:r>
      <w:hyperlink r:id="rId23" w:history="1">
        <w:r w:rsidRPr="00D3643D">
          <w:rPr>
            <w:rFonts w:ascii="PT Serif" w:eastAsia="Times New Roman" w:hAnsi="PT Serif" w:cs="Times New Roman"/>
            <w:i/>
            <w:iCs/>
            <w:color w:val="000000"/>
            <w:sz w:val="22"/>
            <w:szCs w:val="22"/>
            <w:u w:val="single"/>
            <w:lang w:eastAsia="en-GB"/>
          </w:rPr>
          <w:t xml:space="preserve"> </w:t>
        </w:r>
        <w:r w:rsidRPr="00D3643D">
          <w:rPr>
            <w:rFonts w:ascii="PT Serif" w:eastAsia="Times New Roman" w:hAnsi="PT Serif" w:cs="Times New Roman"/>
            <w:i/>
            <w:iCs/>
            <w:color w:val="1155CC"/>
            <w:sz w:val="22"/>
            <w:szCs w:val="22"/>
            <w:u w:val="single"/>
            <w:lang w:eastAsia="en-GB"/>
          </w:rPr>
          <w:t>https://jmlr.org/papers/</w:t>
        </w:r>
      </w:hyperlink>
    </w:p>
    <w:p w14:paraId="33352100" w14:textId="69B39B8C" w:rsidR="00C15DA6" w:rsidRDefault="00C15DA6" w:rsidP="00C15DA6">
      <w:pPr>
        <w:spacing w:before="300" w:after="300"/>
        <w:rPr>
          <w:rFonts w:ascii="PT Serif" w:eastAsia="Times New Roman" w:hAnsi="PT Serif" w:cs="Arial"/>
          <w:i/>
          <w:iCs/>
          <w:color w:val="000000"/>
          <w:sz w:val="22"/>
          <w:szCs w:val="22"/>
          <w:shd w:val="clear" w:color="auto" w:fill="FFFFFF"/>
          <w:lang w:eastAsia="en-GB"/>
        </w:rPr>
      </w:pPr>
      <w:r w:rsidRPr="00D3643D">
        <w:rPr>
          <w:rFonts w:ascii="PT Serif" w:eastAsia="Times New Roman" w:hAnsi="PT Serif" w:cs="Times New Roman"/>
          <w:i/>
          <w:iCs/>
          <w:color w:val="343541"/>
          <w:sz w:val="22"/>
          <w:szCs w:val="22"/>
          <w:lang w:eastAsia="en-GB"/>
        </w:rPr>
        <w:t xml:space="preserve">Ren, S., Chan, H.-L., &amp; </w:t>
      </w:r>
      <w:proofErr w:type="spellStart"/>
      <w:r w:rsidRPr="00D3643D">
        <w:rPr>
          <w:rFonts w:ascii="PT Serif" w:eastAsia="Times New Roman" w:hAnsi="PT Serif" w:cs="Times New Roman"/>
          <w:i/>
          <w:iCs/>
          <w:color w:val="343541"/>
          <w:sz w:val="22"/>
          <w:szCs w:val="22"/>
          <w:lang w:eastAsia="en-GB"/>
        </w:rPr>
        <w:t>Siqin</w:t>
      </w:r>
      <w:proofErr w:type="spellEnd"/>
      <w:r w:rsidRPr="00D3643D">
        <w:rPr>
          <w:rFonts w:ascii="PT Serif" w:eastAsia="Times New Roman" w:hAnsi="PT Serif" w:cs="Times New Roman"/>
          <w:i/>
          <w:iCs/>
          <w:color w:val="343541"/>
          <w:sz w:val="22"/>
          <w:szCs w:val="22"/>
          <w:lang w:eastAsia="en-GB"/>
        </w:rPr>
        <w:t xml:space="preserve">, T. (2019, January 28). Demand forecasting in retail operations for fashionable products: Methods, practices, and real case study. </w:t>
      </w:r>
      <w:hyperlink r:id="rId24" w:history="1">
        <w:r w:rsidRPr="00D3643D">
          <w:rPr>
            <w:rFonts w:ascii="PT Serif" w:eastAsia="Times New Roman" w:hAnsi="PT Serif" w:cs="Arial"/>
            <w:i/>
            <w:iCs/>
            <w:color w:val="1155CC"/>
            <w:sz w:val="22"/>
            <w:szCs w:val="22"/>
            <w:u w:val="single"/>
            <w:shd w:val="clear" w:color="auto" w:fill="FFFFFF"/>
            <w:lang w:eastAsia="en-GB"/>
          </w:rPr>
          <w:t>https://doi.org/10.1007/s10479-019-03148-8</w:t>
        </w:r>
      </w:hyperlink>
      <w:r w:rsidRPr="00D3643D">
        <w:rPr>
          <w:rFonts w:ascii="PT Serif" w:eastAsia="Times New Roman" w:hAnsi="PT Serif" w:cs="Arial"/>
          <w:i/>
          <w:iCs/>
          <w:color w:val="222222"/>
          <w:sz w:val="22"/>
          <w:szCs w:val="22"/>
          <w:shd w:val="clear" w:color="auto" w:fill="FFFFFF"/>
          <w:lang w:eastAsia="en-GB"/>
        </w:rPr>
        <w:t> </w:t>
      </w:r>
    </w:p>
    <w:p w14:paraId="12A11F1C" w14:textId="77777777" w:rsidR="00C15DA6" w:rsidRDefault="00C15DA6" w:rsidP="00C15DA6">
      <w:pPr>
        <w:rPr>
          <w:rFonts w:ascii="PT Serif" w:eastAsia="Times New Roman" w:hAnsi="PT Serif" w:cs="Arial"/>
          <w:i/>
          <w:iCs/>
          <w:color w:val="000000"/>
          <w:sz w:val="22"/>
          <w:szCs w:val="22"/>
          <w:shd w:val="clear" w:color="auto" w:fill="FFFFFF"/>
          <w:lang w:eastAsia="en-GB"/>
        </w:rPr>
      </w:pPr>
    </w:p>
    <w:p w14:paraId="74BA0639" w14:textId="4A333250" w:rsidR="00C15DA6" w:rsidRDefault="00C15DA6" w:rsidP="00C15DA6">
      <w:pPr>
        <w:rPr>
          <w:rFonts w:ascii="PT Serif" w:eastAsia="Times New Roman" w:hAnsi="PT Serif" w:cs="Arial"/>
          <w:i/>
          <w:iCs/>
          <w:color w:val="000000"/>
          <w:sz w:val="22"/>
          <w:szCs w:val="22"/>
          <w:shd w:val="clear" w:color="auto" w:fill="FFFFFF"/>
          <w:lang w:eastAsia="en-GB"/>
        </w:rPr>
      </w:pPr>
      <w:r w:rsidRPr="00D3643D">
        <w:rPr>
          <w:rFonts w:ascii="PT Serif" w:eastAsia="Times New Roman" w:hAnsi="PT Serif" w:cs="Arial"/>
          <w:i/>
          <w:iCs/>
          <w:color w:val="000000"/>
          <w:sz w:val="22"/>
          <w:szCs w:val="22"/>
          <w:shd w:val="clear" w:color="auto" w:fill="FFFFFF"/>
          <w:lang w:eastAsia="en-GB"/>
        </w:rPr>
        <w:lastRenderedPageBreak/>
        <w:t>Rigatti, S. J. (2017). Random forest. Journal of Insurance Medicine, 47(1), 31-39.</w:t>
      </w:r>
    </w:p>
    <w:p w14:paraId="7EB019E3" w14:textId="77777777" w:rsidR="005D4BCA" w:rsidRDefault="005D4BCA" w:rsidP="00C15DA6">
      <w:pPr>
        <w:rPr>
          <w:rFonts w:ascii="PT Serif" w:eastAsia="Times New Roman" w:hAnsi="PT Serif" w:cs="Arial"/>
          <w:i/>
          <w:iCs/>
          <w:color w:val="000000"/>
          <w:sz w:val="22"/>
          <w:szCs w:val="22"/>
          <w:shd w:val="clear" w:color="auto" w:fill="FFFFFF"/>
          <w:lang w:eastAsia="en-GB"/>
        </w:rPr>
      </w:pPr>
    </w:p>
    <w:p w14:paraId="6CCCBE18" w14:textId="77777777" w:rsidR="005D4BCA" w:rsidRDefault="005D4BCA" w:rsidP="005D4BCA">
      <w:pPr>
        <w:spacing w:before="240" w:after="240"/>
        <w:rPr>
          <w:rFonts w:ascii="PT Serif" w:eastAsia="Times New Roman" w:hAnsi="PT Serif" w:cs="Times New Roman"/>
          <w:i/>
          <w:iCs/>
          <w:sz w:val="22"/>
          <w:szCs w:val="22"/>
          <w:lang w:eastAsia="en-GB"/>
        </w:rPr>
      </w:pPr>
      <w:r w:rsidRPr="00D3643D">
        <w:rPr>
          <w:rFonts w:ascii="PT Serif" w:eastAsia="Times New Roman" w:hAnsi="PT Serif" w:cs="Times New Roman"/>
          <w:i/>
          <w:iCs/>
          <w:color w:val="000000"/>
          <w:sz w:val="22"/>
          <w:szCs w:val="22"/>
          <w:lang w:eastAsia="en-GB"/>
        </w:rPr>
        <w:t xml:space="preserve">Sabharwal, N. (2020, March 16). Cognitive Virtual assistants using Google </w:t>
      </w:r>
      <w:proofErr w:type="spellStart"/>
      <w:r w:rsidRPr="00D3643D">
        <w:rPr>
          <w:rFonts w:ascii="PT Serif" w:eastAsia="Times New Roman" w:hAnsi="PT Serif" w:cs="Times New Roman"/>
          <w:i/>
          <w:iCs/>
          <w:color w:val="000000"/>
          <w:sz w:val="22"/>
          <w:szCs w:val="22"/>
          <w:lang w:eastAsia="en-GB"/>
        </w:rPr>
        <w:t>Dialogflow</w:t>
      </w:r>
      <w:proofErr w:type="spellEnd"/>
      <w:r w:rsidRPr="00D3643D">
        <w:rPr>
          <w:rFonts w:ascii="PT Serif" w:eastAsia="Times New Roman" w:hAnsi="PT Serif" w:cs="Times New Roman"/>
          <w:i/>
          <w:iCs/>
          <w:color w:val="000000"/>
          <w:sz w:val="22"/>
          <w:szCs w:val="22"/>
          <w:lang w:eastAsia="en-GB"/>
        </w:rPr>
        <w:t xml:space="preserve">: Develop Complex Cognitive Bots using the google </w:t>
      </w:r>
      <w:proofErr w:type="spellStart"/>
      <w:r w:rsidRPr="00D3643D">
        <w:rPr>
          <w:rFonts w:ascii="PT Serif" w:eastAsia="Times New Roman" w:hAnsi="PT Serif" w:cs="Times New Roman"/>
          <w:i/>
          <w:iCs/>
          <w:color w:val="000000"/>
          <w:sz w:val="22"/>
          <w:szCs w:val="22"/>
          <w:lang w:eastAsia="en-GB"/>
        </w:rPr>
        <w:t>dialogflow</w:t>
      </w:r>
      <w:proofErr w:type="spellEnd"/>
      <w:r w:rsidRPr="00D3643D">
        <w:rPr>
          <w:rFonts w:ascii="PT Serif" w:eastAsia="Times New Roman" w:hAnsi="PT Serif" w:cs="Times New Roman"/>
          <w:i/>
          <w:iCs/>
          <w:color w:val="000000"/>
          <w:sz w:val="22"/>
          <w:szCs w:val="22"/>
          <w:lang w:eastAsia="en-GB"/>
        </w:rPr>
        <w:t xml:space="preserve"> platform. Google Books.</w:t>
      </w:r>
      <w:hyperlink r:id="rId25" w:history="1">
        <w:r w:rsidRPr="00D3643D">
          <w:rPr>
            <w:rFonts w:ascii="PT Serif" w:eastAsia="Times New Roman" w:hAnsi="PT Serif" w:cs="Times New Roman"/>
            <w:i/>
            <w:iCs/>
            <w:color w:val="000000"/>
            <w:sz w:val="22"/>
            <w:szCs w:val="22"/>
            <w:u w:val="single"/>
            <w:lang w:eastAsia="en-GB"/>
          </w:rPr>
          <w:t xml:space="preserve"> </w:t>
        </w:r>
        <w:r w:rsidRPr="00D3643D">
          <w:rPr>
            <w:rFonts w:ascii="PT Serif" w:eastAsia="Times New Roman" w:hAnsi="PT Serif" w:cs="Times New Roman"/>
            <w:i/>
            <w:iCs/>
            <w:color w:val="1155CC"/>
            <w:sz w:val="22"/>
            <w:szCs w:val="22"/>
            <w:u w:val="single"/>
            <w:lang w:eastAsia="en-GB"/>
          </w:rPr>
          <w:t>https://books.google.com/books/about/Cognitive_Virtual_Assistants_Using_Googl.html?id=LSfXDwAAQBAJ</w:t>
        </w:r>
      </w:hyperlink>
    </w:p>
    <w:p w14:paraId="15FED8B8" w14:textId="397347A9" w:rsidR="005D4BCA" w:rsidRPr="005D4BCA" w:rsidRDefault="005D4BCA" w:rsidP="005D4BCA">
      <w:pPr>
        <w:spacing w:before="240" w:after="240"/>
        <w:rPr>
          <w:rFonts w:ascii="PT Serif" w:eastAsia="Times New Roman" w:hAnsi="PT Serif" w:cs="Times New Roman"/>
          <w:i/>
          <w:iCs/>
          <w:color w:val="000000"/>
          <w:sz w:val="22"/>
          <w:szCs w:val="22"/>
          <w:lang w:eastAsia="en-GB"/>
        </w:rPr>
      </w:pPr>
      <w:r w:rsidRPr="00D3643D">
        <w:rPr>
          <w:rFonts w:ascii="PT Serif" w:eastAsia="Times New Roman" w:hAnsi="PT Serif" w:cs="Times New Roman"/>
          <w:i/>
          <w:iCs/>
          <w:color w:val="000000"/>
          <w:sz w:val="22"/>
          <w:szCs w:val="22"/>
          <w:lang w:eastAsia="en-GB"/>
        </w:rPr>
        <w:t>Subasi, A. (2020). Practical machine learning for data analysis using Python. Elsevier Academic Press.</w:t>
      </w:r>
    </w:p>
    <w:p w14:paraId="7C6D27E2" w14:textId="77777777" w:rsidR="00C15DA6" w:rsidRDefault="00C15DA6" w:rsidP="00C15DA6">
      <w:pPr>
        <w:rPr>
          <w:rFonts w:ascii="PT Serif" w:eastAsia="Times New Roman" w:hAnsi="PT Serif" w:cs="Arial"/>
          <w:i/>
          <w:iCs/>
          <w:color w:val="000000"/>
          <w:sz w:val="22"/>
          <w:szCs w:val="22"/>
          <w:shd w:val="clear" w:color="auto" w:fill="FFFFFF"/>
          <w:lang w:eastAsia="en-GB"/>
        </w:rPr>
      </w:pPr>
    </w:p>
    <w:p w14:paraId="464D69D9" w14:textId="77777777" w:rsidR="00C15DA6" w:rsidRDefault="00C15DA6" w:rsidP="00C15DA6">
      <w:pPr>
        <w:rPr>
          <w:rFonts w:ascii="PT Serif" w:eastAsia="Times New Roman" w:hAnsi="PT Serif" w:cs="Arial"/>
          <w:i/>
          <w:iCs/>
          <w:color w:val="000000"/>
          <w:sz w:val="22"/>
          <w:szCs w:val="22"/>
          <w:shd w:val="clear" w:color="auto" w:fill="FFFFFF"/>
          <w:lang w:eastAsia="en-GB"/>
        </w:rPr>
      </w:pPr>
      <w:proofErr w:type="spellStart"/>
      <w:r w:rsidRPr="00D3643D">
        <w:rPr>
          <w:rFonts w:ascii="PT Serif" w:eastAsia="Times New Roman" w:hAnsi="PT Serif" w:cs="Arial"/>
          <w:i/>
          <w:iCs/>
          <w:color w:val="000000"/>
          <w:sz w:val="22"/>
          <w:szCs w:val="22"/>
          <w:shd w:val="clear" w:color="auto" w:fill="FFFFFF"/>
          <w:lang w:eastAsia="en-GB"/>
        </w:rPr>
        <w:t>Vairagade</w:t>
      </w:r>
      <w:proofErr w:type="spellEnd"/>
      <w:r w:rsidRPr="00D3643D">
        <w:rPr>
          <w:rFonts w:ascii="PT Serif" w:eastAsia="Times New Roman" w:hAnsi="PT Serif" w:cs="Arial"/>
          <w:i/>
          <w:iCs/>
          <w:color w:val="000000"/>
          <w:sz w:val="22"/>
          <w:szCs w:val="22"/>
          <w:shd w:val="clear" w:color="auto" w:fill="FFFFFF"/>
          <w:lang w:eastAsia="en-GB"/>
        </w:rPr>
        <w:t xml:space="preserve">, N., </w:t>
      </w:r>
      <w:proofErr w:type="spellStart"/>
      <w:r w:rsidRPr="00D3643D">
        <w:rPr>
          <w:rFonts w:ascii="PT Serif" w:eastAsia="Times New Roman" w:hAnsi="PT Serif" w:cs="Arial"/>
          <w:i/>
          <w:iCs/>
          <w:color w:val="000000"/>
          <w:sz w:val="22"/>
          <w:szCs w:val="22"/>
          <w:shd w:val="clear" w:color="auto" w:fill="FFFFFF"/>
          <w:lang w:eastAsia="en-GB"/>
        </w:rPr>
        <w:t>Logofatu</w:t>
      </w:r>
      <w:proofErr w:type="spellEnd"/>
      <w:r w:rsidRPr="00D3643D">
        <w:rPr>
          <w:rFonts w:ascii="PT Serif" w:eastAsia="Times New Roman" w:hAnsi="PT Serif" w:cs="Arial"/>
          <w:i/>
          <w:iCs/>
          <w:color w:val="000000"/>
          <w:sz w:val="22"/>
          <w:szCs w:val="22"/>
          <w:shd w:val="clear" w:color="auto" w:fill="FFFFFF"/>
          <w:lang w:eastAsia="en-GB"/>
        </w:rPr>
        <w:t xml:space="preserve">, D., Leon, F., &amp; </w:t>
      </w:r>
      <w:proofErr w:type="spellStart"/>
      <w:r w:rsidRPr="00D3643D">
        <w:rPr>
          <w:rFonts w:ascii="PT Serif" w:eastAsia="Times New Roman" w:hAnsi="PT Serif" w:cs="Arial"/>
          <w:i/>
          <w:iCs/>
          <w:color w:val="000000"/>
          <w:sz w:val="22"/>
          <w:szCs w:val="22"/>
          <w:shd w:val="clear" w:color="auto" w:fill="FFFFFF"/>
          <w:lang w:eastAsia="en-GB"/>
        </w:rPr>
        <w:t>Muharemi</w:t>
      </w:r>
      <w:proofErr w:type="spellEnd"/>
      <w:r w:rsidRPr="00D3643D">
        <w:rPr>
          <w:rFonts w:ascii="PT Serif" w:eastAsia="Times New Roman" w:hAnsi="PT Serif" w:cs="Arial"/>
          <w:i/>
          <w:iCs/>
          <w:color w:val="000000"/>
          <w:sz w:val="22"/>
          <w:szCs w:val="22"/>
          <w:shd w:val="clear" w:color="auto" w:fill="FFFFFF"/>
          <w:lang w:eastAsia="en-GB"/>
        </w:rPr>
        <w:t>, F. (2019). Demand forecasting using random forest and artificial neural network for supply chain management. In Computational Collective Intelligence: 11th International Conference, ICCCI 2019, Hendaye, France, September 4–6, 2019, Proceedings, Part I 11 (pp. 328-339). Springer International Publishing.</w:t>
      </w:r>
    </w:p>
    <w:p w14:paraId="66999F40" w14:textId="77777777" w:rsidR="00C15DA6" w:rsidRDefault="00C15DA6" w:rsidP="00C15DA6">
      <w:pPr>
        <w:rPr>
          <w:rFonts w:ascii="PT Serif" w:eastAsia="Times New Roman" w:hAnsi="PT Serif" w:cs="Arial"/>
          <w:i/>
          <w:iCs/>
          <w:color w:val="000000"/>
          <w:sz w:val="22"/>
          <w:szCs w:val="22"/>
          <w:shd w:val="clear" w:color="auto" w:fill="FFFFFF"/>
          <w:lang w:eastAsia="en-GB"/>
        </w:rPr>
      </w:pPr>
    </w:p>
    <w:p w14:paraId="089BDFCE" w14:textId="77777777" w:rsidR="005D4BCA" w:rsidRDefault="005D4BCA" w:rsidP="005D4BCA">
      <w:pPr>
        <w:rPr>
          <w:rFonts w:ascii="PT Serif" w:eastAsia="Times New Roman" w:hAnsi="PT Serif" w:cs="Arial"/>
          <w:i/>
          <w:iCs/>
          <w:color w:val="000000"/>
          <w:sz w:val="22"/>
          <w:szCs w:val="22"/>
          <w:shd w:val="clear" w:color="auto" w:fill="FFFFFF"/>
          <w:lang w:eastAsia="en-GB"/>
        </w:rPr>
      </w:pPr>
      <w:r w:rsidRPr="00D3643D">
        <w:rPr>
          <w:rFonts w:ascii="PT Serif" w:eastAsia="Times New Roman" w:hAnsi="PT Serif" w:cs="Arial"/>
          <w:i/>
          <w:iCs/>
          <w:color w:val="000000"/>
          <w:sz w:val="22"/>
          <w:szCs w:val="22"/>
          <w:shd w:val="clear" w:color="auto" w:fill="FFFFFF"/>
          <w:lang w:eastAsia="en-GB"/>
        </w:rPr>
        <w:t xml:space="preserve">Van Steenbergen, R. M., &amp; </w:t>
      </w:r>
      <w:proofErr w:type="spellStart"/>
      <w:r w:rsidRPr="00D3643D">
        <w:rPr>
          <w:rFonts w:ascii="PT Serif" w:eastAsia="Times New Roman" w:hAnsi="PT Serif" w:cs="Arial"/>
          <w:i/>
          <w:iCs/>
          <w:color w:val="000000"/>
          <w:sz w:val="22"/>
          <w:szCs w:val="22"/>
          <w:shd w:val="clear" w:color="auto" w:fill="FFFFFF"/>
          <w:lang w:eastAsia="en-GB"/>
        </w:rPr>
        <w:t>Mes</w:t>
      </w:r>
      <w:proofErr w:type="spellEnd"/>
      <w:r w:rsidRPr="00D3643D">
        <w:rPr>
          <w:rFonts w:ascii="PT Serif" w:eastAsia="Times New Roman" w:hAnsi="PT Serif" w:cs="Arial"/>
          <w:i/>
          <w:iCs/>
          <w:color w:val="000000"/>
          <w:sz w:val="22"/>
          <w:szCs w:val="22"/>
          <w:shd w:val="clear" w:color="auto" w:fill="FFFFFF"/>
          <w:lang w:eastAsia="en-GB"/>
        </w:rPr>
        <w:t>, M. R. (2020). Forecasting demand profiles of new products. Decision support systems, 139, 113401.</w:t>
      </w:r>
    </w:p>
    <w:p w14:paraId="26A0C8EA" w14:textId="77777777" w:rsidR="005D4BCA" w:rsidRDefault="005D4BCA" w:rsidP="00C15DA6">
      <w:pPr>
        <w:rPr>
          <w:rFonts w:ascii="PT Serif" w:eastAsia="Times New Roman" w:hAnsi="PT Serif" w:cs="Arial"/>
          <w:i/>
          <w:iCs/>
          <w:color w:val="000000"/>
          <w:sz w:val="22"/>
          <w:szCs w:val="22"/>
          <w:shd w:val="clear" w:color="auto" w:fill="FFFFFF"/>
          <w:lang w:eastAsia="en-GB"/>
        </w:rPr>
      </w:pPr>
    </w:p>
    <w:p w14:paraId="5BC9A2D4" w14:textId="07DDA3C1" w:rsidR="006F3200" w:rsidRPr="006F3200" w:rsidRDefault="00C15DA6" w:rsidP="00D3643D">
      <w:pPr>
        <w:rPr>
          <w:rFonts w:ascii="PT Serif" w:eastAsia="Times New Roman" w:hAnsi="PT Serif" w:cs="Arial"/>
          <w:i/>
          <w:iCs/>
          <w:color w:val="000000"/>
          <w:sz w:val="22"/>
          <w:szCs w:val="22"/>
          <w:shd w:val="clear" w:color="auto" w:fill="FFFFFF"/>
          <w:lang w:eastAsia="en-GB"/>
        </w:rPr>
      </w:pPr>
      <w:r w:rsidRPr="008B1300">
        <w:rPr>
          <w:rFonts w:ascii="PT Serif" w:eastAsia="Times New Roman" w:hAnsi="PT Serif" w:cs="Arial"/>
          <w:i/>
          <w:iCs/>
          <w:color w:val="000000"/>
          <w:sz w:val="22"/>
          <w:szCs w:val="22"/>
          <w:shd w:val="clear" w:color="auto" w:fill="FFFFFF"/>
          <w:lang w:eastAsia="en-GB"/>
        </w:rPr>
        <w:t xml:space="preserve">Winkler, W.E. (2003). Data Cleaning Methods. </w:t>
      </w:r>
      <w:r w:rsidRPr="008B1300">
        <w:rPr>
          <w:rFonts w:ascii="PT Serif" w:eastAsia="Times New Roman" w:hAnsi="PT Serif" w:cs="Arial"/>
          <w:color w:val="000000"/>
          <w:sz w:val="22"/>
          <w:szCs w:val="22"/>
          <w:lang w:eastAsia="en-GB"/>
        </w:rPr>
        <w:t>U.S. Bureau of the Census, Statistical Research</w:t>
      </w:r>
      <w:r w:rsidRPr="008B1300">
        <w:rPr>
          <w:rFonts w:ascii="PT Serif" w:eastAsia="Times New Roman" w:hAnsi="PT Serif" w:cs="Arial"/>
          <w:i/>
          <w:iCs/>
          <w:color w:val="000000"/>
          <w:sz w:val="22"/>
          <w:szCs w:val="22"/>
          <w:shd w:val="clear" w:color="auto" w:fill="FFFFFF"/>
          <w:lang w:eastAsia="en-GB"/>
        </w:rPr>
        <w:t>. Washington, DC: U.S. Bureau of the Census.</w:t>
      </w:r>
    </w:p>
    <w:p w14:paraId="418AEBB9" w14:textId="5CB272A5" w:rsidR="00160F19" w:rsidRPr="006F3200" w:rsidRDefault="00160F19" w:rsidP="00D3643D">
      <w:pPr>
        <w:rPr>
          <w:rFonts w:ascii="PT Serif" w:eastAsia="Times New Roman" w:hAnsi="PT Serif" w:cs="Arial"/>
          <w:i/>
          <w:iCs/>
          <w:color w:val="000000"/>
          <w:sz w:val="22"/>
          <w:szCs w:val="22"/>
          <w:shd w:val="clear" w:color="auto" w:fill="FFFFFF"/>
          <w:lang w:eastAsia="en-GB"/>
        </w:rPr>
      </w:pPr>
    </w:p>
    <w:sectPr w:rsidR="00160F19" w:rsidRPr="006F3200" w:rsidSect="004A6FFA">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BE736" w14:textId="77777777" w:rsidR="004A6FFA" w:rsidRDefault="004A6FFA" w:rsidP="00B7787F">
      <w:r>
        <w:separator/>
      </w:r>
    </w:p>
  </w:endnote>
  <w:endnote w:type="continuationSeparator" w:id="0">
    <w:p w14:paraId="255103CB" w14:textId="77777777" w:rsidR="004A6FFA" w:rsidRDefault="004A6FFA" w:rsidP="00B7787F">
      <w:r>
        <w:continuationSeparator/>
      </w:r>
    </w:p>
  </w:endnote>
  <w:endnote w:type="continuationNotice" w:id="1">
    <w:p w14:paraId="3C8D3374" w14:textId="77777777" w:rsidR="004A6FFA" w:rsidRDefault="004A6F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Roboto">
    <w:charset w:val="00"/>
    <w:family w:val="auto"/>
    <w:pitch w:val="variable"/>
    <w:sig w:usb0="E0000AFF" w:usb1="5000217F" w:usb2="00000021" w:usb3="00000000" w:csb0="0000019F" w:csb1="00000000"/>
  </w:font>
  <w:font w:name="PT Serif">
    <w:charset w:val="00"/>
    <w:family w:val="roman"/>
    <w:pitch w:val="variable"/>
    <w:sig w:usb0="A00002EF" w:usb1="5000204B"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C97CF" w14:textId="77777777" w:rsidR="004A6FFA" w:rsidRDefault="004A6FFA" w:rsidP="00B7787F">
      <w:r>
        <w:separator/>
      </w:r>
    </w:p>
  </w:footnote>
  <w:footnote w:type="continuationSeparator" w:id="0">
    <w:p w14:paraId="446A3A36" w14:textId="77777777" w:rsidR="004A6FFA" w:rsidRDefault="004A6FFA" w:rsidP="00B7787F">
      <w:r>
        <w:continuationSeparator/>
      </w:r>
    </w:p>
  </w:footnote>
  <w:footnote w:type="continuationNotice" w:id="1">
    <w:p w14:paraId="78BC2589" w14:textId="77777777" w:rsidR="004A6FFA" w:rsidRDefault="004A6FFA"/>
  </w:footnote>
</w:footnotes>
</file>

<file path=word/intelligence2.xml><?xml version="1.0" encoding="utf-8"?>
<int2:intelligence xmlns:int2="http://schemas.microsoft.com/office/intelligence/2020/intelligence" xmlns:oel="http://schemas.microsoft.com/office/2019/extlst">
  <int2:observations>
    <int2:textHash int2:hashCode="2VIRiQvqVUxNW/" int2:id="0GwZmNnP">
      <int2:state int2:value="Rejected" int2:type="AugLoop_Text_Critique"/>
    </int2:textHash>
    <int2:textHash int2:hashCode="OMKuZkWASqV3bd" int2:id="3ug9ZrxQ">
      <int2:state int2:value="Rejected" int2:type="AugLoop_Text_Critique"/>
    </int2:textHash>
    <int2:textHash int2:hashCode="Ylf4TNjsbsSImA" int2:id="96eYFhdZ">
      <int2:state int2:value="Rejected" int2:type="AugLoop_Text_Critique"/>
    </int2:textHash>
    <int2:textHash int2:hashCode="o2nkqx8lPeM4HP" int2:id="AXzTiC8b">
      <int2:state int2:value="Rejected" int2:type="AugLoop_Text_Critique"/>
    </int2:textHash>
    <int2:textHash int2:hashCode="TU/bwuzySinhxy" int2:id="B6GSzb2S">
      <int2:state int2:value="Rejected" int2:type="AugLoop_Text_Critique"/>
    </int2:textHash>
    <int2:textHash int2:hashCode="2/BsD+J9cB4A/8" int2:id="JokCMjKg">
      <int2:state int2:value="Rejected" int2:type="AugLoop_Text_Critique"/>
    </int2:textHash>
    <int2:textHash int2:hashCode="NxVdE3F7KvlkM+" int2:id="TN2aLjZs">
      <int2:state int2:value="Rejected" int2:type="AugLoop_Text_Critique"/>
    </int2:textHash>
    <int2:textHash int2:hashCode="J6pTFQSkM7CX5A" int2:id="Uwn1BkkF">
      <int2:state int2:value="Rejected" int2:type="AugLoop_Text_Critique"/>
    </int2:textHash>
    <int2:textHash int2:hashCode="vDV+c/gA2lG1j9" int2:id="YSH2Wjlg">
      <int2:state int2:value="Rejected" int2:type="AugLoop_Text_Critique"/>
    </int2:textHash>
    <int2:textHash int2:hashCode="fZNQDIauWHs9n0" int2:id="iNZaoBHm">
      <int2:state int2:value="Rejected" int2:type="AugLoop_Text_Critique"/>
    </int2:textHash>
    <int2:textHash int2:hashCode="T7a36aTkTlSRPr" int2:id="mpLP5LYw">
      <int2:state int2:value="Rejected" int2:type="AugLoop_Text_Critique"/>
    </int2:textHash>
    <int2:textHash int2:hashCode="p7ZKchIvuEpuMn" int2:id="mwTphF1R">
      <int2:state int2:value="Rejected" int2:type="AugLoop_Text_Critique"/>
    </int2:textHash>
    <int2:textHash int2:hashCode="85wJTCUfd7Ag+p" int2:id="nsPmCLNQ">
      <int2:state int2:value="Rejected" int2:type="AugLoop_Text_Critique"/>
    </int2:textHash>
    <int2:textHash int2:hashCode="+4dutyyc+4rocJ" int2:id="qrx6ag3M">
      <int2:state int2:value="Rejected" int2:type="AugLoop_Text_Critique"/>
    </int2:textHash>
    <int2:textHash int2:hashCode="b8EwxvF3YLNZdy" int2:id="rm347tOe">
      <int2:state int2:value="Rejected" int2:type="AugLoop_Text_Critique"/>
    </int2:textHash>
    <int2:bookmark int2:bookmarkName="_Int_njU8ZKEl" int2:invalidationBookmarkName="" int2:hashCode="zh/vbeRPYL4YjK" int2:id="SFk1lQit">
      <int2:state int2:value="Rejected" int2:type="AugLoop_Text_Critique"/>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5172C"/>
    <w:multiLevelType w:val="hybridMultilevel"/>
    <w:tmpl w:val="504CD23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CF3B7F"/>
    <w:multiLevelType w:val="hybridMultilevel"/>
    <w:tmpl w:val="92927CD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3D274E1"/>
    <w:multiLevelType w:val="hybridMultilevel"/>
    <w:tmpl w:val="7C983E2A"/>
    <w:lvl w:ilvl="0" w:tplc="08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F4B0C3A"/>
    <w:multiLevelType w:val="hybridMultilevel"/>
    <w:tmpl w:val="68CE18E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03221E5"/>
    <w:multiLevelType w:val="multilevel"/>
    <w:tmpl w:val="1C16D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181CCC"/>
    <w:multiLevelType w:val="hybridMultilevel"/>
    <w:tmpl w:val="036EF900"/>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9CE1C42"/>
    <w:multiLevelType w:val="hybridMultilevel"/>
    <w:tmpl w:val="67C8D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8282379">
    <w:abstractNumId w:val="1"/>
  </w:num>
  <w:num w:numId="2" w16cid:durableId="735320660">
    <w:abstractNumId w:val="2"/>
  </w:num>
  <w:num w:numId="3" w16cid:durableId="1816871984">
    <w:abstractNumId w:val="0"/>
  </w:num>
  <w:num w:numId="4" w16cid:durableId="2037463079">
    <w:abstractNumId w:val="5"/>
  </w:num>
  <w:num w:numId="5" w16cid:durableId="759568352">
    <w:abstractNumId w:val="3"/>
  </w:num>
  <w:num w:numId="6" w16cid:durableId="1262253543">
    <w:abstractNumId w:val="6"/>
  </w:num>
  <w:num w:numId="7" w16cid:durableId="13024665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113"/>
    <w:rsid w:val="000061DA"/>
    <w:rsid w:val="000171EA"/>
    <w:rsid w:val="00020EB1"/>
    <w:rsid w:val="0004323E"/>
    <w:rsid w:val="00057E8F"/>
    <w:rsid w:val="000901FE"/>
    <w:rsid w:val="000D4378"/>
    <w:rsid w:val="000E27BA"/>
    <w:rsid w:val="000F7E01"/>
    <w:rsid w:val="00100E23"/>
    <w:rsid w:val="001135E8"/>
    <w:rsid w:val="0011482A"/>
    <w:rsid w:val="0012210E"/>
    <w:rsid w:val="001256CC"/>
    <w:rsid w:val="001577E7"/>
    <w:rsid w:val="00160F19"/>
    <w:rsid w:val="00190612"/>
    <w:rsid w:val="00196486"/>
    <w:rsid w:val="001C0B8C"/>
    <w:rsid w:val="001C687C"/>
    <w:rsid w:val="001F20AD"/>
    <w:rsid w:val="001F4EB0"/>
    <w:rsid w:val="002206F2"/>
    <w:rsid w:val="002754FE"/>
    <w:rsid w:val="002A10E9"/>
    <w:rsid w:val="002F6864"/>
    <w:rsid w:val="00311BE1"/>
    <w:rsid w:val="00314B01"/>
    <w:rsid w:val="00350299"/>
    <w:rsid w:val="00350D63"/>
    <w:rsid w:val="003574FA"/>
    <w:rsid w:val="00370798"/>
    <w:rsid w:val="003B6DF1"/>
    <w:rsid w:val="003C0399"/>
    <w:rsid w:val="003C6AD4"/>
    <w:rsid w:val="0040426F"/>
    <w:rsid w:val="0041340E"/>
    <w:rsid w:val="00431458"/>
    <w:rsid w:val="00431DFB"/>
    <w:rsid w:val="00441F8E"/>
    <w:rsid w:val="0046502F"/>
    <w:rsid w:val="004779DE"/>
    <w:rsid w:val="00480427"/>
    <w:rsid w:val="0048094E"/>
    <w:rsid w:val="0049386A"/>
    <w:rsid w:val="004A5DDA"/>
    <w:rsid w:val="004A6FFA"/>
    <w:rsid w:val="004E5830"/>
    <w:rsid w:val="005006E0"/>
    <w:rsid w:val="005148E1"/>
    <w:rsid w:val="00530A05"/>
    <w:rsid w:val="005526E3"/>
    <w:rsid w:val="00565304"/>
    <w:rsid w:val="00574D5C"/>
    <w:rsid w:val="005C4600"/>
    <w:rsid w:val="005C5FF6"/>
    <w:rsid w:val="005C6C08"/>
    <w:rsid w:val="005D4BCA"/>
    <w:rsid w:val="005E1EF5"/>
    <w:rsid w:val="00606D5A"/>
    <w:rsid w:val="0064567D"/>
    <w:rsid w:val="0066638F"/>
    <w:rsid w:val="00675351"/>
    <w:rsid w:val="00681274"/>
    <w:rsid w:val="00681467"/>
    <w:rsid w:val="006A353A"/>
    <w:rsid w:val="006B29E1"/>
    <w:rsid w:val="006C3FB9"/>
    <w:rsid w:val="006D1557"/>
    <w:rsid w:val="006F0A65"/>
    <w:rsid w:val="006F3200"/>
    <w:rsid w:val="0070285C"/>
    <w:rsid w:val="0070592A"/>
    <w:rsid w:val="00714149"/>
    <w:rsid w:val="007157D1"/>
    <w:rsid w:val="007362BE"/>
    <w:rsid w:val="0077134D"/>
    <w:rsid w:val="0078018A"/>
    <w:rsid w:val="007920E0"/>
    <w:rsid w:val="00792B16"/>
    <w:rsid w:val="00794B36"/>
    <w:rsid w:val="007D5567"/>
    <w:rsid w:val="007F5D78"/>
    <w:rsid w:val="00806189"/>
    <w:rsid w:val="0082068F"/>
    <w:rsid w:val="00821EA9"/>
    <w:rsid w:val="00835169"/>
    <w:rsid w:val="008465C1"/>
    <w:rsid w:val="008574CC"/>
    <w:rsid w:val="00861284"/>
    <w:rsid w:val="00865F6D"/>
    <w:rsid w:val="00886882"/>
    <w:rsid w:val="0089613C"/>
    <w:rsid w:val="008A4CBE"/>
    <w:rsid w:val="008B1300"/>
    <w:rsid w:val="008C0F00"/>
    <w:rsid w:val="008C2A86"/>
    <w:rsid w:val="008E2568"/>
    <w:rsid w:val="00907FF7"/>
    <w:rsid w:val="0092566B"/>
    <w:rsid w:val="009617CA"/>
    <w:rsid w:val="0096251E"/>
    <w:rsid w:val="00964A19"/>
    <w:rsid w:val="009D6C10"/>
    <w:rsid w:val="00A071C6"/>
    <w:rsid w:val="00A3492F"/>
    <w:rsid w:val="00A5083E"/>
    <w:rsid w:val="00A527EE"/>
    <w:rsid w:val="00A56FDD"/>
    <w:rsid w:val="00AB3EDC"/>
    <w:rsid w:val="00AE67A3"/>
    <w:rsid w:val="00B02F23"/>
    <w:rsid w:val="00B073A0"/>
    <w:rsid w:val="00B21D67"/>
    <w:rsid w:val="00B23E25"/>
    <w:rsid w:val="00B30103"/>
    <w:rsid w:val="00B53DA6"/>
    <w:rsid w:val="00B7787F"/>
    <w:rsid w:val="00BA44A7"/>
    <w:rsid w:val="00BC1EF1"/>
    <w:rsid w:val="00BD41B8"/>
    <w:rsid w:val="00BD7852"/>
    <w:rsid w:val="00BE3886"/>
    <w:rsid w:val="00BE7802"/>
    <w:rsid w:val="00BF238B"/>
    <w:rsid w:val="00C10A10"/>
    <w:rsid w:val="00C15DA6"/>
    <w:rsid w:val="00C27E6D"/>
    <w:rsid w:val="00C346F6"/>
    <w:rsid w:val="00C5078D"/>
    <w:rsid w:val="00C821F6"/>
    <w:rsid w:val="00C9606F"/>
    <w:rsid w:val="00CC2F3D"/>
    <w:rsid w:val="00CE0755"/>
    <w:rsid w:val="00CE5102"/>
    <w:rsid w:val="00D3643D"/>
    <w:rsid w:val="00D60113"/>
    <w:rsid w:val="00D6412F"/>
    <w:rsid w:val="00DA02E8"/>
    <w:rsid w:val="00DA3D10"/>
    <w:rsid w:val="00DC5D2C"/>
    <w:rsid w:val="00DD7FBD"/>
    <w:rsid w:val="00E14F90"/>
    <w:rsid w:val="00E5266E"/>
    <w:rsid w:val="00EC3DFF"/>
    <w:rsid w:val="00ED7EA5"/>
    <w:rsid w:val="00F06D1A"/>
    <w:rsid w:val="00F164C8"/>
    <w:rsid w:val="00F30F62"/>
    <w:rsid w:val="00F31184"/>
    <w:rsid w:val="00F33D2C"/>
    <w:rsid w:val="00F37E0C"/>
    <w:rsid w:val="00F54E63"/>
    <w:rsid w:val="00F64E54"/>
    <w:rsid w:val="00F75A72"/>
    <w:rsid w:val="00FC2377"/>
    <w:rsid w:val="00FE27FC"/>
    <w:rsid w:val="032F1E49"/>
    <w:rsid w:val="038BABC2"/>
    <w:rsid w:val="07AC9BE6"/>
    <w:rsid w:val="080D9D43"/>
    <w:rsid w:val="0CB40FE0"/>
    <w:rsid w:val="0D668F6A"/>
    <w:rsid w:val="0E547272"/>
    <w:rsid w:val="0F89F31B"/>
    <w:rsid w:val="12D8E9DE"/>
    <w:rsid w:val="12EC32BB"/>
    <w:rsid w:val="13B886D7"/>
    <w:rsid w:val="13CE7F2D"/>
    <w:rsid w:val="145B5356"/>
    <w:rsid w:val="193F70B1"/>
    <w:rsid w:val="1DB49800"/>
    <w:rsid w:val="1F73F4BC"/>
    <w:rsid w:val="1FA31516"/>
    <w:rsid w:val="21538D1C"/>
    <w:rsid w:val="262F506C"/>
    <w:rsid w:val="272B835C"/>
    <w:rsid w:val="27864503"/>
    <w:rsid w:val="282F79BE"/>
    <w:rsid w:val="2D2DD371"/>
    <w:rsid w:val="2E144131"/>
    <w:rsid w:val="2E66F1FA"/>
    <w:rsid w:val="2F1F0C4A"/>
    <w:rsid w:val="34B7B77E"/>
    <w:rsid w:val="3F1537FB"/>
    <w:rsid w:val="3F6985A9"/>
    <w:rsid w:val="41ACC9FB"/>
    <w:rsid w:val="424C8E6E"/>
    <w:rsid w:val="47F82422"/>
    <w:rsid w:val="4AF29DE9"/>
    <w:rsid w:val="4C4F743B"/>
    <w:rsid w:val="4E4561CA"/>
    <w:rsid w:val="4E551537"/>
    <w:rsid w:val="51A3B5E0"/>
    <w:rsid w:val="5670AD52"/>
    <w:rsid w:val="56B37925"/>
    <w:rsid w:val="57A7454C"/>
    <w:rsid w:val="5C96ECD4"/>
    <w:rsid w:val="5DC017FA"/>
    <w:rsid w:val="5DCFB5AE"/>
    <w:rsid w:val="6108CBFC"/>
    <w:rsid w:val="63F10AA1"/>
    <w:rsid w:val="646F0709"/>
    <w:rsid w:val="64D83B74"/>
    <w:rsid w:val="652AE77D"/>
    <w:rsid w:val="68B99105"/>
    <w:rsid w:val="691D1015"/>
    <w:rsid w:val="69E92F1F"/>
    <w:rsid w:val="6BCD2B53"/>
    <w:rsid w:val="6C506DF8"/>
    <w:rsid w:val="6DB6C659"/>
    <w:rsid w:val="6FA1E71B"/>
    <w:rsid w:val="6FA30B57"/>
    <w:rsid w:val="706256CB"/>
    <w:rsid w:val="72D34BA4"/>
    <w:rsid w:val="7478C5FA"/>
    <w:rsid w:val="788D5050"/>
    <w:rsid w:val="7C74904D"/>
    <w:rsid w:val="7E4BDE21"/>
    <w:rsid w:val="7FEB51A8"/>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6D044"/>
  <w15:chartTrackingRefBased/>
  <w15:docId w15:val="{1FE62E68-9813-440C-9FCE-861D1DE6A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1F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01F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E1EF5"/>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7E8F"/>
    <w:rPr>
      <w:rFonts w:eastAsiaTheme="minorEastAsia"/>
      <w:sz w:val="22"/>
      <w:szCs w:val="22"/>
      <w:lang w:val="en-US" w:eastAsia="zh-CN"/>
    </w:rPr>
  </w:style>
  <w:style w:type="character" w:customStyle="1" w:styleId="NoSpacingChar">
    <w:name w:val="No Spacing Char"/>
    <w:basedOn w:val="DefaultParagraphFont"/>
    <w:link w:val="NoSpacing"/>
    <w:uiPriority w:val="1"/>
    <w:rsid w:val="00057E8F"/>
    <w:rPr>
      <w:rFonts w:eastAsiaTheme="minorEastAsia"/>
      <w:sz w:val="22"/>
      <w:szCs w:val="22"/>
      <w:lang w:val="en-US" w:eastAsia="zh-CN"/>
    </w:rPr>
  </w:style>
  <w:style w:type="character" w:customStyle="1" w:styleId="Heading3Char">
    <w:name w:val="Heading 3 Char"/>
    <w:basedOn w:val="DefaultParagraphFont"/>
    <w:link w:val="Heading3"/>
    <w:uiPriority w:val="9"/>
    <w:rsid w:val="005E1EF5"/>
    <w:rPr>
      <w:rFonts w:ascii="Times New Roman" w:eastAsia="Times New Roman" w:hAnsi="Times New Roman" w:cs="Times New Roman"/>
      <w:b/>
      <w:bCs/>
      <w:sz w:val="27"/>
      <w:szCs w:val="27"/>
      <w:lang w:eastAsia="en-GB"/>
    </w:rPr>
  </w:style>
  <w:style w:type="character" w:customStyle="1" w:styleId="Heading1Char">
    <w:name w:val="Heading 1 Char"/>
    <w:basedOn w:val="DefaultParagraphFont"/>
    <w:link w:val="Heading1"/>
    <w:uiPriority w:val="9"/>
    <w:rsid w:val="00C821F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23E25"/>
    <w:pPr>
      <w:spacing w:before="100" w:beforeAutospacing="1" w:after="100" w:afterAutospacing="1"/>
    </w:pPr>
    <w:rPr>
      <w:rFonts w:ascii="Times New Roman" w:eastAsia="Times New Roman" w:hAnsi="Times New Roman" w:cs="Times New Roman"/>
      <w:lang w:eastAsia="en-GB"/>
    </w:rPr>
  </w:style>
  <w:style w:type="character" w:customStyle="1" w:styleId="Heading2Char">
    <w:name w:val="Heading 2 Char"/>
    <w:basedOn w:val="DefaultParagraphFont"/>
    <w:link w:val="Heading2"/>
    <w:uiPriority w:val="9"/>
    <w:rsid w:val="000901F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073A0"/>
    <w:pPr>
      <w:ind w:left="720"/>
      <w:contextualSpacing/>
    </w:pPr>
  </w:style>
  <w:style w:type="character" w:styleId="Hyperlink">
    <w:name w:val="Hyperlink"/>
    <w:basedOn w:val="DefaultParagraphFont"/>
    <w:uiPriority w:val="99"/>
    <w:unhideWhenUsed/>
    <w:rsid w:val="00D3643D"/>
    <w:rPr>
      <w:color w:val="0000FF"/>
      <w:u w:val="single"/>
    </w:rPr>
  </w:style>
  <w:style w:type="paragraph" w:styleId="TOCHeading">
    <w:name w:val="TOC Heading"/>
    <w:basedOn w:val="Heading1"/>
    <w:next w:val="Normal"/>
    <w:uiPriority w:val="39"/>
    <w:unhideWhenUsed/>
    <w:qFormat/>
    <w:rsid w:val="00A5083E"/>
    <w:pPr>
      <w:spacing w:before="480" w:line="276" w:lineRule="auto"/>
      <w:outlineLvl w:val="9"/>
    </w:pPr>
    <w:rPr>
      <w:b/>
      <w:bCs/>
      <w:sz w:val="28"/>
      <w:szCs w:val="28"/>
      <w:lang w:val="en-US"/>
    </w:rPr>
  </w:style>
  <w:style w:type="paragraph" w:styleId="TOC3">
    <w:name w:val="toc 3"/>
    <w:basedOn w:val="Normal"/>
    <w:next w:val="Normal"/>
    <w:autoRedefine/>
    <w:uiPriority w:val="39"/>
    <w:unhideWhenUsed/>
    <w:rsid w:val="00A5083E"/>
    <w:pPr>
      <w:tabs>
        <w:tab w:val="right" w:leader="dot" w:pos="9016"/>
      </w:tabs>
      <w:spacing w:line="600" w:lineRule="auto"/>
      <w:ind w:left="480"/>
      <w:jc w:val="both"/>
    </w:pPr>
    <w:rPr>
      <w:rFonts w:cstheme="minorHAnsi"/>
      <w:noProof/>
      <w:color w:val="FFFFFF" w:themeColor="background1"/>
      <w:sz w:val="20"/>
      <w:szCs w:val="20"/>
    </w:rPr>
  </w:style>
  <w:style w:type="paragraph" w:styleId="TOC1">
    <w:name w:val="toc 1"/>
    <w:basedOn w:val="Normal"/>
    <w:next w:val="Normal"/>
    <w:autoRedefine/>
    <w:uiPriority w:val="39"/>
    <w:unhideWhenUsed/>
    <w:rsid w:val="00A5083E"/>
    <w:pPr>
      <w:spacing w:before="120"/>
    </w:pPr>
    <w:rPr>
      <w:rFonts w:cstheme="minorHAnsi"/>
      <w:b/>
      <w:bCs/>
      <w:i/>
      <w:iCs/>
    </w:rPr>
  </w:style>
  <w:style w:type="paragraph" w:styleId="TOC2">
    <w:name w:val="toc 2"/>
    <w:basedOn w:val="Normal"/>
    <w:next w:val="Normal"/>
    <w:autoRedefine/>
    <w:uiPriority w:val="39"/>
    <w:unhideWhenUsed/>
    <w:rsid w:val="00A5083E"/>
    <w:pPr>
      <w:spacing w:before="120"/>
      <w:ind w:left="240"/>
    </w:pPr>
    <w:rPr>
      <w:rFonts w:cstheme="minorHAnsi"/>
      <w:b/>
      <w:bCs/>
      <w:sz w:val="22"/>
      <w:szCs w:val="22"/>
    </w:rPr>
  </w:style>
  <w:style w:type="paragraph" w:styleId="TOC4">
    <w:name w:val="toc 4"/>
    <w:basedOn w:val="Normal"/>
    <w:next w:val="Normal"/>
    <w:autoRedefine/>
    <w:uiPriority w:val="39"/>
    <w:semiHidden/>
    <w:unhideWhenUsed/>
    <w:rsid w:val="00A5083E"/>
    <w:pPr>
      <w:ind w:left="720"/>
    </w:pPr>
    <w:rPr>
      <w:rFonts w:cstheme="minorHAnsi"/>
      <w:sz w:val="20"/>
      <w:szCs w:val="20"/>
    </w:rPr>
  </w:style>
  <w:style w:type="paragraph" w:styleId="TOC5">
    <w:name w:val="toc 5"/>
    <w:basedOn w:val="Normal"/>
    <w:next w:val="Normal"/>
    <w:autoRedefine/>
    <w:uiPriority w:val="39"/>
    <w:semiHidden/>
    <w:unhideWhenUsed/>
    <w:rsid w:val="00A5083E"/>
    <w:pPr>
      <w:ind w:left="960"/>
    </w:pPr>
    <w:rPr>
      <w:rFonts w:cstheme="minorHAnsi"/>
      <w:sz w:val="20"/>
      <w:szCs w:val="20"/>
    </w:rPr>
  </w:style>
  <w:style w:type="paragraph" w:styleId="TOC6">
    <w:name w:val="toc 6"/>
    <w:basedOn w:val="Normal"/>
    <w:next w:val="Normal"/>
    <w:autoRedefine/>
    <w:uiPriority w:val="39"/>
    <w:semiHidden/>
    <w:unhideWhenUsed/>
    <w:rsid w:val="00A5083E"/>
    <w:pPr>
      <w:ind w:left="1200"/>
    </w:pPr>
    <w:rPr>
      <w:rFonts w:cstheme="minorHAnsi"/>
      <w:sz w:val="20"/>
      <w:szCs w:val="20"/>
    </w:rPr>
  </w:style>
  <w:style w:type="paragraph" w:styleId="TOC7">
    <w:name w:val="toc 7"/>
    <w:basedOn w:val="Normal"/>
    <w:next w:val="Normal"/>
    <w:autoRedefine/>
    <w:uiPriority w:val="39"/>
    <w:semiHidden/>
    <w:unhideWhenUsed/>
    <w:rsid w:val="00A5083E"/>
    <w:pPr>
      <w:ind w:left="1440"/>
    </w:pPr>
    <w:rPr>
      <w:rFonts w:cstheme="minorHAnsi"/>
      <w:sz w:val="20"/>
      <w:szCs w:val="20"/>
    </w:rPr>
  </w:style>
  <w:style w:type="paragraph" w:styleId="TOC8">
    <w:name w:val="toc 8"/>
    <w:basedOn w:val="Normal"/>
    <w:next w:val="Normal"/>
    <w:autoRedefine/>
    <w:uiPriority w:val="39"/>
    <w:semiHidden/>
    <w:unhideWhenUsed/>
    <w:rsid w:val="00A5083E"/>
    <w:pPr>
      <w:ind w:left="1680"/>
    </w:pPr>
    <w:rPr>
      <w:rFonts w:cstheme="minorHAnsi"/>
      <w:sz w:val="20"/>
      <w:szCs w:val="20"/>
    </w:rPr>
  </w:style>
  <w:style w:type="paragraph" w:styleId="TOC9">
    <w:name w:val="toc 9"/>
    <w:basedOn w:val="Normal"/>
    <w:next w:val="Normal"/>
    <w:autoRedefine/>
    <w:uiPriority w:val="39"/>
    <w:semiHidden/>
    <w:unhideWhenUsed/>
    <w:rsid w:val="00A5083E"/>
    <w:pPr>
      <w:ind w:left="1920"/>
    </w:pPr>
    <w:rPr>
      <w:rFonts w:cstheme="minorHAnsi"/>
      <w:sz w:val="20"/>
      <w:szCs w:val="20"/>
    </w:rPr>
  </w:style>
  <w:style w:type="paragraph" w:styleId="Header">
    <w:name w:val="header"/>
    <w:basedOn w:val="Normal"/>
    <w:link w:val="HeaderChar"/>
    <w:uiPriority w:val="99"/>
    <w:unhideWhenUsed/>
    <w:rsid w:val="00B7787F"/>
    <w:pPr>
      <w:tabs>
        <w:tab w:val="center" w:pos="4513"/>
        <w:tab w:val="right" w:pos="9026"/>
      </w:tabs>
    </w:pPr>
  </w:style>
  <w:style w:type="character" w:customStyle="1" w:styleId="HeaderChar">
    <w:name w:val="Header Char"/>
    <w:basedOn w:val="DefaultParagraphFont"/>
    <w:link w:val="Header"/>
    <w:uiPriority w:val="99"/>
    <w:rsid w:val="00B7787F"/>
  </w:style>
  <w:style w:type="paragraph" w:styleId="Footer">
    <w:name w:val="footer"/>
    <w:basedOn w:val="Normal"/>
    <w:link w:val="FooterChar"/>
    <w:uiPriority w:val="99"/>
    <w:unhideWhenUsed/>
    <w:rsid w:val="00B7787F"/>
    <w:pPr>
      <w:tabs>
        <w:tab w:val="center" w:pos="4513"/>
        <w:tab w:val="right" w:pos="9026"/>
      </w:tabs>
    </w:pPr>
  </w:style>
  <w:style w:type="character" w:customStyle="1" w:styleId="FooterChar">
    <w:name w:val="Footer Char"/>
    <w:basedOn w:val="DefaultParagraphFont"/>
    <w:link w:val="Footer"/>
    <w:uiPriority w:val="99"/>
    <w:rsid w:val="00B7787F"/>
  </w:style>
  <w:style w:type="character" w:styleId="Emphasis">
    <w:name w:val="Emphasis"/>
    <w:basedOn w:val="DefaultParagraphFont"/>
    <w:uiPriority w:val="20"/>
    <w:qFormat/>
    <w:rsid w:val="00160F19"/>
    <w:rPr>
      <w:i/>
      <w:iCs/>
    </w:rPr>
  </w:style>
  <w:style w:type="character" w:styleId="Strong">
    <w:name w:val="Strong"/>
    <w:basedOn w:val="DefaultParagraphFont"/>
    <w:uiPriority w:val="22"/>
    <w:qFormat/>
    <w:rsid w:val="006F32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90297">
      <w:bodyDiv w:val="1"/>
      <w:marLeft w:val="0"/>
      <w:marRight w:val="0"/>
      <w:marTop w:val="0"/>
      <w:marBottom w:val="0"/>
      <w:divBdr>
        <w:top w:val="none" w:sz="0" w:space="0" w:color="auto"/>
        <w:left w:val="none" w:sz="0" w:space="0" w:color="auto"/>
        <w:bottom w:val="none" w:sz="0" w:space="0" w:color="auto"/>
        <w:right w:val="none" w:sz="0" w:space="0" w:color="auto"/>
      </w:divBdr>
    </w:div>
    <w:div w:id="396705655">
      <w:bodyDiv w:val="1"/>
      <w:marLeft w:val="0"/>
      <w:marRight w:val="0"/>
      <w:marTop w:val="0"/>
      <w:marBottom w:val="0"/>
      <w:divBdr>
        <w:top w:val="none" w:sz="0" w:space="0" w:color="auto"/>
        <w:left w:val="none" w:sz="0" w:space="0" w:color="auto"/>
        <w:bottom w:val="none" w:sz="0" w:space="0" w:color="auto"/>
        <w:right w:val="none" w:sz="0" w:space="0" w:color="auto"/>
      </w:divBdr>
    </w:div>
    <w:div w:id="482740339">
      <w:bodyDiv w:val="1"/>
      <w:marLeft w:val="0"/>
      <w:marRight w:val="0"/>
      <w:marTop w:val="0"/>
      <w:marBottom w:val="0"/>
      <w:divBdr>
        <w:top w:val="none" w:sz="0" w:space="0" w:color="auto"/>
        <w:left w:val="none" w:sz="0" w:space="0" w:color="auto"/>
        <w:bottom w:val="none" w:sz="0" w:space="0" w:color="auto"/>
        <w:right w:val="none" w:sz="0" w:space="0" w:color="auto"/>
      </w:divBdr>
    </w:div>
    <w:div w:id="493642325">
      <w:bodyDiv w:val="1"/>
      <w:marLeft w:val="0"/>
      <w:marRight w:val="0"/>
      <w:marTop w:val="0"/>
      <w:marBottom w:val="0"/>
      <w:divBdr>
        <w:top w:val="none" w:sz="0" w:space="0" w:color="auto"/>
        <w:left w:val="none" w:sz="0" w:space="0" w:color="auto"/>
        <w:bottom w:val="none" w:sz="0" w:space="0" w:color="auto"/>
        <w:right w:val="none" w:sz="0" w:space="0" w:color="auto"/>
      </w:divBdr>
    </w:div>
    <w:div w:id="627205036">
      <w:bodyDiv w:val="1"/>
      <w:marLeft w:val="0"/>
      <w:marRight w:val="0"/>
      <w:marTop w:val="0"/>
      <w:marBottom w:val="0"/>
      <w:divBdr>
        <w:top w:val="none" w:sz="0" w:space="0" w:color="auto"/>
        <w:left w:val="none" w:sz="0" w:space="0" w:color="auto"/>
        <w:bottom w:val="none" w:sz="0" w:space="0" w:color="auto"/>
        <w:right w:val="none" w:sz="0" w:space="0" w:color="auto"/>
      </w:divBdr>
    </w:div>
    <w:div w:id="686372995">
      <w:bodyDiv w:val="1"/>
      <w:marLeft w:val="0"/>
      <w:marRight w:val="0"/>
      <w:marTop w:val="0"/>
      <w:marBottom w:val="0"/>
      <w:divBdr>
        <w:top w:val="none" w:sz="0" w:space="0" w:color="auto"/>
        <w:left w:val="none" w:sz="0" w:space="0" w:color="auto"/>
        <w:bottom w:val="none" w:sz="0" w:space="0" w:color="auto"/>
        <w:right w:val="none" w:sz="0" w:space="0" w:color="auto"/>
      </w:divBdr>
    </w:div>
    <w:div w:id="686711807">
      <w:bodyDiv w:val="1"/>
      <w:marLeft w:val="0"/>
      <w:marRight w:val="0"/>
      <w:marTop w:val="0"/>
      <w:marBottom w:val="0"/>
      <w:divBdr>
        <w:top w:val="none" w:sz="0" w:space="0" w:color="auto"/>
        <w:left w:val="none" w:sz="0" w:space="0" w:color="auto"/>
        <w:bottom w:val="none" w:sz="0" w:space="0" w:color="auto"/>
        <w:right w:val="none" w:sz="0" w:space="0" w:color="auto"/>
      </w:divBdr>
    </w:div>
    <w:div w:id="1128400674">
      <w:bodyDiv w:val="1"/>
      <w:marLeft w:val="0"/>
      <w:marRight w:val="0"/>
      <w:marTop w:val="0"/>
      <w:marBottom w:val="0"/>
      <w:divBdr>
        <w:top w:val="none" w:sz="0" w:space="0" w:color="auto"/>
        <w:left w:val="none" w:sz="0" w:space="0" w:color="auto"/>
        <w:bottom w:val="none" w:sz="0" w:space="0" w:color="auto"/>
        <w:right w:val="none" w:sz="0" w:space="0" w:color="auto"/>
      </w:divBdr>
    </w:div>
    <w:div w:id="1193686960">
      <w:bodyDiv w:val="1"/>
      <w:marLeft w:val="0"/>
      <w:marRight w:val="0"/>
      <w:marTop w:val="0"/>
      <w:marBottom w:val="0"/>
      <w:divBdr>
        <w:top w:val="none" w:sz="0" w:space="0" w:color="auto"/>
        <w:left w:val="none" w:sz="0" w:space="0" w:color="auto"/>
        <w:bottom w:val="none" w:sz="0" w:space="0" w:color="auto"/>
        <w:right w:val="none" w:sz="0" w:space="0" w:color="auto"/>
      </w:divBdr>
    </w:div>
    <w:div w:id="1273703470">
      <w:bodyDiv w:val="1"/>
      <w:marLeft w:val="0"/>
      <w:marRight w:val="0"/>
      <w:marTop w:val="0"/>
      <w:marBottom w:val="0"/>
      <w:divBdr>
        <w:top w:val="none" w:sz="0" w:space="0" w:color="auto"/>
        <w:left w:val="none" w:sz="0" w:space="0" w:color="auto"/>
        <w:bottom w:val="none" w:sz="0" w:space="0" w:color="auto"/>
        <w:right w:val="none" w:sz="0" w:space="0" w:color="auto"/>
      </w:divBdr>
    </w:div>
    <w:div w:id="1339190913">
      <w:bodyDiv w:val="1"/>
      <w:marLeft w:val="0"/>
      <w:marRight w:val="0"/>
      <w:marTop w:val="0"/>
      <w:marBottom w:val="0"/>
      <w:divBdr>
        <w:top w:val="none" w:sz="0" w:space="0" w:color="auto"/>
        <w:left w:val="none" w:sz="0" w:space="0" w:color="auto"/>
        <w:bottom w:val="none" w:sz="0" w:space="0" w:color="auto"/>
        <w:right w:val="none" w:sz="0" w:space="0" w:color="auto"/>
      </w:divBdr>
    </w:div>
    <w:div w:id="1343388973">
      <w:bodyDiv w:val="1"/>
      <w:marLeft w:val="0"/>
      <w:marRight w:val="0"/>
      <w:marTop w:val="0"/>
      <w:marBottom w:val="0"/>
      <w:divBdr>
        <w:top w:val="none" w:sz="0" w:space="0" w:color="auto"/>
        <w:left w:val="none" w:sz="0" w:space="0" w:color="auto"/>
        <w:bottom w:val="none" w:sz="0" w:space="0" w:color="auto"/>
        <w:right w:val="none" w:sz="0" w:space="0" w:color="auto"/>
      </w:divBdr>
    </w:div>
    <w:div w:id="1350182439">
      <w:bodyDiv w:val="1"/>
      <w:marLeft w:val="0"/>
      <w:marRight w:val="0"/>
      <w:marTop w:val="0"/>
      <w:marBottom w:val="0"/>
      <w:divBdr>
        <w:top w:val="none" w:sz="0" w:space="0" w:color="auto"/>
        <w:left w:val="none" w:sz="0" w:space="0" w:color="auto"/>
        <w:bottom w:val="none" w:sz="0" w:space="0" w:color="auto"/>
        <w:right w:val="none" w:sz="0" w:space="0" w:color="auto"/>
      </w:divBdr>
    </w:div>
    <w:div w:id="1929922977">
      <w:bodyDiv w:val="1"/>
      <w:marLeft w:val="0"/>
      <w:marRight w:val="0"/>
      <w:marTop w:val="0"/>
      <w:marBottom w:val="0"/>
      <w:divBdr>
        <w:top w:val="none" w:sz="0" w:space="0" w:color="auto"/>
        <w:left w:val="none" w:sz="0" w:space="0" w:color="auto"/>
        <w:bottom w:val="none" w:sz="0" w:space="0" w:color="auto"/>
        <w:right w:val="none" w:sz="0" w:space="0" w:color="auto"/>
      </w:divBdr>
    </w:div>
    <w:div w:id="2113277973">
      <w:bodyDiv w:val="1"/>
      <w:marLeft w:val="0"/>
      <w:marRight w:val="0"/>
      <w:marTop w:val="0"/>
      <w:marBottom w:val="0"/>
      <w:divBdr>
        <w:top w:val="none" w:sz="0" w:space="0" w:color="auto"/>
        <w:left w:val="none" w:sz="0" w:space="0" w:color="auto"/>
        <w:bottom w:val="none" w:sz="0" w:space="0" w:color="auto"/>
        <w:right w:val="none" w:sz="0" w:space="0" w:color="auto"/>
      </w:divBdr>
      <w:divsChild>
        <w:div w:id="921642601">
          <w:marLeft w:val="0"/>
          <w:marRight w:val="0"/>
          <w:marTop w:val="0"/>
          <w:marBottom w:val="0"/>
          <w:divBdr>
            <w:top w:val="single" w:sz="2" w:space="0" w:color="D9D9E3"/>
            <w:left w:val="single" w:sz="2" w:space="0" w:color="D9D9E3"/>
            <w:bottom w:val="single" w:sz="2" w:space="0" w:color="D9D9E3"/>
            <w:right w:val="single" w:sz="2" w:space="0" w:color="D9D9E3"/>
          </w:divBdr>
          <w:divsChild>
            <w:div w:id="900287478">
              <w:marLeft w:val="0"/>
              <w:marRight w:val="0"/>
              <w:marTop w:val="0"/>
              <w:marBottom w:val="0"/>
              <w:divBdr>
                <w:top w:val="single" w:sz="2" w:space="0" w:color="D9D9E3"/>
                <w:left w:val="single" w:sz="2" w:space="0" w:color="D9D9E3"/>
                <w:bottom w:val="single" w:sz="2" w:space="0" w:color="D9D9E3"/>
                <w:right w:val="single" w:sz="2" w:space="0" w:color="D9D9E3"/>
              </w:divBdr>
              <w:divsChild>
                <w:div w:id="1004278930">
                  <w:marLeft w:val="0"/>
                  <w:marRight w:val="0"/>
                  <w:marTop w:val="0"/>
                  <w:marBottom w:val="0"/>
                  <w:divBdr>
                    <w:top w:val="single" w:sz="2" w:space="0" w:color="D9D9E3"/>
                    <w:left w:val="single" w:sz="2" w:space="0" w:color="D9D9E3"/>
                    <w:bottom w:val="single" w:sz="2" w:space="0" w:color="D9D9E3"/>
                    <w:right w:val="single" w:sz="2" w:space="0" w:color="D9D9E3"/>
                  </w:divBdr>
                  <w:divsChild>
                    <w:div w:id="1089735852">
                      <w:marLeft w:val="0"/>
                      <w:marRight w:val="0"/>
                      <w:marTop w:val="0"/>
                      <w:marBottom w:val="0"/>
                      <w:divBdr>
                        <w:top w:val="single" w:sz="2" w:space="0" w:color="D9D9E3"/>
                        <w:left w:val="single" w:sz="2" w:space="0" w:color="D9D9E3"/>
                        <w:bottom w:val="single" w:sz="2" w:space="0" w:color="D9D9E3"/>
                        <w:right w:val="single" w:sz="2" w:space="0" w:color="D9D9E3"/>
                      </w:divBdr>
                      <w:divsChild>
                        <w:div w:id="1452165070">
                          <w:marLeft w:val="0"/>
                          <w:marRight w:val="0"/>
                          <w:marTop w:val="0"/>
                          <w:marBottom w:val="0"/>
                          <w:divBdr>
                            <w:top w:val="none" w:sz="0" w:space="0" w:color="auto"/>
                            <w:left w:val="none" w:sz="0" w:space="0" w:color="auto"/>
                            <w:bottom w:val="none" w:sz="0" w:space="0" w:color="auto"/>
                            <w:right w:val="none" w:sz="0" w:space="0" w:color="auto"/>
                          </w:divBdr>
                          <w:divsChild>
                            <w:div w:id="2033796123">
                              <w:marLeft w:val="0"/>
                              <w:marRight w:val="0"/>
                              <w:marTop w:val="100"/>
                              <w:marBottom w:val="100"/>
                              <w:divBdr>
                                <w:top w:val="single" w:sz="2" w:space="0" w:color="D9D9E3"/>
                                <w:left w:val="single" w:sz="2" w:space="0" w:color="D9D9E3"/>
                                <w:bottom w:val="single" w:sz="2" w:space="0" w:color="D9D9E3"/>
                                <w:right w:val="single" w:sz="2" w:space="0" w:color="D9D9E3"/>
                              </w:divBdr>
                              <w:divsChild>
                                <w:div w:id="1197431334">
                                  <w:marLeft w:val="0"/>
                                  <w:marRight w:val="0"/>
                                  <w:marTop w:val="0"/>
                                  <w:marBottom w:val="0"/>
                                  <w:divBdr>
                                    <w:top w:val="single" w:sz="2" w:space="0" w:color="D9D9E3"/>
                                    <w:left w:val="single" w:sz="2" w:space="0" w:color="D9D9E3"/>
                                    <w:bottom w:val="single" w:sz="2" w:space="0" w:color="D9D9E3"/>
                                    <w:right w:val="single" w:sz="2" w:space="0" w:color="D9D9E3"/>
                                  </w:divBdr>
                                  <w:divsChild>
                                    <w:div w:id="1742285779">
                                      <w:marLeft w:val="0"/>
                                      <w:marRight w:val="0"/>
                                      <w:marTop w:val="0"/>
                                      <w:marBottom w:val="0"/>
                                      <w:divBdr>
                                        <w:top w:val="single" w:sz="2" w:space="0" w:color="D9D9E3"/>
                                        <w:left w:val="single" w:sz="2" w:space="0" w:color="D9D9E3"/>
                                        <w:bottom w:val="single" w:sz="2" w:space="0" w:color="D9D9E3"/>
                                        <w:right w:val="single" w:sz="2" w:space="0" w:color="D9D9E3"/>
                                      </w:divBdr>
                                      <w:divsChild>
                                        <w:div w:id="273758228">
                                          <w:marLeft w:val="0"/>
                                          <w:marRight w:val="0"/>
                                          <w:marTop w:val="0"/>
                                          <w:marBottom w:val="0"/>
                                          <w:divBdr>
                                            <w:top w:val="single" w:sz="2" w:space="0" w:color="D9D9E3"/>
                                            <w:left w:val="single" w:sz="2" w:space="0" w:color="D9D9E3"/>
                                            <w:bottom w:val="single" w:sz="2" w:space="0" w:color="D9D9E3"/>
                                            <w:right w:val="single" w:sz="2" w:space="0" w:color="D9D9E3"/>
                                          </w:divBdr>
                                          <w:divsChild>
                                            <w:div w:id="2136948724">
                                              <w:marLeft w:val="0"/>
                                              <w:marRight w:val="0"/>
                                              <w:marTop w:val="0"/>
                                              <w:marBottom w:val="0"/>
                                              <w:divBdr>
                                                <w:top w:val="single" w:sz="2" w:space="0" w:color="D9D9E3"/>
                                                <w:left w:val="single" w:sz="2" w:space="0" w:color="D9D9E3"/>
                                                <w:bottom w:val="single" w:sz="2" w:space="0" w:color="D9D9E3"/>
                                                <w:right w:val="single" w:sz="2" w:space="0" w:color="D9D9E3"/>
                                              </w:divBdr>
                                              <w:divsChild>
                                                <w:div w:id="3366051">
                                                  <w:marLeft w:val="0"/>
                                                  <w:marRight w:val="0"/>
                                                  <w:marTop w:val="0"/>
                                                  <w:marBottom w:val="0"/>
                                                  <w:divBdr>
                                                    <w:top w:val="single" w:sz="2" w:space="0" w:color="D9D9E3"/>
                                                    <w:left w:val="single" w:sz="2" w:space="0" w:color="D9D9E3"/>
                                                    <w:bottom w:val="single" w:sz="2" w:space="0" w:color="D9D9E3"/>
                                                    <w:right w:val="single" w:sz="2" w:space="0" w:color="D9D9E3"/>
                                                  </w:divBdr>
                                                  <w:divsChild>
                                                    <w:div w:id="156700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68171165">
          <w:marLeft w:val="0"/>
          <w:marRight w:val="0"/>
          <w:marTop w:val="0"/>
          <w:marBottom w:val="0"/>
          <w:divBdr>
            <w:top w:val="none" w:sz="0" w:space="0" w:color="auto"/>
            <w:left w:val="none" w:sz="0" w:space="0" w:color="auto"/>
            <w:bottom w:val="none" w:sz="0" w:space="0" w:color="auto"/>
            <w:right w:val="none" w:sz="0" w:space="0" w:color="auto"/>
          </w:divBdr>
          <w:divsChild>
            <w:div w:id="1683585788">
              <w:marLeft w:val="0"/>
              <w:marRight w:val="0"/>
              <w:marTop w:val="0"/>
              <w:marBottom w:val="0"/>
              <w:divBdr>
                <w:top w:val="single" w:sz="2" w:space="0" w:color="D9D9E3"/>
                <w:left w:val="single" w:sz="2" w:space="0" w:color="D9D9E3"/>
                <w:bottom w:val="single" w:sz="2" w:space="0" w:color="D9D9E3"/>
                <w:right w:val="single" w:sz="2" w:space="0" w:color="D9D9E3"/>
              </w:divBdr>
              <w:divsChild>
                <w:div w:id="207306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books.google.com/books/about/Learning_Elasticsearch.html?id=2nc5DwAAQBAJ"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books.google.com/books/about/Cognitive_Virtual_Assistants_Using_Googl.html?id=LSfXDwAAQBAJ"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doi.org/10.1007/s10479-019-03148-8"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jmlr.org/papers/" TargetMode="External"/><Relationship Id="rId28" Type="http://schemas.microsoft.com/office/2020/10/relationships/intelligence" Target="intelligence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issdcu-my.sharepoint.com/personal/liam_mcgovern23_mail_dcu_ie/Documents/MT413%20-%20GROUP%20ASSISGNMENT.docx" TargetMode="External"/><Relationship Id="rId14" Type="http://schemas.openxmlformats.org/officeDocument/2006/relationships/image" Target="media/image5.png"/><Relationship Id="rId22" Type="http://schemas.openxmlformats.org/officeDocument/2006/relationships/hyperlink" Target="https://www.researchgate.net/publication/354813647_Chatbots_for_language_learning-Are_they_really_useful_A_systematic_review_of_chatbot-supported_language_learn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MT413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EF6405-5B04-704C-AD2B-C40AF638B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16</Pages>
  <Words>3627</Words>
  <Characters>20674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Leveraging Supervised Learning for Demand Forecasting in Retail</vt:lpstr>
    </vt:vector>
  </TitlesOfParts>
  <Company/>
  <LinksUpToDate>false</LinksUpToDate>
  <CharactersWithSpaces>24253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Leveraging Supervised Learning for Demand Forecasting in Retail</dc:title>
  <dc:subject>MT413 GROUP REPORT</dc:subject>
  <dc:creator>Liam Mc Govern</dc:creator>
  <cp:keywords/>
  <dc:description/>
  <cp:lastModifiedBy>Ryan</cp:lastModifiedBy>
  <cp:revision>109</cp:revision>
  <dcterms:created xsi:type="dcterms:W3CDTF">2023-11-27T06:02:00Z</dcterms:created>
  <dcterms:modified xsi:type="dcterms:W3CDTF">2024-03-29T19:42:00Z</dcterms:modified>
</cp:coreProperties>
</file>