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1D677" w14:textId="40F05B82" w:rsidR="00A72644" w:rsidRDefault="00A72644">
      <w:r>
        <w:t xml:space="preserve">When looking at the activation function, if you take it on purely covering all aspects then the APL is the best bet but it has optimization instability, due to the fact that the AF is changing while the weight are changing, thus this leads to highly non-convex alignment issues between data distributions and the fact that we only use one hidden layer there exists better alternatives. Same with other activation functions, namely swish which has a large computational cost and ReLU that has really good computational power for a deep network. Since we work with only one layer then tanh will be the beter candidate since it introduces a more smooth curvature in a single layer, allowing better apporxiamtion of non-linear curves. </w:t>
      </w:r>
    </w:p>
    <w:sectPr w:rsidR="00A726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C5"/>
    <w:rsid w:val="004305AC"/>
    <w:rsid w:val="0066639C"/>
    <w:rsid w:val="00A72644"/>
    <w:rsid w:val="00CF34C7"/>
    <w:rsid w:val="00F27FC5"/>
    <w:rsid w:val="00F44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91173"/>
  <w15:chartTrackingRefBased/>
  <w15:docId w15:val="{A07DD5EB-6DE9-4AD0-8386-FBBA45013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FC5"/>
    <w:rPr>
      <w:rFonts w:eastAsiaTheme="majorEastAsia" w:cstheme="majorBidi"/>
      <w:color w:val="272727" w:themeColor="text1" w:themeTint="D8"/>
    </w:rPr>
  </w:style>
  <w:style w:type="paragraph" w:styleId="Title">
    <w:name w:val="Title"/>
    <w:basedOn w:val="Normal"/>
    <w:next w:val="Normal"/>
    <w:link w:val="TitleChar"/>
    <w:uiPriority w:val="10"/>
    <w:qFormat/>
    <w:rsid w:val="00F27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FC5"/>
    <w:pPr>
      <w:spacing w:before="160"/>
      <w:jc w:val="center"/>
    </w:pPr>
    <w:rPr>
      <w:i/>
      <w:iCs/>
      <w:color w:val="404040" w:themeColor="text1" w:themeTint="BF"/>
    </w:rPr>
  </w:style>
  <w:style w:type="character" w:customStyle="1" w:styleId="QuoteChar">
    <w:name w:val="Quote Char"/>
    <w:basedOn w:val="DefaultParagraphFont"/>
    <w:link w:val="Quote"/>
    <w:uiPriority w:val="29"/>
    <w:rsid w:val="00F27FC5"/>
    <w:rPr>
      <w:i/>
      <w:iCs/>
      <w:color w:val="404040" w:themeColor="text1" w:themeTint="BF"/>
    </w:rPr>
  </w:style>
  <w:style w:type="paragraph" w:styleId="ListParagraph">
    <w:name w:val="List Paragraph"/>
    <w:basedOn w:val="Normal"/>
    <w:uiPriority w:val="34"/>
    <w:qFormat/>
    <w:rsid w:val="00F27FC5"/>
    <w:pPr>
      <w:ind w:left="720"/>
      <w:contextualSpacing/>
    </w:pPr>
  </w:style>
  <w:style w:type="character" w:styleId="IntenseEmphasis">
    <w:name w:val="Intense Emphasis"/>
    <w:basedOn w:val="DefaultParagraphFont"/>
    <w:uiPriority w:val="21"/>
    <w:qFormat/>
    <w:rsid w:val="00F27FC5"/>
    <w:rPr>
      <w:i/>
      <w:iCs/>
      <w:color w:val="0F4761" w:themeColor="accent1" w:themeShade="BF"/>
    </w:rPr>
  </w:style>
  <w:style w:type="paragraph" w:styleId="IntenseQuote">
    <w:name w:val="Intense Quote"/>
    <w:basedOn w:val="Normal"/>
    <w:next w:val="Normal"/>
    <w:link w:val="IntenseQuoteChar"/>
    <w:uiPriority w:val="30"/>
    <w:qFormat/>
    <w:rsid w:val="00F27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FC5"/>
    <w:rPr>
      <w:i/>
      <w:iCs/>
      <w:color w:val="0F4761" w:themeColor="accent1" w:themeShade="BF"/>
    </w:rPr>
  </w:style>
  <w:style w:type="character" w:styleId="IntenseReference">
    <w:name w:val="Intense Reference"/>
    <w:basedOn w:val="DefaultParagraphFont"/>
    <w:uiPriority w:val="32"/>
    <w:qFormat/>
    <w:rsid w:val="00F27F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Bath, L, Mr [25848763@sun.ac.za]</dc:creator>
  <cp:keywords/>
  <dc:description/>
  <cp:lastModifiedBy>Bath, L, Mr [25848763@sun.ac.za]</cp:lastModifiedBy>
  <cp:revision>2</cp:revision>
  <dcterms:created xsi:type="dcterms:W3CDTF">2026-09-20T15:58:00Z</dcterms:created>
  <dcterms:modified xsi:type="dcterms:W3CDTF">2026-09-20T16:09:00Z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7b92c86c-eb83-436f-a675-6564c426c09c</vt:lpwstr>
  </property>
</Properties>
</file>