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6AD5" w14:textId="1C63F71F" w:rsidR="00C87DC9" w:rsidRDefault="00440024" w:rsidP="00136089">
      <w:pPr>
        <w:pStyle w:val="Heading1"/>
      </w:pPr>
      <w:hyperlink r:id="rId4" w:tooltip="Quiz" w:history="1">
        <w:r w:rsidR="00136089" w:rsidRPr="00136089">
          <w:rPr>
            <w:rStyle w:val="Hyperlink"/>
          </w:rPr>
          <w:t>Lecture 1 - Easy Exercises</w:t>
        </w:r>
      </w:hyperlink>
    </w:p>
    <w:p w14:paraId="5FDB141A" w14:textId="2140CA60" w:rsidR="00136089" w:rsidRDefault="00136089" w:rsidP="00136089">
      <w:r>
        <w:t>1. Of the following five investments, ________ is (are) considered the safest.</w:t>
      </w:r>
    </w:p>
    <w:p w14:paraId="3090BF66" w14:textId="14A8B9C6" w:rsidR="00136089" w:rsidRDefault="00136089" w:rsidP="004B3929">
      <w:pPr>
        <w:ind w:left="720"/>
      </w:pPr>
      <w:r>
        <w:t>A. corporate bonds</w:t>
      </w:r>
    </w:p>
    <w:p w14:paraId="5270A1AD" w14:textId="27EB9EBF" w:rsidR="00136089" w:rsidRDefault="00136089" w:rsidP="004B3929">
      <w:pPr>
        <w:ind w:left="720"/>
      </w:pPr>
      <w:r>
        <w:t>B. Treasury bonds</w:t>
      </w:r>
    </w:p>
    <w:p w14:paraId="03351419" w14:textId="1535D99C" w:rsidR="00136089" w:rsidRDefault="00136089" w:rsidP="004B3929">
      <w:pPr>
        <w:ind w:left="720"/>
      </w:pPr>
      <w:r>
        <w:t>C. commercial paper</w:t>
      </w:r>
    </w:p>
    <w:p w14:paraId="01CBAA44" w14:textId="5E5741AC" w:rsidR="00136089" w:rsidRDefault="00136089" w:rsidP="004B3929">
      <w:pPr>
        <w:ind w:left="720"/>
      </w:pPr>
      <w:r>
        <w:t>D. U.S. agency issues</w:t>
      </w:r>
    </w:p>
    <w:p w14:paraId="420C1264" w14:textId="4DA09BB7" w:rsidR="00136089" w:rsidRDefault="00136089" w:rsidP="004B3929">
      <w:pPr>
        <w:ind w:left="720"/>
        <w:rPr>
          <w:color w:val="FF0000"/>
        </w:rPr>
      </w:pPr>
      <w:r w:rsidRPr="00136089">
        <w:rPr>
          <w:color w:val="FF0000"/>
        </w:rPr>
        <w:t>E. Treasury bills</w:t>
      </w:r>
    </w:p>
    <w:p w14:paraId="68210F01" w14:textId="2C218D09" w:rsidR="004B3929" w:rsidRDefault="004B3929" w:rsidP="004B3929">
      <w:r>
        <w:t>2. At issue, coupon bonds typically sell. Select one:</w:t>
      </w:r>
    </w:p>
    <w:p w14:paraId="371DE49F" w14:textId="01C5E553" w:rsidR="004B3929" w:rsidRDefault="004B3929" w:rsidP="004B3929">
      <w:pPr>
        <w:ind w:left="720"/>
      </w:pPr>
      <w:r>
        <w:t>A. at a value unrelated to par.</w:t>
      </w:r>
    </w:p>
    <w:p w14:paraId="5C7AE7EB" w14:textId="07D09755" w:rsidR="004B3929" w:rsidRPr="00A40500" w:rsidRDefault="004B3929" w:rsidP="004B3929">
      <w:pPr>
        <w:ind w:left="720"/>
        <w:rPr>
          <w:color w:val="FF0000"/>
        </w:rPr>
      </w:pPr>
      <w:r w:rsidRPr="00A40500">
        <w:rPr>
          <w:color w:val="FF0000"/>
        </w:rPr>
        <w:t>B. at or near par value.</w:t>
      </w:r>
    </w:p>
    <w:p w14:paraId="5DB8955E" w14:textId="02AA5139" w:rsidR="004B3929" w:rsidRDefault="004B3929" w:rsidP="004B3929">
      <w:pPr>
        <w:ind w:left="720"/>
      </w:pPr>
      <w:r>
        <w:t>C. above par value.</w:t>
      </w:r>
    </w:p>
    <w:p w14:paraId="007AF366" w14:textId="5A895E26" w:rsidR="004B3929" w:rsidRPr="00BB73B6" w:rsidRDefault="004B3929" w:rsidP="004B3929">
      <w:pPr>
        <w:ind w:left="720"/>
      </w:pPr>
      <w:r w:rsidRPr="00BB73B6">
        <w:t>D. below par value.</w:t>
      </w:r>
    </w:p>
    <w:p w14:paraId="2582A954" w14:textId="54B36DE1" w:rsidR="00136089" w:rsidRPr="004B3929" w:rsidRDefault="004B3929" w:rsidP="004B3929">
      <w:pPr>
        <w:ind w:left="720"/>
      </w:pPr>
      <w:r w:rsidRPr="004B3929">
        <w:t xml:space="preserve">E. </w:t>
      </w:r>
      <w:r>
        <w:t>None of the options are correct.</w:t>
      </w:r>
    </w:p>
    <w:p w14:paraId="739DF0D8" w14:textId="07FA304F" w:rsidR="00A40500" w:rsidRDefault="00A40500" w:rsidP="00A40500">
      <w:r>
        <w:t>3. The ________ is a measure of the average rate of return an investor will earn if the investor buys the bond now and holds until maturity.</w:t>
      </w:r>
    </w:p>
    <w:p w14:paraId="26E13894" w14:textId="26C18BDA" w:rsidR="00A40500" w:rsidRDefault="00A40500" w:rsidP="00A40500">
      <w:pPr>
        <w:ind w:left="720"/>
      </w:pPr>
      <w:r>
        <w:t>A. P/E ratio</w:t>
      </w:r>
    </w:p>
    <w:p w14:paraId="7375FFCD" w14:textId="111B6DB4" w:rsidR="00A40500" w:rsidRDefault="00A40500" w:rsidP="00A40500">
      <w:pPr>
        <w:ind w:left="720"/>
      </w:pPr>
      <w:r>
        <w:t>B. dividend yield</w:t>
      </w:r>
    </w:p>
    <w:p w14:paraId="65E58BB1" w14:textId="3C4DD61A" w:rsidR="00A40500" w:rsidRDefault="00A40500" w:rsidP="00A40500">
      <w:pPr>
        <w:ind w:left="720"/>
      </w:pPr>
      <w:r>
        <w:t>C. discount yield</w:t>
      </w:r>
    </w:p>
    <w:p w14:paraId="73DDBA84" w14:textId="43A216B4" w:rsidR="00A40500" w:rsidRDefault="00A40500" w:rsidP="00A40500">
      <w:pPr>
        <w:ind w:left="720"/>
      </w:pPr>
      <w:r>
        <w:t>D. current yield</w:t>
      </w:r>
    </w:p>
    <w:p w14:paraId="7A26296B" w14:textId="6A1EF98B" w:rsidR="004B3929" w:rsidRDefault="00A40500" w:rsidP="00A40500">
      <w:pPr>
        <w:ind w:left="720"/>
        <w:rPr>
          <w:color w:val="FF0000"/>
        </w:rPr>
      </w:pPr>
      <w:r w:rsidRPr="00A40500">
        <w:rPr>
          <w:color w:val="FF0000"/>
        </w:rPr>
        <w:t>E. yield to maturity</w:t>
      </w:r>
    </w:p>
    <w:p w14:paraId="55BB8733" w14:textId="55CEB9FD" w:rsidR="00A40500" w:rsidRDefault="00A40500" w:rsidP="00A40500">
      <w:r w:rsidRPr="00A40500">
        <w:t xml:space="preserve">4. </w:t>
      </w:r>
      <w:r>
        <w:t>A coupon bond is a bond that:</w:t>
      </w:r>
    </w:p>
    <w:p w14:paraId="3925A609" w14:textId="06A40CAB" w:rsidR="00A40500" w:rsidRDefault="00A40500" w:rsidP="00A40500">
      <w:pPr>
        <w:ind w:left="720"/>
      </w:pPr>
      <w:r>
        <w:t>A. can always be converted into a specific number of shares of common stock in the issuing company.</w:t>
      </w:r>
    </w:p>
    <w:p w14:paraId="0E3C689B" w14:textId="6E3BC93D" w:rsidR="00A40500" w:rsidRDefault="00A40500" w:rsidP="00A40500">
      <w:pPr>
        <w:ind w:left="720"/>
      </w:pPr>
      <w:r>
        <w:t>B. does not pay interest on a regular basis but pays a lump sum at maturity.</w:t>
      </w:r>
    </w:p>
    <w:p w14:paraId="2F995433" w14:textId="4C3A28CB" w:rsidR="00A40500" w:rsidRPr="00A40500" w:rsidRDefault="00A40500" w:rsidP="00A40500">
      <w:pPr>
        <w:ind w:left="720"/>
        <w:rPr>
          <w:color w:val="FF0000"/>
        </w:rPr>
      </w:pPr>
      <w:r w:rsidRPr="00A40500">
        <w:rPr>
          <w:color w:val="FF0000"/>
        </w:rPr>
        <w:t>C. pays interest on a regular basis (typically every six months).</w:t>
      </w:r>
    </w:p>
    <w:p w14:paraId="61BD6721" w14:textId="2F543320" w:rsidR="00A40500" w:rsidRDefault="00A40500" w:rsidP="00A40500">
      <w:pPr>
        <w:ind w:left="720"/>
      </w:pPr>
      <w:r>
        <w:t>D. always sells at par value.</w:t>
      </w:r>
    </w:p>
    <w:p w14:paraId="4158310C" w14:textId="6259EFDF" w:rsidR="00A40500" w:rsidRPr="00A40500" w:rsidRDefault="00A40500" w:rsidP="00A40500">
      <w:pPr>
        <w:ind w:left="720"/>
      </w:pPr>
      <w:r>
        <w:t>E. None of the options are correct.</w:t>
      </w:r>
    </w:p>
    <w:p w14:paraId="51138EB3" w14:textId="6EA39A1F" w:rsidR="00136089" w:rsidRDefault="00136089"/>
    <w:p w14:paraId="155C9824" w14:textId="1C4560BE" w:rsidR="00BB73B6" w:rsidRDefault="00BB73B6"/>
    <w:p w14:paraId="2C9D0D53" w14:textId="2014FAC0" w:rsidR="00BB73B6" w:rsidRDefault="00BB73B6"/>
    <w:p w14:paraId="5FE46A2B" w14:textId="58C9EC54" w:rsidR="00BB73B6" w:rsidRDefault="00BB73B6"/>
    <w:p w14:paraId="557C4441" w14:textId="1F735E5F" w:rsidR="00BB73B6" w:rsidRDefault="003346D0" w:rsidP="003346D0">
      <w:pPr>
        <w:pStyle w:val="Heading1"/>
      </w:pPr>
      <w:r w:rsidRPr="003346D0">
        <w:lastRenderedPageBreak/>
        <w:t>Lecture 3 - Easy Exercises</w:t>
      </w:r>
    </w:p>
    <w:p w14:paraId="614974F9" w14:textId="77777777" w:rsidR="003346D0" w:rsidRDefault="003346D0" w:rsidP="003346D0">
      <w:r>
        <w:t xml:space="preserve">1. </w:t>
      </w:r>
      <w:r>
        <w:t>The holding-period return (HPR) on a share of stock is equal to</w:t>
      </w:r>
    </w:p>
    <w:p w14:paraId="0676B40F" w14:textId="4AC8DB89" w:rsidR="003346D0" w:rsidRDefault="003346D0" w:rsidP="003346D0">
      <w:pPr>
        <w:ind w:left="720"/>
      </w:pPr>
      <w:r>
        <w:t>A.</w:t>
      </w:r>
      <w:r>
        <w:t xml:space="preserve"> </w:t>
      </w:r>
      <w:r>
        <w:t>the dividend yield plus the risk premium.</w:t>
      </w:r>
    </w:p>
    <w:p w14:paraId="29B5B2DE" w14:textId="525AD357" w:rsidR="003346D0" w:rsidRDefault="003346D0" w:rsidP="003346D0">
      <w:pPr>
        <w:ind w:left="720"/>
      </w:pPr>
      <w:r>
        <w:t>B.</w:t>
      </w:r>
      <w:r>
        <w:t xml:space="preserve"> </w:t>
      </w:r>
      <w:r>
        <w:t>the capital gain yield during the period plus the inflation rate.</w:t>
      </w:r>
    </w:p>
    <w:p w14:paraId="75E084C4" w14:textId="7256262A" w:rsidR="003346D0" w:rsidRDefault="003346D0" w:rsidP="003346D0">
      <w:pPr>
        <w:ind w:left="720"/>
      </w:pPr>
      <w:r>
        <w:t>C.</w:t>
      </w:r>
      <w:r>
        <w:t xml:space="preserve"> </w:t>
      </w:r>
      <w:r>
        <w:t>the current yield plus the dividend yield.</w:t>
      </w:r>
    </w:p>
    <w:p w14:paraId="7653B843" w14:textId="07DDA231" w:rsidR="003346D0" w:rsidRDefault="003346D0" w:rsidP="003346D0">
      <w:pPr>
        <w:ind w:left="720"/>
      </w:pPr>
      <w:r>
        <w:t>D.</w:t>
      </w:r>
      <w:r>
        <w:t xml:space="preserve"> </w:t>
      </w:r>
      <w:r>
        <w:t>the change in stock price.</w:t>
      </w:r>
    </w:p>
    <w:p w14:paraId="27F82D4B" w14:textId="16A56636" w:rsidR="003346D0" w:rsidRPr="003346D0" w:rsidRDefault="003346D0" w:rsidP="003346D0">
      <w:pPr>
        <w:ind w:left="720"/>
        <w:rPr>
          <w:color w:val="FF0000"/>
        </w:rPr>
      </w:pPr>
      <w:r w:rsidRPr="003346D0">
        <w:rPr>
          <w:color w:val="FF0000"/>
        </w:rPr>
        <w:t>E.</w:t>
      </w:r>
      <w:r w:rsidRPr="003346D0">
        <w:rPr>
          <w:color w:val="FF0000"/>
        </w:rPr>
        <w:t xml:space="preserve"> </w:t>
      </w:r>
      <w:r w:rsidRPr="003346D0">
        <w:rPr>
          <w:color w:val="FF0000"/>
        </w:rPr>
        <w:t>the capital gain yield during the period plus the dividend yield.</w:t>
      </w:r>
    </w:p>
    <w:p w14:paraId="42FA81E8" w14:textId="1961FA02" w:rsidR="003346D0" w:rsidRDefault="003346D0" w:rsidP="003346D0">
      <w:r>
        <w:t xml:space="preserve">2. </w:t>
      </w:r>
      <w:r>
        <w:t>You have been given this probability distribution for the holding-period return for KMP stock:</w:t>
      </w:r>
    </w:p>
    <w:p w14:paraId="1F567B33" w14:textId="77777777" w:rsidR="003346D0" w:rsidRDefault="003346D0" w:rsidP="003346D0">
      <w:pPr>
        <w:ind w:left="720"/>
      </w:pPr>
      <w:r>
        <w:t>Stock of the Economy</w:t>
      </w:r>
      <w:r>
        <w:tab/>
        <w:t>Probability</w:t>
      </w:r>
      <w:r>
        <w:tab/>
        <w:t>HPR</w:t>
      </w:r>
    </w:p>
    <w:p w14:paraId="53C105CE" w14:textId="7AF9DCA9" w:rsidR="003346D0" w:rsidRDefault="003346D0" w:rsidP="003346D0">
      <w:pPr>
        <w:ind w:left="720"/>
      </w:pPr>
      <w:r>
        <w:t xml:space="preserve"> Boom</w:t>
      </w:r>
      <w:r>
        <w:tab/>
        <w:t xml:space="preserve"> </w:t>
      </w:r>
      <w:r>
        <w:tab/>
      </w:r>
      <w:r>
        <w:tab/>
      </w:r>
      <w:r>
        <w:t>0.30</w:t>
      </w:r>
      <w:r>
        <w:tab/>
        <w:t xml:space="preserve"> </w:t>
      </w:r>
      <w:r>
        <w:tab/>
        <w:t xml:space="preserve"> 18%</w:t>
      </w:r>
    </w:p>
    <w:p w14:paraId="2F08851B" w14:textId="4298CCE9" w:rsidR="003346D0" w:rsidRDefault="003346D0" w:rsidP="003346D0">
      <w:pPr>
        <w:ind w:left="720"/>
      </w:pPr>
      <w:r>
        <w:t>Normal growth</w:t>
      </w:r>
      <w:r>
        <w:tab/>
        <w:t xml:space="preserve"> </w:t>
      </w:r>
      <w:r>
        <w:tab/>
        <w:t>0.50</w:t>
      </w:r>
      <w:r>
        <w:tab/>
        <w:t xml:space="preserve"> </w:t>
      </w:r>
      <w:r>
        <w:tab/>
        <w:t xml:space="preserve"> 12%</w:t>
      </w:r>
    </w:p>
    <w:p w14:paraId="74E72B68" w14:textId="1A18C05F" w:rsidR="003346D0" w:rsidRDefault="003346D0" w:rsidP="003346D0">
      <w:pPr>
        <w:ind w:left="720"/>
      </w:pPr>
      <w:r>
        <w:t>Recession</w:t>
      </w:r>
      <w:r>
        <w:tab/>
        <w:t xml:space="preserve"> </w:t>
      </w:r>
      <w:r>
        <w:tab/>
        <w:t>0.20</w:t>
      </w:r>
      <w:r>
        <w:tab/>
        <w:t xml:space="preserve"> </w:t>
      </w:r>
      <w:r>
        <w:tab/>
        <w:t>–5%</w:t>
      </w:r>
    </w:p>
    <w:p w14:paraId="63792360" w14:textId="77777777" w:rsidR="003346D0" w:rsidRDefault="003346D0" w:rsidP="003346D0">
      <w:r>
        <w:t>What is the expected holding-period return for KMP stock?</w:t>
      </w:r>
    </w:p>
    <w:p w14:paraId="00E3A74B" w14:textId="32AEC204" w:rsidR="003346D0" w:rsidRDefault="003346D0" w:rsidP="003346D0">
      <w:pPr>
        <w:ind w:left="720"/>
      </w:pPr>
      <w:r>
        <w:t>A.11.54%</w:t>
      </w:r>
    </w:p>
    <w:p w14:paraId="5CD78D26" w14:textId="7555E054" w:rsidR="003346D0" w:rsidRDefault="003346D0" w:rsidP="003346D0">
      <w:pPr>
        <w:ind w:left="720"/>
      </w:pPr>
      <w:r>
        <w:t>B.9.32%</w:t>
      </w:r>
    </w:p>
    <w:p w14:paraId="3C37CF06" w14:textId="7A8BDE4A" w:rsidR="003346D0" w:rsidRDefault="003346D0" w:rsidP="003346D0">
      <w:pPr>
        <w:ind w:left="720"/>
      </w:pPr>
      <w:r>
        <w:t>C.10.88%</w:t>
      </w:r>
    </w:p>
    <w:p w14:paraId="2A08CB9E" w14:textId="62DBACC0" w:rsidR="003346D0" w:rsidRDefault="003346D0" w:rsidP="003346D0">
      <w:pPr>
        <w:ind w:left="720"/>
      </w:pPr>
      <w:r>
        <w:t>D.11.63%</w:t>
      </w:r>
    </w:p>
    <w:p w14:paraId="30273D84" w14:textId="207F22EF" w:rsidR="003346D0" w:rsidRPr="003346D0" w:rsidRDefault="003346D0" w:rsidP="003346D0">
      <w:pPr>
        <w:ind w:left="720"/>
        <w:rPr>
          <w:color w:val="FF0000"/>
        </w:rPr>
      </w:pPr>
      <w:r w:rsidRPr="003346D0">
        <w:rPr>
          <w:color w:val="FF0000"/>
        </w:rPr>
        <w:t>E.10.40%</w:t>
      </w:r>
    </w:p>
    <w:p w14:paraId="163CB102" w14:textId="208BFFB7" w:rsidR="003346D0" w:rsidRDefault="003346D0" w:rsidP="003346D0">
      <w:r>
        <w:t>It is just the arithmetic mean 0.3 * 0.18 + 0.5 * 0.12 – 0.2 * 0.5 = 0.104</w:t>
      </w:r>
    </w:p>
    <w:p w14:paraId="3396EDBB" w14:textId="402AF507" w:rsidR="003346D0" w:rsidRDefault="003346D0" w:rsidP="003346D0"/>
    <w:p w14:paraId="4B06DC11" w14:textId="61355FCD" w:rsidR="003346D0" w:rsidRDefault="003346D0" w:rsidP="003346D0"/>
    <w:p w14:paraId="57A91D54" w14:textId="77777777" w:rsidR="003346D0" w:rsidRPr="003346D0" w:rsidRDefault="003346D0" w:rsidP="003346D0"/>
    <w:p w14:paraId="69B58271" w14:textId="735A220F" w:rsidR="00BB73B6" w:rsidRDefault="00BB73B6"/>
    <w:p w14:paraId="63D980B3" w14:textId="714A969E" w:rsidR="00BB73B6" w:rsidRDefault="00BB73B6" w:rsidP="00BB73B6">
      <w:pPr>
        <w:pStyle w:val="Heading1"/>
      </w:pPr>
      <w:r w:rsidRPr="00BB73B6">
        <w:t>Lecture 4 - Easy Exercises</w:t>
      </w:r>
    </w:p>
    <w:p w14:paraId="769B7B23" w14:textId="2D008C18" w:rsidR="00BB73B6" w:rsidRDefault="00BB73B6" w:rsidP="00BB73B6">
      <w:r>
        <w:t>1. According to the mean-variance criterion, which one of the following investments dominates all others?</w:t>
      </w:r>
    </w:p>
    <w:p w14:paraId="64B33EF7" w14:textId="55B19A3E" w:rsidR="00BB73B6" w:rsidRPr="00BB73B6" w:rsidRDefault="00BB73B6" w:rsidP="00BB73B6">
      <w:pPr>
        <w:spacing w:line="240" w:lineRule="auto"/>
        <w:ind w:left="720"/>
        <w:rPr>
          <w:color w:val="FF0000"/>
          <w:lang w:val="es-ES"/>
        </w:rPr>
      </w:pPr>
      <w:r w:rsidRPr="00BB73B6">
        <w:rPr>
          <w:color w:val="FF0000"/>
          <w:lang w:val="es-ES"/>
        </w:rPr>
        <w:t>A. E(r) = 0.10; Variance = 0.20</w:t>
      </w:r>
    </w:p>
    <w:p w14:paraId="44112D30" w14:textId="088B8CF9" w:rsidR="00BB73B6" w:rsidRPr="00BB73B6" w:rsidRDefault="00BB73B6" w:rsidP="00BB73B6">
      <w:pPr>
        <w:spacing w:line="240" w:lineRule="auto"/>
        <w:ind w:left="720"/>
        <w:rPr>
          <w:lang w:val="es-ES"/>
        </w:rPr>
      </w:pPr>
      <w:r w:rsidRPr="00BB73B6">
        <w:rPr>
          <w:lang w:val="es-ES"/>
        </w:rPr>
        <w:t>B. E(r) = 0.15; Variance = 0.20</w:t>
      </w:r>
    </w:p>
    <w:p w14:paraId="283F51ED" w14:textId="1622A360" w:rsidR="00BB73B6" w:rsidRPr="00BB73B6" w:rsidRDefault="00BB73B6" w:rsidP="00BB73B6">
      <w:pPr>
        <w:spacing w:line="240" w:lineRule="auto"/>
        <w:ind w:left="720"/>
        <w:rPr>
          <w:lang w:val="es-ES"/>
        </w:rPr>
      </w:pPr>
      <w:r w:rsidRPr="00BB73B6">
        <w:rPr>
          <w:lang w:val="es-ES"/>
        </w:rPr>
        <w:t>C. E(r) = 0.15; Variance = 0.25</w:t>
      </w:r>
    </w:p>
    <w:p w14:paraId="22349DD3" w14:textId="089ED44E" w:rsidR="00BB73B6" w:rsidRPr="00BB73B6" w:rsidRDefault="00BB73B6" w:rsidP="00BB73B6">
      <w:pPr>
        <w:spacing w:line="240" w:lineRule="auto"/>
        <w:ind w:left="720"/>
        <w:rPr>
          <w:lang w:val="es-ES"/>
        </w:rPr>
      </w:pPr>
      <w:r w:rsidRPr="00BB73B6">
        <w:rPr>
          <w:lang w:val="es-ES"/>
        </w:rPr>
        <w:t>D. E(r) = 0.10; Variance = 0.25</w:t>
      </w:r>
    </w:p>
    <w:p w14:paraId="218B4342" w14:textId="7FD29606" w:rsidR="00BB73B6" w:rsidRDefault="00BB73B6" w:rsidP="00BB73B6">
      <w:pPr>
        <w:spacing w:line="240" w:lineRule="auto"/>
        <w:ind w:left="720"/>
      </w:pPr>
      <w:r w:rsidRPr="00BB73B6">
        <w:t>E.</w:t>
      </w:r>
      <w:r>
        <w:t xml:space="preserve"> None of these options dominates the other alternatives.</w:t>
      </w:r>
    </w:p>
    <w:p w14:paraId="7282B32D" w14:textId="77777777" w:rsidR="00BB73B6" w:rsidRPr="00BB73B6" w:rsidRDefault="00BB73B6" w:rsidP="00BB73B6"/>
    <w:sectPr w:rsidR="00BB73B6" w:rsidRPr="00BB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E1"/>
    <w:rsid w:val="00136089"/>
    <w:rsid w:val="003346D0"/>
    <w:rsid w:val="00440024"/>
    <w:rsid w:val="004B1AE1"/>
    <w:rsid w:val="004B3929"/>
    <w:rsid w:val="006344AE"/>
    <w:rsid w:val="00A40500"/>
    <w:rsid w:val="00BB73B6"/>
    <w:rsid w:val="00C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DF28"/>
  <w15:chartTrackingRefBased/>
  <w15:docId w15:val="{BE1A5705-41AF-4DA2-B68C-DADD2BC1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3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32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1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9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1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6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8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0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2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503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6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8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0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2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9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5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0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8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6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8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5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0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5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3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7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4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6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4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9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telt.unsw.edu.au/mod/quiz/view.php?id=47155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4</cp:revision>
  <dcterms:created xsi:type="dcterms:W3CDTF">2022-06-29T05:50:00Z</dcterms:created>
  <dcterms:modified xsi:type="dcterms:W3CDTF">2022-07-01T11:53:00Z</dcterms:modified>
</cp:coreProperties>
</file>