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368B" w14:textId="77777777" w:rsidR="00A71D45" w:rsidRPr="00A71D45" w:rsidRDefault="00A71D45" w:rsidP="00A71D45">
      <w:r w:rsidRPr="00A71D45">
        <w:t xml:space="preserve">This is a comprehensive report template for your </w:t>
      </w:r>
      <w:r w:rsidRPr="00A71D45">
        <w:rPr>
          <w:b/>
          <w:bCs/>
        </w:rPr>
        <w:t>40-credit (10,000–12,000 words)</w:t>
      </w:r>
      <w:r w:rsidRPr="00A71D45">
        <w:t xml:space="preserve"> Major Project. It is based on the </w:t>
      </w:r>
      <w:r w:rsidRPr="00A71D45">
        <w:rPr>
          <w:b/>
          <w:bCs/>
        </w:rPr>
        <w:t>Aberystwyth University Computer Science Department</w:t>
      </w:r>
      <w:r w:rsidRPr="00A71D45">
        <w:t xml:space="preserve"> guidelines you provided, specifically following the </w:t>
      </w:r>
      <w:r w:rsidRPr="00A71D45">
        <w:rPr>
          <w:b/>
          <w:bCs/>
        </w:rPr>
        <w:t>Engineering Software Development</w:t>
      </w:r>
      <w:r w:rsidRPr="00A71D45">
        <w:t xml:space="preserve"> path and the </w:t>
      </w:r>
      <w:r w:rsidRPr="00A71D45">
        <w:rPr>
          <w:b/>
          <w:bCs/>
        </w:rPr>
        <w:t>Generative AI</w:t>
      </w:r>
      <w:r w:rsidRPr="00A71D45">
        <w:t xml:space="preserve"> reporting policy.</w:t>
      </w:r>
    </w:p>
    <w:p w14:paraId="3A9942D2" w14:textId="77777777" w:rsidR="00A71D45" w:rsidRPr="00A71D45" w:rsidRDefault="00A71D45" w:rsidP="00A71D45">
      <w:r w:rsidRPr="00A71D45">
        <w:pict w14:anchorId="67DBE730">
          <v:rect id="_x0000_i1025" style="width:0;height:1.5pt" o:hralign="center" o:hrstd="t" o:hr="t" fillcolor="#a0a0a0" stroked="f"/>
        </w:pict>
      </w:r>
    </w:p>
    <w:p w14:paraId="24A54157" w14:textId="77777777" w:rsidR="00A71D45" w:rsidRPr="00A71D45" w:rsidRDefault="00A71D45" w:rsidP="00A71D45">
      <w:pPr>
        <w:rPr>
          <w:b/>
          <w:bCs/>
        </w:rPr>
      </w:pPr>
      <w:r w:rsidRPr="00A71D45">
        <w:rPr>
          <w:b/>
          <w:bCs/>
        </w:rPr>
        <w:t>Aberystwyth University: Major Project Report Template</w:t>
      </w:r>
    </w:p>
    <w:p w14:paraId="72C87248" w14:textId="77777777" w:rsidR="00A71D45" w:rsidRPr="00A71D45" w:rsidRDefault="00A71D45" w:rsidP="00A71D45">
      <w:r w:rsidRPr="00A71D45">
        <w:rPr>
          <w:b/>
          <w:bCs/>
        </w:rPr>
        <w:t>Student:</w:t>
      </w:r>
      <w:r w:rsidRPr="00A71D45">
        <w:t xml:space="preserve"> Liam Davies</w:t>
      </w:r>
      <w:r w:rsidRPr="00A71D45">
        <w:br/>
      </w:r>
      <w:r w:rsidRPr="00A71D45">
        <w:rPr>
          <w:b/>
          <w:bCs/>
        </w:rPr>
        <w:t>Project Title:</w:t>
      </w:r>
      <w:r w:rsidRPr="00A71D45">
        <w:t xml:space="preserve"> Gamifying the Curriculum: An Educational Application for Primary Education</w:t>
      </w:r>
      <w:r w:rsidRPr="00A71D45">
        <w:br/>
      </w:r>
      <w:r w:rsidRPr="00A71D45">
        <w:rPr>
          <w:b/>
          <w:bCs/>
        </w:rPr>
        <w:t>Degree Scheme:</w:t>
      </w:r>
      <w:r w:rsidRPr="00A71D45">
        <w:t xml:space="preserve"> G450 – Computer Graphics, Vision and Games</w:t>
      </w:r>
      <w:r w:rsidRPr="00A71D45">
        <w:br/>
      </w:r>
      <w:r w:rsidRPr="00A71D45">
        <w:rPr>
          <w:b/>
          <w:bCs/>
        </w:rPr>
        <w:t>Supervisor:</w:t>
      </w:r>
      <w:r w:rsidRPr="00A71D45">
        <w:t xml:space="preserve"> Helen Miles (hem23)</w:t>
      </w:r>
    </w:p>
    <w:p w14:paraId="0ED51F88" w14:textId="77777777" w:rsidR="00A71D45" w:rsidRPr="00A71D45" w:rsidRDefault="00A71D45" w:rsidP="00A71D45">
      <w:r w:rsidRPr="00A71D45">
        <w:pict w14:anchorId="7A40FAEB">
          <v:rect id="_x0000_i1026" style="width:0;height:1.5pt" o:hralign="center" o:hrstd="t" o:hr="t" fillcolor="#a0a0a0" stroked="f"/>
        </w:pict>
      </w:r>
    </w:p>
    <w:p w14:paraId="21276320" w14:textId="77777777" w:rsidR="00A71D45" w:rsidRPr="00A71D45" w:rsidRDefault="00A71D45" w:rsidP="00A71D45">
      <w:pPr>
        <w:rPr>
          <w:b/>
          <w:bCs/>
        </w:rPr>
      </w:pPr>
      <w:r w:rsidRPr="00A71D45">
        <w:rPr>
          <w:b/>
          <w:bCs/>
        </w:rPr>
        <w:t>Front Matter (Excluded from Word Count)</w:t>
      </w:r>
    </w:p>
    <w:p w14:paraId="7F12775F" w14:textId="77777777" w:rsidR="00A71D45" w:rsidRPr="00A71D45" w:rsidRDefault="00A71D45" w:rsidP="00A71D45">
      <w:pPr>
        <w:numPr>
          <w:ilvl w:val="0"/>
          <w:numId w:val="1"/>
        </w:numPr>
      </w:pPr>
      <w:r w:rsidRPr="00A71D45">
        <w:rPr>
          <w:b/>
          <w:bCs/>
        </w:rPr>
        <w:t>Title Page:</w:t>
      </w:r>
      <w:r w:rsidRPr="00A71D45">
        <w:t xml:space="preserve"> Standard Aber format.</w:t>
      </w:r>
    </w:p>
    <w:p w14:paraId="027A72EC" w14:textId="77777777" w:rsidR="00A71D45" w:rsidRPr="00A71D45" w:rsidRDefault="00A71D45" w:rsidP="00A71D45">
      <w:pPr>
        <w:numPr>
          <w:ilvl w:val="0"/>
          <w:numId w:val="1"/>
        </w:numPr>
      </w:pPr>
      <w:r w:rsidRPr="00A71D45">
        <w:rPr>
          <w:b/>
          <w:bCs/>
        </w:rPr>
        <w:t>Declaration of Originality:</w:t>
      </w:r>
      <w:r w:rsidRPr="00A71D45">
        <w:t xml:space="preserve"> (Mandatory) Signed text from the template.</w:t>
      </w:r>
    </w:p>
    <w:p w14:paraId="2E978181" w14:textId="77777777" w:rsidR="00A71D45" w:rsidRPr="00A71D45" w:rsidRDefault="00A71D45" w:rsidP="00A71D45">
      <w:pPr>
        <w:numPr>
          <w:ilvl w:val="0"/>
          <w:numId w:val="1"/>
        </w:numPr>
      </w:pPr>
      <w:r w:rsidRPr="00A71D45">
        <w:rPr>
          <w:b/>
          <w:bCs/>
        </w:rPr>
        <w:t>Consent to Share:</w:t>
      </w:r>
      <w:r w:rsidRPr="00A71D45">
        <w:t xml:space="preserve"> (Optional but encouraged) Granting permission to show future students.</w:t>
      </w:r>
    </w:p>
    <w:p w14:paraId="05500D6F" w14:textId="77777777" w:rsidR="00A71D45" w:rsidRPr="00A71D45" w:rsidRDefault="00A71D45" w:rsidP="00A71D45">
      <w:pPr>
        <w:numPr>
          <w:ilvl w:val="0"/>
          <w:numId w:val="1"/>
        </w:numPr>
      </w:pPr>
      <w:r w:rsidRPr="00A71D45">
        <w:rPr>
          <w:b/>
          <w:bCs/>
        </w:rPr>
        <w:t>AI Declaration:</w:t>
      </w:r>
      <w:r w:rsidRPr="00A71D45">
        <w:t xml:space="preserve"> </w:t>
      </w:r>
      <w:r w:rsidRPr="00A71D45">
        <w:rPr>
          <w:b/>
          <w:bCs/>
        </w:rPr>
        <w:t>(STRICTLY MANDATORY)</w:t>
      </w:r>
    </w:p>
    <w:p w14:paraId="6B1FFE17" w14:textId="77777777" w:rsidR="00A71D45" w:rsidRPr="00A71D45" w:rsidRDefault="00A71D45" w:rsidP="00A71D45">
      <w:pPr>
        <w:numPr>
          <w:ilvl w:val="1"/>
          <w:numId w:val="1"/>
        </w:numPr>
      </w:pPr>
      <w:r w:rsidRPr="00A71D45">
        <w:rPr>
          <w:i/>
          <w:iCs/>
        </w:rPr>
        <w:t>What to include:</w:t>
      </w:r>
      <w:r w:rsidRPr="00A71D45">
        <w:t xml:space="preserve"> List that you used an AI assistant for project structuring, debugging </w:t>
      </w:r>
      <w:proofErr w:type="spellStart"/>
      <w:r w:rsidRPr="00A71D45">
        <w:t>NullReferenceExceptions</w:t>
      </w:r>
      <w:proofErr w:type="spellEnd"/>
      <w:r w:rsidRPr="00A71D45">
        <w:t>, and refining formal language.</w:t>
      </w:r>
    </w:p>
    <w:p w14:paraId="45639CFC" w14:textId="77777777" w:rsidR="00A71D45" w:rsidRPr="00A71D45" w:rsidRDefault="00A71D45" w:rsidP="00A71D45">
      <w:pPr>
        <w:numPr>
          <w:ilvl w:val="1"/>
          <w:numId w:val="1"/>
        </w:numPr>
      </w:pPr>
      <w:r w:rsidRPr="00A71D45">
        <w:rPr>
          <w:i/>
          <w:iCs/>
        </w:rPr>
        <w:t>Note:</w:t>
      </w:r>
      <w:r w:rsidRPr="00A71D45">
        <w:t xml:space="preserve"> You must also submit a separate ZIP file of your AI prompts to Blackboard.</w:t>
      </w:r>
    </w:p>
    <w:p w14:paraId="198A474A" w14:textId="77777777" w:rsidR="00A71D45" w:rsidRPr="00A71D45" w:rsidRDefault="00A71D45" w:rsidP="00A71D45">
      <w:pPr>
        <w:numPr>
          <w:ilvl w:val="0"/>
          <w:numId w:val="1"/>
        </w:numPr>
      </w:pPr>
      <w:r w:rsidRPr="00A71D45">
        <w:rPr>
          <w:b/>
          <w:bCs/>
        </w:rPr>
        <w:t>Abstract (approx. 300 words):</w:t>
      </w:r>
      <w:r w:rsidRPr="00A71D45">
        <w:t xml:space="preserve"> A concise summary of the problem (KS1 engagement), your technical solution (Unity/C#/JSON), and the result (the 80% mid-project success).</w:t>
      </w:r>
    </w:p>
    <w:p w14:paraId="68DDB041" w14:textId="77777777" w:rsidR="00A71D45" w:rsidRPr="00A71D45" w:rsidRDefault="00A71D45" w:rsidP="00A71D45">
      <w:pPr>
        <w:numPr>
          <w:ilvl w:val="0"/>
          <w:numId w:val="1"/>
        </w:numPr>
      </w:pPr>
      <w:r w:rsidRPr="00A71D45">
        <w:rPr>
          <w:b/>
          <w:bCs/>
        </w:rPr>
        <w:t>Table of Contents:</w:t>
      </w:r>
      <w:r w:rsidRPr="00A71D45">
        <w:t xml:space="preserve"> Automated listing of all sections, figures, and tables.</w:t>
      </w:r>
    </w:p>
    <w:p w14:paraId="1BBFADAB" w14:textId="77777777" w:rsidR="00A71D45" w:rsidRPr="00A71D45" w:rsidRDefault="00A71D45" w:rsidP="00A71D45">
      <w:r w:rsidRPr="00A71D45">
        <w:pict w14:anchorId="29E70B73">
          <v:rect id="_x0000_i1027" style="width:0;height:1.5pt" o:hralign="center" o:hrstd="t" o:hr="t" fillcolor="#a0a0a0" stroked="f"/>
        </w:pict>
      </w:r>
    </w:p>
    <w:p w14:paraId="7313B9F2" w14:textId="77777777" w:rsidR="00AE529D" w:rsidRDefault="00AE529D">
      <w:pPr>
        <w:rPr>
          <w:b/>
          <w:bCs/>
        </w:rPr>
      </w:pPr>
      <w:r>
        <w:rPr>
          <w:b/>
          <w:bCs/>
        </w:rPr>
        <w:br w:type="page"/>
      </w:r>
    </w:p>
    <w:p w14:paraId="23763CDC" w14:textId="1E5D0EF6" w:rsidR="00A71D45" w:rsidRPr="00A71D45" w:rsidRDefault="00A71D45" w:rsidP="00A71D45">
      <w:pPr>
        <w:rPr>
          <w:b/>
          <w:bCs/>
        </w:rPr>
      </w:pPr>
      <w:r w:rsidRPr="00A71D45">
        <w:rPr>
          <w:b/>
          <w:bCs/>
        </w:rPr>
        <w:lastRenderedPageBreak/>
        <w:t>Chapter 1: Background, Analysis and Process</w:t>
      </w:r>
    </w:p>
    <w:p w14:paraId="0A097F32" w14:textId="77777777" w:rsidR="00A71D45" w:rsidRPr="00A71D45" w:rsidRDefault="00A71D45" w:rsidP="00A71D45">
      <w:r w:rsidRPr="00A71D45">
        <w:rPr>
          <w:b/>
          <w:bCs/>
        </w:rPr>
        <w:t>Estimated Word Count: 2,000 words</w:t>
      </w:r>
      <w:r w:rsidRPr="00A71D45">
        <w:br/>
      </w:r>
      <w:r w:rsidRPr="00A71D45">
        <w:rPr>
          <w:b/>
          <w:bCs/>
        </w:rPr>
        <w:t>Grading Focus: Problem Analysis (15%)</w:t>
      </w:r>
    </w:p>
    <w:p w14:paraId="29614847" w14:textId="0ABDB87D" w:rsidR="00A71D45" w:rsidRPr="00A710B5" w:rsidRDefault="00A71D45" w:rsidP="00A71D45">
      <w:pPr>
        <w:numPr>
          <w:ilvl w:val="0"/>
          <w:numId w:val="2"/>
        </w:numPr>
      </w:pPr>
      <w:r w:rsidRPr="00A71D45">
        <w:rPr>
          <w:b/>
          <w:bCs/>
        </w:rPr>
        <w:t>1.1 Introduction and Motivation</w:t>
      </w:r>
    </w:p>
    <w:p w14:paraId="65C3DAEF" w14:textId="77777777" w:rsidR="00A710B5" w:rsidRDefault="00A710B5" w:rsidP="00A710B5">
      <w:r w:rsidRPr="00A710B5">
        <w:t xml:space="preserve">Initial observations of early childhood education highlighted a distinct transition in learning methodologies as students age. During primary education, particularly within Key Stage 1 (KS1, ages 5–7), play-based and gamified learning are highly prevalent and effective for maintaining student engagement. </w:t>
      </w:r>
    </w:p>
    <w:p w14:paraId="6B085E1D" w14:textId="7FB1DEF8" w:rsidR="00A710B5" w:rsidRPr="00A710B5" w:rsidRDefault="00A710B5" w:rsidP="00A710B5">
      <w:r w:rsidRPr="00A710B5">
        <w:t xml:space="preserve">However, as </w:t>
      </w:r>
      <w:r w:rsidRPr="00A710B5">
        <w:t>students’</w:t>
      </w:r>
      <w:r w:rsidRPr="00A710B5">
        <w:t xml:space="preserve"> progress toward secondary education, these interactive methods are frequently replaced by traditional instructional techniques. Recognizing the efficacy of interactive play in early development, this project focused its efforts on the primary education sector. To validate this approach and ensure the project addressed genuine educational requirements, primary research was conducted in collaboration with local schools. An anonymous survey, distributed via Microsoft Forms to local educators, confirmed the necessity and demand for gamified learning tools to support foundational curriculum topics.</w:t>
      </w:r>
    </w:p>
    <w:p w14:paraId="591411B9" w14:textId="77777777" w:rsidR="00A710B5" w:rsidRDefault="00A710B5" w:rsidP="00A710B5">
      <w:pPr>
        <w:rPr>
          <w:b/>
          <w:bCs/>
        </w:rPr>
      </w:pPr>
    </w:p>
    <w:p w14:paraId="6DEC898A" w14:textId="77777777" w:rsidR="00A710B5" w:rsidRPr="00A71D45" w:rsidRDefault="00A710B5" w:rsidP="00A710B5"/>
    <w:p w14:paraId="141E9E97" w14:textId="2A87871D" w:rsidR="00A71D45" w:rsidRPr="00351AE0" w:rsidRDefault="00A71D45" w:rsidP="00A71D45">
      <w:pPr>
        <w:numPr>
          <w:ilvl w:val="0"/>
          <w:numId w:val="2"/>
        </w:numPr>
      </w:pPr>
      <w:r w:rsidRPr="00A71D45">
        <w:rPr>
          <w:b/>
          <w:bCs/>
        </w:rPr>
        <w:t>1.2 Stakeholder Research</w:t>
      </w:r>
    </w:p>
    <w:p w14:paraId="29FCDBFF" w14:textId="77777777" w:rsidR="00351AE0" w:rsidRDefault="00351AE0" w:rsidP="00351AE0">
      <w:pPr>
        <w:rPr>
          <w:b/>
          <w:bCs/>
        </w:rPr>
      </w:pPr>
    </w:p>
    <w:p w14:paraId="3E3FA489" w14:textId="77777777" w:rsidR="00351AE0" w:rsidRPr="00351AE0" w:rsidRDefault="00351AE0" w:rsidP="00351AE0">
      <w:r w:rsidRPr="00351AE0">
        <w:t>To formalize the project requirements, an anonymous stakeholder survey was conducted via Microsoft Forms with local educators. The data yielded valid responses from teaching professionals spanning Early Years Foundation Stage (ages 4–5) through to upper Key Stage 2 (ages 9–11), with a prominent intersection at Key Stage 1 (ages 5–7). The survey identified a unanimous consensus regarding the curriculum areas requiring the most supplementary support: Mathematics (specifically fractions, times tables, and time) and English Literacy (including spelling, grammar, and phonics).</w:t>
      </w:r>
    </w:p>
    <w:p w14:paraId="2A97F95B" w14:textId="77777777" w:rsidR="00351AE0" w:rsidRPr="00351AE0" w:rsidRDefault="00351AE0" w:rsidP="00351AE0">
      <w:r w:rsidRPr="00351AE0">
        <w:t>Furthermore, the primary research provided critical technical and design constraints for the application. Hardware availability across the surveyed schools varied, encompassing touch-based tablets, desktop computers, and web-browser-based Chromebooks. This fragmentation dictated the necessity for a highly accessible, multi-platform solution, directly informing the decision to target a WebGL build. Pedagogically, educators expressed a strong preference for logic, puzzle, and simulation-style gameplay over purely narrative experiences. Finally, the desired session durations were split between short 5-to-10-minute starter activities and 15-to-20-minute main activities, indicating that the core gameplay loop needed to be flexible, segmented, and capable of saving progress to accommodate varying classroom schedules.</w:t>
      </w:r>
    </w:p>
    <w:p w14:paraId="198830E9" w14:textId="77777777" w:rsidR="00351AE0" w:rsidRDefault="00351AE0" w:rsidP="00351AE0">
      <w:pPr>
        <w:rPr>
          <w:b/>
          <w:bCs/>
        </w:rPr>
      </w:pPr>
    </w:p>
    <w:p w14:paraId="773D69C1" w14:textId="77777777" w:rsidR="00351AE0" w:rsidRPr="00A71D45" w:rsidRDefault="00351AE0" w:rsidP="00351AE0"/>
    <w:p w14:paraId="459BF894" w14:textId="77777777" w:rsidR="00351AE0" w:rsidRDefault="00351AE0">
      <w:pPr>
        <w:rPr>
          <w:b/>
          <w:bCs/>
        </w:rPr>
      </w:pPr>
      <w:r>
        <w:rPr>
          <w:b/>
          <w:bCs/>
        </w:rPr>
        <w:br w:type="page"/>
      </w:r>
    </w:p>
    <w:p w14:paraId="75B6D5AD" w14:textId="7EA61C63" w:rsidR="00A71D45" w:rsidRDefault="00A71D45" w:rsidP="00A71D45">
      <w:pPr>
        <w:numPr>
          <w:ilvl w:val="0"/>
          <w:numId w:val="2"/>
        </w:numPr>
      </w:pPr>
      <w:r w:rsidRPr="00A71D45">
        <w:rPr>
          <w:b/>
          <w:bCs/>
        </w:rPr>
        <w:lastRenderedPageBreak/>
        <w:t>1.3 Requirements Specification:</w:t>
      </w:r>
      <w:r w:rsidRPr="00A71D45">
        <w:t xml:space="preserve"> </w:t>
      </w:r>
    </w:p>
    <w:p w14:paraId="1684CD4C" w14:textId="77777777" w:rsidR="0033294E" w:rsidRPr="0033294E" w:rsidRDefault="0033294E" w:rsidP="0033294E">
      <w:r w:rsidRPr="0033294E">
        <w:t>Based on the outcomes of the stakeholder research, a set of functional and non-functional requirements was established to guide the development of the educational application. These requirements were prioritized to ensure the delivery of a stable, engaging, and pedagogically sound core product.</w:t>
      </w:r>
    </w:p>
    <w:p w14:paraId="7FC49D58" w14:textId="77777777" w:rsidR="0033294E" w:rsidRPr="0033294E" w:rsidRDefault="0033294E" w:rsidP="0033294E">
      <w:r w:rsidRPr="0033294E">
        <w:rPr>
          <w:b/>
          <w:bCs/>
        </w:rPr>
        <w:t>Functional Requirements</w:t>
      </w:r>
    </w:p>
    <w:p w14:paraId="34D536C6" w14:textId="77777777" w:rsidR="0033294E" w:rsidRPr="0033294E" w:rsidRDefault="0033294E" w:rsidP="0033294E">
      <w:pPr>
        <w:numPr>
          <w:ilvl w:val="0"/>
          <w:numId w:val="9"/>
        </w:numPr>
      </w:pPr>
      <w:r w:rsidRPr="0033294E">
        <w:rPr>
          <w:b/>
          <w:bCs/>
        </w:rPr>
        <w:t>FR1: Multi-Slot Data Persistence:</w:t>
      </w:r>
      <w:r w:rsidRPr="0033294E">
        <w:t> The system shall support up to three distinct save slots, allowing multiple users to maintain their individual progress and character data.</w:t>
      </w:r>
    </w:p>
    <w:p w14:paraId="72A322DE" w14:textId="77777777" w:rsidR="0033294E" w:rsidRPr="0033294E" w:rsidRDefault="0033294E" w:rsidP="0033294E">
      <w:pPr>
        <w:numPr>
          <w:ilvl w:val="0"/>
          <w:numId w:val="9"/>
        </w:numPr>
      </w:pPr>
      <w:r w:rsidRPr="0033294E">
        <w:rPr>
          <w:b/>
          <w:bCs/>
        </w:rPr>
        <w:t>FR2: Avatar Customisation:</w:t>
      </w:r>
      <w:r w:rsidRPr="0033294E">
        <w:t> The application shall provide a user interface for creating and personalising an in-game avatar.</w:t>
      </w:r>
    </w:p>
    <w:p w14:paraId="777D8FCA" w14:textId="77777777" w:rsidR="0033294E" w:rsidRPr="0033294E" w:rsidRDefault="0033294E" w:rsidP="0033294E">
      <w:pPr>
        <w:numPr>
          <w:ilvl w:val="0"/>
          <w:numId w:val="9"/>
        </w:numPr>
      </w:pPr>
      <w:r w:rsidRPr="0033294E">
        <w:rPr>
          <w:b/>
          <w:bCs/>
        </w:rPr>
        <w:t>FR3: Scalable Content Engine:</w:t>
      </w:r>
      <w:r w:rsidRPr="0033294E">
        <w:t> The game must be capable of ingesting educational questions from external CSV files, allowing for easy expansion of curriculum content without requiring code modifications.</w:t>
      </w:r>
    </w:p>
    <w:p w14:paraId="27021D03" w14:textId="77777777" w:rsidR="0033294E" w:rsidRPr="0033294E" w:rsidRDefault="0033294E" w:rsidP="0033294E">
      <w:pPr>
        <w:numPr>
          <w:ilvl w:val="0"/>
          <w:numId w:val="9"/>
        </w:numPr>
      </w:pPr>
      <w:r w:rsidRPr="0033294E">
        <w:rPr>
          <w:b/>
          <w:bCs/>
        </w:rPr>
        <w:t>FR4: Core Learning Loop:</w:t>
      </w:r>
      <w:r w:rsidRPr="0033294E">
        <w:t> The primary gameplay shall consist of a segmented question-and-answer loop designed to be completed within the 5-to-20-minute session timeframes requested by educators.</w:t>
      </w:r>
    </w:p>
    <w:p w14:paraId="171FD3D5" w14:textId="77777777" w:rsidR="0033294E" w:rsidRPr="0033294E" w:rsidRDefault="0033294E" w:rsidP="0033294E">
      <w:pPr>
        <w:numPr>
          <w:ilvl w:val="0"/>
          <w:numId w:val="9"/>
        </w:numPr>
      </w:pPr>
      <w:r w:rsidRPr="0033294E">
        <w:rPr>
          <w:b/>
          <w:bCs/>
        </w:rPr>
        <w:t>FR5: Non-Punitive Feedback System:</w:t>
      </w:r>
      <w:r w:rsidRPr="0033294E">
        <w:t> Upon answering a question, the system shall provide immediate auditory and visual feedback. A correct answer shall be rewarded with virtual currency, a positive sound, and a "happy face" visual. An incorrect answer shall trigger a "sad face" visual and a corresponding sound but will incur no penalty to the player's existing score or currency. The game will then proceed to the next question.</w:t>
      </w:r>
    </w:p>
    <w:p w14:paraId="3B0E60C1" w14:textId="77777777" w:rsidR="0033294E" w:rsidRPr="0033294E" w:rsidRDefault="0033294E" w:rsidP="0033294E">
      <w:pPr>
        <w:numPr>
          <w:ilvl w:val="0"/>
          <w:numId w:val="9"/>
        </w:numPr>
      </w:pPr>
      <w:r w:rsidRPr="0033294E">
        <w:rPr>
          <w:b/>
          <w:bCs/>
        </w:rPr>
        <w:t>FR6: Progress Serialization:</w:t>
      </w:r>
      <w:r w:rsidRPr="0033294E">
        <w:t> All player-specific data, including avatar customisation and virtual currency, must be serialized to a JSON file format for reliable saving and loading.</w:t>
      </w:r>
    </w:p>
    <w:p w14:paraId="31A2A5CE" w14:textId="77777777" w:rsidR="0033294E" w:rsidRPr="0033294E" w:rsidRDefault="0033294E" w:rsidP="0033294E">
      <w:r w:rsidRPr="0033294E">
        <w:rPr>
          <w:b/>
          <w:bCs/>
        </w:rPr>
        <w:t>Non-Functional Requirements</w:t>
      </w:r>
    </w:p>
    <w:p w14:paraId="47BF9392" w14:textId="77777777" w:rsidR="0033294E" w:rsidRPr="0033294E" w:rsidRDefault="0033294E" w:rsidP="0033294E">
      <w:pPr>
        <w:numPr>
          <w:ilvl w:val="0"/>
          <w:numId w:val="10"/>
        </w:numPr>
      </w:pPr>
      <w:r w:rsidRPr="0033294E">
        <w:rPr>
          <w:b/>
          <w:bCs/>
        </w:rPr>
        <w:t>NFR1: Usability for KS1:</w:t>
      </w:r>
      <w:r w:rsidRPr="0033294E">
        <w:t> The user interface and user experience (UI/UX) must be designed to be intuitive for the target audience (ages 5–7), featuring large, easily clickable buttons and a clear visual hierarchy.</w:t>
      </w:r>
    </w:p>
    <w:p w14:paraId="1B8D29AC" w14:textId="77777777" w:rsidR="0033294E" w:rsidRPr="0033294E" w:rsidRDefault="0033294E" w:rsidP="0033294E">
      <w:pPr>
        <w:numPr>
          <w:ilvl w:val="0"/>
          <w:numId w:val="10"/>
        </w:numPr>
      </w:pPr>
      <w:r w:rsidRPr="0033294E">
        <w:rPr>
          <w:b/>
          <w:bCs/>
        </w:rPr>
        <w:t>NFR2: Standalone Execution:</w:t>
      </w:r>
      <w:r w:rsidRPr="0033294E">
        <w:t> The primary deliverable shall be a stable, executable application for desktop platforms (Windows/macOS).</w:t>
      </w:r>
    </w:p>
    <w:p w14:paraId="118478F7" w14:textId="77777777" w:rsidR="0033294E" w:rsidRPr="0033294E" w:rsidRDefault="0033294E" w:rsidP="0033294E">
      <w:pPr>
        <w:numPr>
          <w:ilvl w:val="0"/>
          <w:numId w:val="10"/>
        </w:numPr>
      </w:pPr>
      <w:r w:rsidRPr="0033294E">
        <w:rPr>
          <w:b/>
          <w:bCs/>
        </w:rPr>
        <w:t>NFR3: WebGL Compatibility (Stretch Goal):</w:t>
      </w:r>
      <w:r w:rsidRPr="0033294E">
        <w:t> Following the successful implementation of all core requirements, the project will aim to produce a WebGL build to ensure maximum accessibility across diverse school hardware, including Chromebooks, as identified in the stakeholder research.</w:t>
      </w:r>
    </w:p>
    <w:p w14:paraId="2221482A" w14:textId="77777777" w:rsidR="0033294E" w:rsidRPr="0033294E" w:rsidRDefault="0033294E" w:rsidP="0033294E">
      <w:pPr>
        <w:numPr>
          <w:ilvl w:val="0"/>
          <w:numId w:val="10"/>
        </w:numPr>
      </w:pPr>
      <w:r w:rsidRPr="0033294E">
        <w:rPr>
          <w:b/>
          <w:bCs/>
        </w:rPr>
        <w:t>NFR4: Content Modularity:</w:t>
      </w:r>
      <w:r w:rsidRPr="0033294E">
        <w:t> The architecture must be designed to support the addition of new subjects or question packs with minimal technical overhead, directly addressing the scalability of the content engine.</w:t>
      </w:r>
    </w:p>
    <w:p w14:paraId="24005ED2" w14:textId="77777777" w:rsidR="00351AE0" w:rsidRDefault="00351AE0" w:rsidP="00351AE0"/>
    <w:p w14:paraId="7CCEED7F" w14:textId="77777777" w:rsidR="00351AE0" w:rsidRDefault="00351AE0" w:rsidP="00351AE0"/>
    <w:p w14:paraId="38F08835" w14:textId="77777777" w:rsidR="00351AE0" w:rsidRPr="00A71D45" w:rsidRDefault="00351AE0" w:rsidP="00351AE0"/>
    <w:p w14:paraId="0230515A" w14:textId="53C23449" w:rsidR="00A71D45" w:rsidRDefault="00A71D45" w:rsidP="00A71D45">
      <w:pPr>
        <w:numPr>
          <w:ilvl w:val="0"/>
          <w:numId w:val="2"/>
        </w:numPr>
      </w:pPr>
      <w:r w:rsidRPr="00A71D45">
        <w:rPr>
          <w:b/>
          <w:bCs/>
        </w:rPr>
        <w:t>1.4 Development Methodology:</w:t>
      </w:r>
      <w:r w:rsidRPr="00A71D45">
        <w:t xml:space="preserve"> </w:t>
      </w:r>
    </w:p>
    <w:p w14:paraId="6BE46238" w14:textId="77777777" w:rsidR="00510D88" w:rsidRDefault="00510D88" w:rsidP="00510D88"/>
    <w:p w14:paraId="03162F03" w14:textId="77777777" w:rsidR="00510D88" w:rsidRPr="00510D88" w:rsidRDefault="00510D88" w:rsidP="00510D88">
      <w:r w:rsidRPr="00510D88">
        <w:t>A deliberate decision was made to adopt an iterative, agile-inspired development methodology to manage the project. This approach was selected over a more traditional, plan-driven model, such as the Waterfall methodology, due to its inherent flexibility. A Waterfall approach, with its rigid, sequential phases of analysis, design, implementation, and testing, would have been ill-suited for a project where the final user experience is discovered and refined through the development process. By contrast, an iterative model allowed the project to be decomposed into a series of distinct, manageable modules, enabling focused development, testing, and refinement of each component before integration.</w:t>
      </w:r>
    </w:p>
    <w:p w14:paraId="05164003" w14:textId="77777777" w:rsidR="00510D88" w:rsidRPr="00510D88" w:rsidRDefault="00510D88" w:rsidP="00510D88">
      <w:r w:rsidRPr="00510D88">
        <w:t>To operationalize this methodology, the project's lifecycle was meticulously planned and tracked using GitHub's integrated project management tools. A Kanban-style board, established within GitHub Projects, served as the centralized hub for task management. This provided a real-time, transparent view of the project's status, with all tasks visualized in 'To-Do', 'In-Progress', or 'Done' columns. This practice was instrumental in maintaining focus and ensuring a consistent development velocity throughout the project's duration.</w:t>
      </w:r>
    </w:p>
    <w:p w14:paraId="41A2763A" w14:textId="77777777" w:rsidR="00510D88" w:rsidRPr="00510D88" w:rsidRDefault="00510D88" w:rsidP="00510D88">
      <w:r w:rsidRPr="00510D88">
        <w:t>The development roadmap was strategically structured to address the highest-risk and most critical components first. After foundational research and design (Tasks #1-2), development immediately focused on the technical backbone of the application: the multi-choice question engine (Task #4). By proving the viability of this core mechanic early, a stable foundation was established upon which subsequent features could be built. Development then proceeded through a logical sequence of interdependent modules:</w:t>
      </w:r>
    </w:p>
    <w:p w14:paraId="109E7651" w14:textId="77777777" w:rsidR="00510D88" w:rsidRPr="00510D88" w:rsidRDefault="00510D88" w:rsidP="00510D88">
      <w:pPr>
        <w:numPr>
          <w:ilvl w:val="0"/>
          <w:numId w:val="11"/>
        </w:numPr>
      </w:pPr>
      <w:r w:rsidRPr="00510D88">
        <w:rPr>
          <w:b/>
          <w:bCs/>
        </w:rPr>
        <w:t>Core Engine &amp; Player Systems:</w:t>
      </w:r>
      <w:r w:rsidRPr="00510D88">
        <w:t> Building the multi-choice question engine (Task #4), coding the character selection screen (Task #5), and implementing the essential coin and feedback logic (Task #6).</w:t>
      </w:r>
    </w:p>
    <w:p w14:paraId="2A2DB128" w14:textId="77777777" w:rsidR="00510D88" w:rsidRPr="00510D88" w:rsidRDefault="00510D88" w:rsidP="00510D88">
      <w:pPr>
        <w:numPr>
          <w:ilvl w:val="0"/>
          <w:numId w:val="11"/>
        </w:numPr>
      </w:pPr>
      <w:r w:rsidRPr="00510D88">
        <w:rPr>
          <w:b/>
          <w:bCs/>
        </w:rPr>
        <w:t>Reward &amp; Progression Environment:</w:t>
      </w:r>
      <w:r w:rsidRPr="00510D88">
        <w:t> Constructing the main farm layout scene (Task #7) and creating the associated unlockable menu (Task #8).</w:t>
      </w:r>
    </w:p>
    <w:p w14:paraId="35F21A0F" w14:textId="77777777" w:rsidR="00510D88" w:rsidRPr="00510D88" w:rsidRDefault="00510D88" w:rsidP="00510D88">
      <w:pPr>
        <w:numPr>
          <w:ilvl w:val="0"/>
          <w:numId w:val="11"/>
        </w:numPr>
      </w:pPr>
      <w:r w:rsidRPr="00510D88">
        <w:rPr>
          <w:b/>
          <w:bCs/>
        </w:rPr>
        <w:t>Interactive Gameplay Features:</w:t>
      </w:r>
      <w:r w:rsidRPr="00510D88">
        <w:t> Coding the drag-and-drop system for animal placement (Task #9) and adding ambient animal AI and sounds to enhance engagement (Task #10).</w:t>
      </w:r>
    </w:p>
    <w:p w14:paraId="23DE72B7" w14:textId="77777777" w:rsidR="00510D88" w:rsidRPr="00510D88" w:rsidRDefault="00510D88" w:rsidP="00510D88">
      <w:r w:rsidRPr="00510D88">
        <w:t>Ultimately, this structured yet flexible methodology proved instrumental in the project's success. It not only ensured that each component was stable and functional before final integration but also allowed for easier debugging within isolated systems. The complete task list, available for review on GitHub, provides a clear and auditable trail of this methodical process, from initial analysis through to final system testing (Task #12) and evaluation (Task #13).</w:t>
      </w:r>
    </w:p>
    <w:p w14:paraId="0D508AB8" w14:textId="77777777" w:rsidR="00510D88" w:rsidRDefault="00510D88" w:rsidP="00510D88"/>
    <w:p w14:paraId="3AA2F509" w14:textId="77777777" w:rsidR="0033294E" w:rsidRDefault="0033294E" w:rsidP="0033294E"/>
    <w:p w14:paraId="2BA24A3F" w14:textId="77777777" w:rsidR="0033294E" w:rsidRDefault="0033294E" w:rsidP="0033294E"/>
    <w:p w14:paraId="07C7CA37" w14:textId="77777777" w:rsidR="0033294E" w:rsidRPr="00A71D45" w:rsidRDefault="0033294E" w:rsidP="0033294E"/>
    <w:p w14:paraId="45E0FBB5" w14:textId="77777777" w:rsidR="000E1FCA" w:rsidRDefault="00A71D45" w:rsidP="000E1FCA">
      <w:pPr>
        <w:numPr>
          <w:ilvl w:val="0"/>
          <w:numId w:val="2"/>
        </w:numPr>
      </w:pPr>
      <w:r w:rsidRPr="00A71D45">
        <w:rPr>
          <w:b/>
          <w:bCs/>
        </w:rPr>
        <w:lastRenderedPageBreak/>
        <w:t>1.5 Technical Investigation:</w:t>
      </w:r>
      <w:r w:rsidRPr="00A71D45">
        <w:t xml:space="preserve"> </w:t>
      </w:r>
    </w:p>
    <w:p w14:paraId="43041491" w14:textId="77777777" w:rsidR="00320095" w:rsidRPr="00320095" w:rsidRDefault="00320095" w:rsidP="00320095">
      <w:pPr>
        <w:pStyle w:val="ng-star-inserted"/>
        <w:spacing w:before="0" w:beforeAutospacing="0" w:after="270"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sz w:val="21"/>
          <w:szCs w:val="21"/>
        </w:rPr>
        <w:t>A crucial aspect of the initial project analysis involved the selection of the development environment, a decision that directly impacted the project's long-term stability and deliverability. The primary platform chosen for the development of the educational application was the Unity game engine. A key decision involved selecting the appropriate version stream: Unity 2022.3 Long-Term Support (LTS) over the newer, iterative Unity 6 "Tech Stream." This choice was a strategic measure taken to prioritize robust stability and rigorous risk management over the adoption of bleeding-edge features.</w:t>
      </w:r>
    </w:p>
    <w:p w14:paraId="0E95CFE7" w14:textId="77777777" w:rsidR="00320095" w:rsidRPr="00320095" w:rsidRDefault="00320095" w:rsidP="00320095">
      <w:pPr>
        <w:pStyle w:val="ng-star-inserted"/>
        <w:spacing w:after="270"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sz w:val="21"/>
          <w:szCs w:val="21"/>
        </w:rPr>
        <w:t>The investigation into Unity 6 revealed several high-severity risks during the project's foundational setup that threatened to compromise the development timeline:</w:t>
      </w:r>
    </w:p>
    <w:p w14:paraId="24558080" w14:textId="77777777" w:rsidR="00320095" w:rsidRPr="00320095" w:rsidRDefault="00320095" w:rsidP="00320095">
      <w:pPr>
        <w:pStyle w:val="ng-star-inserted"/>
        <w:numPr>
          <w:ilvl w:val="0"/>
          <w:numId w:val="12"/>
        </w:numPr>
        <w:spacing w:before="0" w:beforeAutospacing="0" w:after="105"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b/>
          <w:bCs/>
          <w:sz w:val="21"/>
          <w:szCs w:val="21"/>
        </w:rPr>
        <w:t>Engine Instability and Dependency Failures:</w:t>
      </w:r>
      <w:r w:rsidRPr="00320095">
        <w:rPr>
          <w:rStyle w:val="ng-star-inserted1"/>
          <w:rFonts w:asciiTheme="majorHAnsi" w:eastAsiaTheme="majorEastAsia" w:hAnsiTheme="majorHAnsi" w:cs="Arial"/>
          <w:sz w:val="21"/>
          <w:szCs w:val="21"/>
        </w:rPr>
        <w:t> Initial builds using Unity 6 encountered recurring, deep-level errors, specifically a </w:t>
      </w:r>
      <w:proofErr w:type="spellStart"/>
      <w:r w:rsidRPr="00320095">
        <w:rPr>
          <w:rStyle w:val="inline-code"/>
          <w:rFonts w:asciiTheme="majorHAnsi" w:eastAsiaTheme="majorEastAsia" w:hAnsiTheme="majorHAnsi" w:cs="Arial"/>
          <w:sz w:val="21"/>
          <w:szCs w:val="21"/>
          <w:bdr w:val="none" w:sz="0" w:space="0" w:color="auto" w:frame="1"/>
        </w:rPr>
        <w:t>NullReferenceException</w:t>
      </w:r>
      <w:proofErr w:type="spellEnd"/>
      <w:r w:rsidRPr="00320095">
        <w:rPr>
          <w:rStyle w:val="ng-star-inserted1"/>
          <w:rFonts w:asciiTheme="majorHAnsi" w:eastAsiaTheme="majorEastAsia" w:hAnsiTheme="majorHAnsi" w:cs="Arial"/>
          <w:sz w:val="21"/>
          <w:szCs w:val="21"/>
        </w:rPr>
        <w:t> linked to the Burst Compiler and a </w:t>
      </w:r>
      <w:r w:rsidRPr="00320095">
        <w:rPr>
          <w:rStyle w:val="inline-code"/>
          <w:rFonts w:asciiTheme="majorHAnsi" w:eastAsiaTheme="majorEastAsia" w:hAnsiTheme="majorHAnsi" w:cs="Arial"/>
          <w:sz w:val="21"/>
          <w:szCs w:val="21"/>
          <w:bdr w:val="none" w:sz="0" w:space="0" w:color="auto" w:frame="1"/>
        </w:rPr>
        <w:t>Failed to find entry-points</w:t>
      </w:r>
      <w:r w:rsidRPr="00320095">
        <w:rPr>
          <w:rStyle w:val="ng-star-inserted1"/>
          <w:rFonts w:asciiTheme="majorHAnsi" w:eastAsiaTheme="majorEastAsia" w:hAnsiTheme="majorHAnsi" w:cs="Arial"/>
          <w:sz w:val="21"/>
          <w:szCs w:val="21"/>
        </w:rPr>
        <w:t> error. These indicated instability within the engine's core services. By migrating to the 2022.3 LTS version, these foundational software faults were immediately resolved, as LTS versions guarantee stability across multiple development cycles.</w:t>
      </w:r>
    </w:p>
    <w:p w14:paraId="7F2F6F16" w14:textId="77777777" w:rsidR="00320095" w:rsidRPr="00320095" w:rsidRDefault="00320095" w:rsidP="00320095">
      <w:pPr>
        <w:pStyle w:val="ng-star-inserted"/>
        <w:numPr>
          <w:ilvl w:val="0"/>
          <w:numId w:val="12"/>
        </w:numPr>
        <w:spacing w:before="0" w:beforeAutospacing="0" w:after="105"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b/>
          <w:bCs/>
          <w:sz w:val="21"/>
          <w:szCs w:val="21"/>
        </w:rPr>
        <w:t>Serialization and Package Manager Errors:</w:t>
      </w:r>
      <w:r w:rsidRPr="00320095">
        <w:rPr>
          <w:rStyle w:val="ng-star-inserted1"/>
          <w:rFonts w:asciiTheme="majorHAnsi" w:eastAsiaTheme="majorEastAsia" w:hAnsiTheme="majorHAnsi" w:cs="Arial"/>
          <w:sz w:val="21"/>
          <w:szCs w:val="21"/>
        </w:rPr>
        <w:t> Issues such as the </w:t>
      </w:r>
      <w:r w:rsidRPr="00320095">
        <w:rPr>
          <w:rStyle w:val="inline-code"/>
          <w:rFonts w:asciiTheme="majorHAnsi" w:eastAsiaTheme="majorEastAsia" w:hAnsiTheme="majorHAnsi" w:cs="Arial"/>
          <w:sz w:val="21"/>
          <w:szCs w:val="21"/>
          <w:bdr w:val="none" w:sz="0" w:space="0" w:color="auto" w:frame="1"/>
        </w:rPr>
        <w:t>Could not find Unity Package Manager local server application</w:t>
      </w:r>
      <w:r w:rsidRPr="00320095">
        <w:rPr>
          <w:rStyle w:val="ng-star-inserted1"/>
          <w:rFonts w:asciiTheme="majorHAnsi" w:eastAsiaTheme="majorEastAsia" w:hAnsiTheme="majorHAnsi" w:cs="Arial"/>
          <w:sz w:val="21"/>
          <w:szCs w:val="21"/>
        </w:rPr>
        <w:t> and </w:t>
      </w:r>
      <w:proofErr w:type="spellStart"/>
      <w:r w:rsidRPr="00320095">
        <w:rPr>
          <w:rStyle w:val="inline-code"/>
          <w:rFonts w:asciiTheme="majorHAnsi" w:eastAsiaTheme="majorEastAsia" w:hAnsiTheme="majorHAnsi" w:cs="Arial"/>
          <w:sz w:val="21"/>
          <w:szCs w:val="21"/>
          <w:bdr w:val="none" w:sz="0" w:space="0" w:color="auto" w:frame="1"/>
        </w:rPr>
        <w:t>SerializedObjectNotCreatableException</w:t>
      </w:r>
      <w:proofErr w:type="spellEnd"/>
      <w:r w:rsidRPr="00320095">
        <w:rPr>
          <w:rStyle w:val="ng-star-inserted1"/>
          <w:rFonts w:asciiTheme="majorHAnsi" w:eastAsiaTheme="majorEastAsia" w:hAnsiTheme="majorHAnsi" w:cs="Arial"/>
          <w:sz w:val="21"/>
          <w:szCs w:val="21"/>
        </w:rPr>
        <w:t> suggested failures in core engine communication and UI handling. In a project with a fixed deadline, these engine-level bugs represented an unacceptable risk profile.</w:t>
      </w:r>
    </w:p>
    <w:p w14:paraId="59C58EDC" w14:textId="77777777" w:rsidR="00320095" w:rsidRPr="00320095" w:rsidRDefault="00320095" w:rsidP="00320095">
      <w:pPr>
        <w:pStyle w:val="ng-star-inserted"/>
        <w:numPr>
          <w:ilvl w:val="0"/>
          <w:numId w:val="12"/>
        </w:numPr>
        <w:spacing w:before="0" w:beforeAutospacing="0" w:after="105"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b/>
          <w:bCs/>
          <w:sz w:val="21"/>
          <w:szCs w:val="21"/>
        </w:rPr>
        <w:t>Third-Party Asset Compatibility:</w:t>
      </w:r>
      <w:r w:rsidRPr="00320095">
        <w:rPr>
          <w:rStyle w:val="ng-star-inserted1"/>
          <w:rFonts w:asciiTheme="majorHAnsi" w:eastAsiaTheme="majorEastAsia" w:hAnsiTheme="majorHAnsi" w:cs="Arial"/>
          <w:sz w:val="21"/>
          <w:szCs w:val="21"/>
        </w:rPr>
        <w:t xml:space="preserve"> Given the reliance on external resources such as the Kenney Art assets and </w:t>
      </w:r>
      <w:proofErr w:type="spellStart"/>
      <w:r w:rsidRPr="00320095">
        <w:rPr>
          <w:rStyle w:val="ng-star-inserted1"/>
          <w:rFonts w:asciiTheme="majorHAnsi" w:eastAsiaTheme="majorEastAsia" w:hAnsiTheme="majorHAnsi" w:cs="Arial"/>
          <w:sz w:val="21"/>
          <w:szCs w:val="21"/>
        </w:rPr>
        <w:t>TextMeshPro</w:t>
      </w:r>
      <w:proofErr w:type="spellEnd"/>
      <w:r w:rsidRPr="00320095">
        <w:rPr>
          <w:rStyle w:val="ng-star-inserted1"/>
          <w:rFonts w:asciiTheme="majorHAnsi" w:eastAsiaTheme="majorEastAsia" w:hAnsiTheme="majorHAnsi" w:cs="Arial"/>
          <w:sz w:val="21"/>
          <w:szCs w:val="21"/>
        </w:rPr>
        <w:t>, standardizing on the 2022.3 LTS version mitigated the risk of package incompatibility, shader compilation errors, and broken scripts that frequently plague new engine versions that have not yet received asset developer support.</w:t>
      </w:r>
    </w:p>
    <w:p w14:paraId="0B066F1C" w14:textId="77777777" w:rsidR="00320095" w:rsidRPr="00320095" w:rsidRDefault="00320095" w:rsidP="00320095">
      <w:pPr>
        <w:pStyle w:val="ng-star-inserted"/>
        <w:numPr>
          <w:ilvl w:val="0"/>
          <w:numId w:val="12"/>
        </w:numPr>
        <w:spacing w:before="0" w:beforeAutospacing="0" w:after="105"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b/>
          <w:bCs/>
          <w:sz w:val="21"/>
          <w:szCs w:val="21"/>
        </w:rPr>
        <w:t>Environmental Portability:</w:t>
      </w:r>
      <w:r w:rsidRPr="00320095">
        <w:rPr>
          <w:rStyle w:val="ng-star-inserted1"/>
          <w:rFonts w:asciiTheme="majorHAnsi" w:eastAsiaTheme="majorEastAsia" w:hAnsiTheme="majorHAnsi" w:cs="Arial"/>
          <w:sz w:val="21"/>
          <w:szCs w:val="21"/>
        </w:rPr>
        <w:t> The final deliverable must be demonstrable on marker and university hardware. As departmental machines are standardized on LTS releases, selecting Unity 2022.3 LTS guaranteed that the technical work would run without requiring the markers to install non-standard, beta-tier software.</w:t>
      </w:r>
    </w:p>
    <w:p w14:paraId="10E128D7" w14:textId="77777777" w:rsidR="00320095" w:rsidRPr="00320095" w:rsidRDefault="00320095" w:rsidP="00320095">
      <w:pPr>
        <w:pStyle w:val="ng-star-inserted"/>
        <w:spacing w:after="0" w:afterAutospacing="0" w:line="315" w:lineRule="atLeast"/>
        <w:rPr>
          <w:rFonts w:asciiTheme="majorHAnsi" w:hAnsiTheme="majorHAnsi" w:cs="Arial"/>
          <w:sz w:val="21"/>
          <w:szCs w:val="21"/>
        </w:rPr>
      </w:pPr>
      <w:r w:rsidRPr="00320095">
        <w:rPr>
          <w:rStyle w:val="ng-star-inserted1"/>
          <w:rFonts w:asciiTheme="majorHAnsi" w:eastAsiaTheme="majorEastAsia" w:hAnsiTheme="majorHAnsi" w:cs="Arial"/>
          <w:sz w:val="21"/>
          <w:szCs w:val="21"/>
        </w:rPr>
        <w:t>Consequently, the decision to utilize the mature 2022.3 LTS release was directly justified by the imperative to deliver a functional, fully tested application, aligning with the project's functional and non-functional requirements.</w:t>
      </w:r>
    </w:p>
    <w:p w14:paraId="0E3433AC" w14:textId="02D95F42" w:rsidR="00A71D45" w:rsidRPr="00320095" w:rsidRDefault="00A71D45" w:rsidP="000E1FCA">
      <w:pPr>
        <w:ind w:left="720"/>
        <w:rPr>
          <w:rFonts w:asciiTheme="majorHAnsi" w:hAnsiTheme="majorHAnsi"/>
        </w:rPr>
      </w:pPr>
    </w:p>
    <w:p w14:paraId="655DA7E2" w14:textId="77777777" w:rsidR="000E1FCA" w:rsidRDefault="000E1FCA" w:rsidP="000E1FCA">
      <w:pPr>
        <w:ind w:left="720"/>
      </w:pPr>
    </w:p>
    <w:p w14:paraId="3FE9D4EB" w14:textId="77777777" w:rsidR="000E1FCA" w:rsidRPr="00A71D45" w:rsidRDefault="000E1FCA" w:rsidP="000E1FCA">
      <w:pPr>
        <w:ind w:left="720"/>
      </w:pPr>
    </w:p>
    <w:p w14:paraId="03AF0F0D" w14:textId="77777777" w:rsidR="00A71D45" w:rsidRPr="00A71D45" w:rsidRDefault="00A71D45" w:rsidP="00A71D45">
      <w:pPr>
        <w:rPr>
          <w:b/>
          <w:bCs/>
        </w:rPr>
      </w:pPr>
      <w:r w:rsidRPr="00A71D45">
        <w:rPr>
          <w:b/>
          <w:bCs/>
        </w:rPr>
        <w:t>Chapter 2: System Design</w:t>
      </w:r>
    </w:p>
    <w:p w14:paraId="6DE116B9" w14:textId="77777777" w:rsidR="00A71D45" w:rsidRPr="00A71D45" w:rsidRDefault="00A71D45" w:rsidP="00A71D45">
      <w:r w:rsidRPr="00A71D45">
        <w:rPr>
          <w:b/>
          <w:bCs/>
        </w:rPr>
        <w:t>Estimated Word Count: 2,500 words</w:t>
      </w:r>
      <w:r w:rsidRPr="00A71D45">
        <w:br/>
      </w:r>
      <w:r w:rsidRPr="00A71D45">
        <w:rPr>
          <w:b/>
          <w:bCs/>
        </w:rPr>
        <w:t>Grading Focus: Technical Work (35%)</w:t>
      </w:r>
    </w:p>
    <w:p w14:paraId="6F31AF77" w14:textId="77777777" w:rsidR="00A71D45" w:rsidRPr="00A71D45" w:rsidRDefault="00A71D45" w:rsidP="00A71D45">
      <w:pPr>
        <w:numPr>
          <w:ilvl w:val="0"/>
          <w:numId w:val="3"/>
        </w:numPr>
      </w:pPr>
      <w:r w:rsidRPr="00A71D45">
        <w:rPr>
          <w:b/>
          <w:bCs/>
        </w:rPr>
        <w:t>2.1 High-Level Architecture:</w:t>
      </w:r>
      <w:r w:rsidRPr="00A71D45">
        <w:t xml:space="preserve"> Describe the </w:t>
      </w:r>
      <w:r w:rsidRPr="00A71D45">
        <w:rPr>
          <w:b/>
          <w:bCs/>
        </w:rPr>
        <w:t xml:space="preserve">Singleton </w:t>
      </w:r>
      <w:proofErr w:type="spellStart"/>
      <w:r w:rsidRPr="00A71D45">
        <w:rPr>
          <w:b/>
          <w:bCs/>
        </w:rPr>
        <w:t>GameManager</w:t>
      </w:r>
      <w:proofErr w:type="spellEnd"/>
      <w:r w:rsidRPr="00A71D45">
        <w:t xml:space="preserve"> pattern. Use a diagram to show how data moves between scenes.</w:t>
      </w:r>
    </w:p>
    <w:p w14:paraId="60255699" w14:textId="77777777" w:rsidR="00A71D45" w:rsidRPr="00A71D45" w:rsidRDefault="00A71D45" w:rsidP="00A71D45">
      <w:pPr>
        <w:numPr>
          <w:ilvl w:val="0"/>
          <w:numId w:val="3"/>
        </w:numPr>
      </w:pPr>
      <w:r w:rsidRPr="00A71D45">
        <w:rPr>
          <w:b/>
          <w:bCs/>
        </w:rPr>
        <w:lastRenderedPageBreak/>
        <w:t>2.2 Data Design (JSON):</w:t>
      </w:r>
      <w:r w:rsidRPr="00A71D45">
        <w:t xml:space="preserve"> Explain the structure of the </w:t>
      </w:r>
      <w:proofErr w:type="spellStart"/>
      <w:r w:rsidRPr="00A71D45">
        <w:t>PlayerSaveData</w:t>
      </w:r>
      <w:proofErr w:type="spellEnd"/>
      <w:r w:rsidRPr="00A71D45">
        <w:t xml:space="preserve"> class. Detail why JSON was selected for multi-slot portability over standard text files.</w:t>
      </w:r>
    </w:p>
    <w:p w14:paraId="13781ADB" w14:textId="77777777" w:rsidR="00A71D45" w:rsidRPr="00A71D45" w:rsidRDefault="00A71D45" w:rsidP="00A71D45">
      <w:pPr>
        <w:numPr>
          <w:ilvl w:val="0"/>
          <w:numId w:val="3"/>
        </w:numPr>
      </w:pPr>
      <w:r w:rsidRPr="00A71D45">
        <w:rPr>
          <w:b/>
          <w:bCs/>
        </w:rPr>
        <w:t>2.3 UI/UX Design for KS1:</w:t>
      </w:r>
      <w:r w:rsidRPr="00A71D45">
        <w:t xml:space="preserve"> Present the </w:t>
      </w:r>
      <w:r w:rsidRPr="00A71D45">
        <w:rPr>
          <w:b/>
          <w:bCs/>
        </w:rPr>
        <w:t>ibis Paint Storyboards</w:t>
      </w:r>
      <w:r w:rsidRPr="00A71D45">
        <w:t xml:space="preserve">. Explain the visual hierarchy (Avatar left, Chalkboard </w:t>
      </w:r>
      <w:proofErr w:type="spellStart"/>
      <w:r w:rsidRPr="00A71D45">
        <w:t>center</w:t>
      </w:r>
      <w:proofErr w:type="spellEnd"/>
      <w:r w:rsidRPr="00A71D45">
        <w:t>) and the use of big buttons for motor skill constraints.</w:t>
      </w:r>
    </w:p>
    <w:p w14:paraId="01AAECEC" w14:textId="77777777" w:rsidR="00A71D45" w:rsidRPr="00A71D45" w:rsidRDefault="00A71D45" w:rsidP="00A71D45">
      <w:pPr>
        <w:numPr>
          <w:ilvl w:val="0"/>
          <w:numId w:val="3"/>
        </w:numPr>
      </w:pPr>
      <w:r w:rsidRPr="00A71D45">
        <w:rPr>
          <w:b/>
          <w:bCs/>
        </w:rPr>
        <w:t>2.4 Logic Flow:</w:t>
      </w:r>
      <w:r w:rsidRPr="00A71D45">
        <w:t xml:space="preserve"> Include the </w:t>
      </w:r>
      <w:r w:rsidRPr="00A71D45">
        <w:rPr>
          <w:b/>
          <w:bCs/>
        </w:rPr>
        <w:t>Mermaid Flowchart</w:t>
      </w:r>
      <w:r w:rsidRPr="00A71D45">
        <w:t xml:space="preserve"> of the learning loop. Explain the non-punitive "Sad Face" retry logic.</w:t>
      </w:r>
    </w:p>
    <w:p w14:paraId="154FD767" w14:textId="77777777" w:rsidR="00A71D45" w:rsidRPr="00A71D45" w:rsidRDefault="00A71D45" w:rsidP="00A71D45">
      <w:pPr>
        <w:numPr>
          <w:ilvl w:val="0"/>
          <w:numId w:val="3"/>
        </w:numPr>
      </w:pPr>
      <w:r w:rsidRPr="00A71D45">
        <w:rPr>
          <w:i/>
          <w:iCs/>
        </w:rPr>
        <w:t>Example Sentence:</w:t>
      </w:r>
      <w:r w:rsidRPr="00A71D45">
        <w:t xml:space="preserve"> "The system architecture employed a Singleton design pattern to facilitate persistent state management of player currency and identity across decoupled scenes."</w:t>
      </w:r>
    </w:p>
    <w:p w14:paraId="330750B4" w14:textId="77777777" w:rsidR="00A71D45" w:rsidRPr="00A71D45" w:rsidRDefault="00A71D45" w:rsidP="00A71D45">
      <w:r w:rsidRPr="00A71D45">
        <w:pict w14:anchorId="16D9EF90">
          <v:rect id="_x0000_i1029" style="width:0;height:1.5pt" o:hralign="center" o:hrstd="t" o:hr="t" fillcolor="#a0a0a0" stroked="f"/>
        </w:pict>
      </w:r>
    </w:p>
    <w:p w14:paraId="3AAFE268" w14:textId="77777777" w:rsidR="00A71D45" w:rsidRPr="00A71D45" w:rsidRDefault="00A71D45" w:rsidP="00A71D45">
      <w:pPr>
        <w:rPr>
          <w:b/>
          <w:bCs/>
        </w:rPr>
      </w:pPr>
      <w:r w:rsidRPr="00A71D45">
        <w:rPr>
          <w:b/>
          <w:bCs/>
        </w:rPr>
        <w:t>Chapter 3: Implementation</w:t>
      </w:r>
    </w:p>
    <w:p w14:paraId="088D8188" w14:textId="77777777" w:rsidR="00A71D45" w:rsidRPr="00A71D45" w:rsidRDefault="00A71D45" w:rsidP="00A71D45">
      <w:r w:rsidRPr="00A71D45">
        <w:rPr>
          <w:b/>
          <w:bCs/>
        </w:rPr>
        <w:t>Estimated Word Count: 4,000 words</w:t>
      </w:r>
      <w:r w:rsidRPr="00A71D45">
        <w:br/>
      </w:r>
      <w:r w:rsidRPr="00A71D45">
        <w:rPr>
          <w:b/>
          <w:bCs/>
        </w:rPr>
        <w:t>Grading Focus: Technical Work (35%)</w:t>
      </w:r>
    </w:p>
    <w:p w14:paraId="37AEF867" w14:textId="77777777" w:rsidR="00A71D45" w:rsidRPr="00A71D45" w:rsidRDefault="00A71D45" w:rsidP="00A71D45">
      <w:pPr>
        <w:numPr>
          <w:ilvl w:val="0"/>
          <w:numId w:val="4"/>
        </w:numPr>
      </w:pPr>
      <w:r w:rsidRPr="00A71D45">
        <w:rPr>
          <w:b/>
          <w:bCs/>
        </w:rPr>
        <w:t>3.1 The Question Engine &amp; Automation:</w:t>
      </w:r>
      <w:r w:rsidRPr="00A71D45">
        <w:t xml:space="preserve"> Detail the </w:t>
      </w:r>
      <w:r w:rsidRPr="00A71D45">
        <w:rPr>
          <w:b/>
          <w:bCs/>
        </w:rPr>
        <w:t>CSV-to-</w:t>
      </w:r>
      <w:proofErr w:type="spellStart"/>
      <w:r w:rsidRPr="00A71D45">
        <w:rPr>
          <w:b/>
          <w:bCs/>
        </w:rPr>
        <w:t>ScriptableObject</w:t>
      </w:r>
      <w:proofErr w:type="spellEnd"/>
      <w:r w:rsidRPr="00A71D45">
        <w:t xml:space="preserve"> converter. Explain how C# string manipulation and sub-folder loading made the game scalable.</w:t>
      </w:r>
    </w:p>
    <w:p w14:paraId="4E7C5186" w14:textId="77777777" w:rsidR="00A71D45" w:rsidRPr="00A71D45" w:rsidRDefault="00A71D45" w:rsidP="00A71D45">
      <w:pPr>
        <w:numPr>
          <w:ilvl w:val="0"/>
          <w:numId w:val="4"/>
        </w:numPr>
      </w:pPr>
      <w:r w:rsidRPr="00A71D45">
        <w:rPr>
          <w:b/>
          <w:bCs/>
        </w:rPr>
        <w:t>3.2 UI Animation State Machine:</w:t>
      </w:r>
      <w:r w:rsidRPr="00A71D45">
        <w:t xml:space="preserve"> Describe the refactoring of the Animator from "Any State" triggers to </w:t>
      </w:r>
      <w:r w:rsidRPr="00A71D45">
        <w:rPr>
          <w:b/>
          <w:bCs/>
        </w:rPr>
        <w:t>Boolean logic-gates</w:t>
      </w:r>
      <w:r w:rsidRPr="00A71D45">
        <w:t xml:space="preserve">. Explain the use of </w:t>
      </w:r>
      <w:r w:rsidRPr="00A71D45">
        <w:rPr>
          <w:b/>
          <w:bCs/>
        </w:rPr>
        <w:t>Coroutines</w:t>
      </w:r>
      <w:r w:rsidRPr="00A71D45">
        <w:t xml:space="preserve"> for timed feedback.</w:t>
      </w:r>
    </w:p>
    <w:p w14:paraId="12504DCF" w14:textId="77777777" w:rsidR="00A71D45" w:rsidRPr="00A71D45" w:rsidRDefault="00A71D45" w:rsidP="00A71D45">
      <w:pPr>
        <w:numPr>
          <w:ilvl w:val="0"/>
          <w:numId w:val="4"/>
        </w:numPr>
      </w:pPr>
      <w:r w:rsidRPr="00A71D45">
        <w:rPr>
          <w:b/>
          <w:bCs/>
        </w:rPr>
        <w:t>3.3 Data Persistence &amp; CRUD:</w:t>
      </w:r>
      <w:r w:rsidRPr="00A71D45">
        <w:t xml:space="preserve"> Explain the </w:t>
      </w:r>
      <w:r w:rsidRPr="00A71D45">
        <w:rPr>
          <w:b/>
          <w:bCs/>
        </w:rPr>
        <w:t>Save/Load/Delete</w:t>
      </w:r>
      <w:r w:rsidRPr="00A71D45">
        <w:t xml:space="preserve"> functions. Discuss the technical challenge of naming files SaveSlot_1-3 while using 0-2 indexing in code.</w:t>
      </w:r>
    </w:p>
    <w:p w14:paraId="2DC5C6A8" w14:textId="77777777" w:rsidR="00A71D45" w:rsidRPr="00A71D45" w:rsidRDefault="00A71D45" w:rsidP="00A71D45">
      <w:pPr>
        <w:numPr>
          <w:ilvl w:val="0"/>
          <w:numId w:val="4"/>
        </w:numPr>
      </w:pPr>
      <w:r w:rsidRPr="00A71D45">
        <w:rPr>
          <w:b/>
          <w:bCs/>
        </w:rPr>
        <w:t>3.4 Multimedia Integration:</w:t>
      </w:r>
      <w:r w:rsidRPr="00A71D45">
        <w:t xml:space="preserve"> Discuss the integration of </w:t>
      </w:r>
      <w:proofErr w:type="spellStart"/>
      <w:r w:rsidRPr="00A71D45">
        <w:rPr>
          <w:b/>
          <w:bCs/>
        </w:rPr>
        <w:t>Vecteezy</w:t>
      </w:r>
      <w:proofErr w:type="spellEnd"/>
      <w:r w:rsidRPr="00A71D45">
        <w:t xml:space="preserve"> and </w:t>
      </w:r>
      <w:proofErr w:type="spellStart"/>
      <w:r w:rsidRPr="00A71D45">
        <w:rPr>
          <w:b/>
          <w:bCs/>
        </w:rPr>
        <w:t>Pixabay</w:t>
      </w:r>
      <w:proofErr w:type="spellEnd"/>
      <w:r w:rsidRPr="00A71D45">
        <w:t xml:space="preserve"> assets. Explain the technical process of 9-slicing UI signs to maintain clarity.</w:t>
      </w:r>
    </w:p>
    <w:p w14:paraId="1762E750" w14:textId="77777777" w:rsidR="00A71D45" w:rsidRPr="00A71D45" w:rsidRDefault="00A71D45" w:rsidP="00A71D45">
      <w:pPr>
        <w:numPr>
          <w:ilvl w:val="0"/>
          <w:numId w:val="4"/>
        </w:numPr>
      </w:pPr>
      <w:r w:rsidRPr="00A71D45">
        <w:rPr>
          <w:i/>
          <w:iCs/>
        </w:rPr>
        <w:t>Example Sentence:</w:t>
      </w:r>
      <w:r w:rsidRPr="00A71D45">
        <w:t xml:space="preserve"> "To streamline the content creation pipeline, a custom C# Editor script was developed to parse CSV curriculum data into modular </w:t>
      </w:r>
      <w:proofErr w:type="spellStart"/>
      <w:r w:rsidRPr="00A71D45">
        <w:t>ScriptableObject</w:t>
      </w:r>
      <w:proofErr w:type="spellEnd"/>
      <w:r w:rsidRPr="00A71D45">
        <w:t xml:space="preserve"> assets."</w:t>
      </w:r>
    </w:p>
    <w:p w14:paraId="48509817" w14:textId="77777777" w:rsidR="00A71D45" w:rsidRPr="00A71D45" w:rsidRDefault="00A71D45" w:rsidP="00A71D45">
      <w:r w:rsidRPr="00A71D45">
        <w:pict w14:anchorId="41C8188A">
          <v:rect id="_x0000_i1030" style="width:0;height:1.5pt" o:hralign="center" o:hrstd="t" o:hr="t" fillcolor="#a0a0a0" stroked="f"/>
        </w:pict>
      </w:r>
    </w:p>
    <w:p w14:paraId="56E794C1" w14:textId="77777777" w:rsidR="00A71D45" w:rsidRPr="00A71D45" w:rsidRDefault="00A71D45" w:rsidP="00A71D45">
      <w:pPr>
        <w:rPr>
          <w:b/>
          <w:bCs/>
        </w:rPr>
      </w:pPr>
      <w:r w:rsidRPr="00A71D45">
        <w:rPr>
          <w:b/>
          <w:bCs/>
        </w:rPr>
        <w:t>Chapter 4: Testing and Verification</w:t>
      </w:r>
    </w:p>
    <w:p w14:paraId="0D428742" w14:textId="77777777" w:rsidR="00A71D45" w:rsidRPr="00A71D45" w:rsidRDefault="00A71D45" w:rsidP="00A71D45">
      <w:r w:rsidRPr="00A71D45">
        <w:rPr>
          <w:b/>
          <w:bCs/>
        </w:rPr>
        <w:t>Estimated Word Count: 1,500 words</w:t>
      </w:r>
      <w:r w:rsidRPr="00A71D45">
        <w:br/>
      </w:r>
      <w:r w:rsidRPr="00A71D45">
        <w:rPr>
          <w:b/>
          <w:bCs/>
        </w:rPr>
        <w:t>Grading Focus: Technical Work (35%)</w:t>
      </w:r>
    </w:p>
    <w:p w14:paraId="4C4BABF8" w14:textId="77777777" w:rsidR="00A71D45" w:rsidRPr="00A71D45" w:rsidRDefault="00A71D45" w:rsidP="00A71D45">
      <w:pPr>
        <w:numPr>
          <w:ilvl w:val="0"/>
          <w:numId w:val="5"/>
        </w:numPr>
      </w:pPr>
      <w:r w:rsidRPr="00A71D45">
        <w:rPr>
          <w:b/>
          <w:bCs/>
        </w:rPr>
        <w:t>4.1 Unit Testing:</w:t>
      </w:r>
      <w:r w:rsidRPr="00A71D45">
        <w:t xml:space="preserve"> Describe how you tested the JSON save logic. Mention specific bugs found (e.g., the GitHub broken HEAD reference or </w:t>
      </w:r>
      <w:proofErr w:type="spellStart"/>
      <w:r w:rsidRPr="00A71D45">
        <w:t>NullReferences</w:t>
      </w:r>
      <w:proofErr w:type="spellEnd"/>
      <w:r w:rsidRPr="00A71D45">
        <w:t>) and their fixes.</w:t>
      </w:r>
    </w:p>
    <w:p w14:paraId="0E111D64" w14:textId="77777777" w:rsidR="00A71D45" w:rsidRPr="00A71D45" w:rsidRDefault="00A71D45" w:rsidP="00A71D45">
      <w:pPr>
        <w:numPr>
          <w:ilvl w:val="0"/>
          <w:numId w:val="5"/>
        </w:numPr>
      </w:pPr>
      <w:r w:rsidRPr="00A71D45">
        <w:rPr>
          <w:b/>
          <w:bCs/>
        </w:rPr>
        <w:t>4.2 Integration Testing:</w:t>
      </w:r>
      <w:r w:rsidRPr="00A71D45">
        <w:t xml:space="preserve"> Document the "Full Loop" test (Start -&gt; Create -&gt; Learn -&gt; Reward).</w:t>
      </w:r>
    </w:p>
    <w:p w14:paraId="41A14611" w14:textId="77777777" w:rsidR="00A71D45" w:rsidRPr="00A71D45" w:rsidRDefault="00A71D45" w:rsidP="00A71D45">
      <w:pPr>
        <w:numPr>
          <w:ilvl w:val="0"/>
          <w:numId w:val="5"/>
        </w:numPr>
      </w:pPr>
      <w:r w:rsidRPr="00A71D45">
        <w:rPr>
          <w:b/>
          <w:bCs/>
        </w:rPr>
        <w:t>4.3 Environment Verification:</w:t>
      </w:r>
      <w:r w:rsidRPr="00A71D45">
        <w:t xml:space="preserve"> Confirm the game runs on both PC and the intended </w:t>
      </w:r>
      <w:r w:rsidRPr="00A71D45">
        <w:rPr>
          <w:b/>
          <w:bCs/>
        </w:rPr>
        <w:t>WebGL</w:t>
      </w:r>
      <w:r w:rsidRPr="00A71D45">
        <w:t xml:space="preserve"> stretch-goal format.</w:t>
      </w:r>
    </w:p>
    <w:p w14:paraId="6309D19E" w14:textId="77777777" w:rsidR="00A71D45" w:rsidRPr="00A71D45" w:rsidRDefault="00A71D45" w:rsidP="00A71D45">
      <w:pPr>
        <w:numPr>
          <w:ilvl w:val="0"/>
          <w:numId w:val="5"/>
        </w:numPr>
      </w:pPr>
      <w:r w:rsidRPr="00A71D45">
        <w:rPr>
          <w:i/>
          <w:iCs/>
        </w:rPr>
        <w:lastRenderedPageBreak/>
        <w:t>Example Sentence:</w:t>
      </w:r>
      <w:r w:rsidRPr="00A71D45">
        <w:t xml:space="preserve"> "Unit testing revealed a </w:t>
      </w:r>
      <w:proofErr w:type="spellStart"/>
      <w:r w:rsidRPr="00A71D45">
        <w:t>NullReferenceException</w:t>
      </w:r>
      <w:proofErr w:type="spellEnd"/>
      <w:r w:rsidRPr="00A71D45">
        <w:t xml:space="preserve"> during scene transitions, which was resolved by implementing lazy initialization within the </w:t>
      </w:r>
      <w:proofErr w:type="spellStart"/>
      <w:r w:rsidRPr="00A71D45">
        <w:t>GameManager</w:t>
      </w:r>
      <w:proofErr w:type="spellEnd"/>
      <w:r w:rsidRPr="00A71D45">
        <w:t xml:space="preserve"> singleton."</w:t>
      </w:r>
    </w:p>
    <w:p w14:paraId="0ABB7344" w14:textId="77777777" w:rsidR="00A71D45" w:rsidRPr="00A71D45" w:rsidRDefault="00A71D45" w:rsidP="00A71D45">
      <w:r w:rsidRPr="00A71D45">
        <w:pict w14:anchorId="34624CEF">
          <v:rect id="_x0000_i1031" style="width:0;height:1.5pt" o:hralign="center" o:hrstd="t" o:hr="t" fillcolor="#a0a0a0" stroked="f"/>
        </w:pict>
      </w:r>
    </w:p>
    <w:p w14:paraId="5441BB83" w14:textId="77777777" w:rsidR="00A71D45" w:rsidRPr="00A71D45" w:rsidRDefault="00A71D45" w:rsidP="00A71D45">
      <w:pPr>
        <w:rPr>
          <w:b/>
          <w:bCs/>
        </w:rPr>
      </w:pPr>
      <w:r w:rsidRPr="00A71D45">
        <w:rPr>
          <w:b/>
          <w:bCs/>
        </w:rPr>
        <w:t>Chapter 5: Critical Evaluation</w:t>
      </w:r>
    </w:p>
    <w:p w14:paraId="78C37930" w14:textId="77777777" w:rsidR="00A71D45" w:rsidRPr="00A71D45" w:rsidRDefault="00A71D45" w:rsidP="00A71D45">
      <w:r w:rsidRPr="00A71D45">
        <w:rPr>
          <w:b/>
          <w:bCs/>
        </w:rPr>
        <w:t>Estimated Word Count: 1,500 words</w:t>
      </w:r>
      <w:r w:rsidRPr="00A71D45">
        <w:br/>
      </w:r>
      <w:r w:rsidRPr="00A71D45">
        <w:rPr>
          <w:b/>
          <w:bCs/>
        </w:rPr>
        <w:t>Grading Focus: Critical Evaluation and Insight (10%)</w:t>
      </w:r>
      <w:r w:rsidRPr="00A71D45">
        <w:br/>
      </w:r>
      <w:r w:rsidRPr="00A71D45">
        <w:rPr>
          <w:i/>
          <w:iCs/>
        </w:rPr>
        <w:t>(Note: First-person "I" is permitted here)</w:t>
      </w:r>
    </w:p>
    <w:p w14:paraId="7E0D1627" w14:textId="77777777" w:rsidR="00A71D45" w:rsidRPr="00A71D45" w:rsidRDefault="00A71D45" w:rsidP="00A71D45">
      <w:pPr>
        <w:numPr>
          <w:ilvl w:val="0"/>
          <w:numId w:val="6"/>
        </w:numPr>
      </w:pPr>
      <w:r w:rsidRPr="00A71D45">
        <w:rPr>
          <w:b/>
          <w:bCs/>
        </w:rPr>
        <w:t>5.1 Reflection on MMP Meeting:</w:t>
      </w:r>
      <w:r w:rsidRPr="00A71D45">
        <w:t xml:space="preserve"> Discuss the </w:t>
      </w:r>
      <w:r w:rsidRPr="00A71D45">
        <w:rPr>
          <w:b/>
          <w:bCs/>
        </w:rPr>
        <w:t>80% mark</w:t>
      </w:r>
      <w:r w:rsidRPr="00A71D45">
        <w:t>. What feedback did you receive? How did it validate your JSON and Dad-perspective logic?</w:t>
      </w:r>
    </w:p>
    <w:p w14:paraId="5717CFC7" w14:textId="77777777" w:rsidR="00A71D45" w:rsidRPr="00A71D45" w:rsidRDefault="00A71D45" w:rsidP="00A71D45">
      <w:pPr>
        <w:numPr>
          <w:ilvl w:val="0"/>
          <w:numId w:val="6"/>
        </w:numPr>
      </w:pPr>
      <w:r w:rsidRPr="00A71D45">
        <w:rPr>
          <w:b/>
          <w:bCs/>
        </w:rPr>
        <w:t>5.2 Critical Review of Technology:</w:t>
      </w:r>
      <w:r w:rsidRPr="00A71D45">
        <w:t xml:space="preserve"> Was Unity 2022 LTS the right choice? How did ibis Paint help the hand-drawn aesthetic?</w:t>
      </w:r>
    </w:p>
    <w:p w14:paraId="478AD7A4" w14:textId="77777777" w:rsidR="00A71D45" w:rsidRPr="00A71D45" w:rsidRDefault="00A71D45" w:rsidP="00A71D45">
      <w:pPr>
        <w:numPr>
          <w:ilvl w:val="0"/>
          <w:numId w:val="6"/>
        </w:numPr>
      </w:pPr>
      <w:r w:rsidRPr="00A71D45">
        <w:rPr>
          <w:b/>
          <w:bCs/>
        </w:rPr>
        <w:t>5.3 Future Work:</w:t>
      </w:r>
      <w:r w:rsidRPr="00A71D45">
        <w:t xml:space="preserve"> Discuss the "Farm Shop" expansion, school email integration, and the potential for a "Teacher Dashboard."</w:t>
      </w:r>
    </w:p>
    <w:p w14:paraId="347F79F5" w14:textId="77777777" w:rsidR="00A71D45" w:rsidRPr="00A71D45" w:rsidRDefault="00A71D45" w:rsidP="00A71D45">
      <w:pPr>
        <w:numPr>
          <w:ilvl w:val="0"/>
          <w:numId w:val="6"/>
        </w:numPr>
      </w:pPr>
      <w:r w:rsidRPr="00A71D45">
        <w:rPr>
          <w:i/>
          <w:iCs/>
        </w:rPr>
        <w:t>Example Sentence:</w:t>
      </w:r>
      <w:r w:rsidRPr="00A71D45">
        <w:t xml:space="preserve"> "Reflecting on the 80% mark achieved during the mid-project demonstration, it is evident that the emphasis on professional data serialization was a significant technical success."</w:t>
      </w:r>
    </w:p>
    <w:p w14:paraId="19767B81" w14:textId="77777777" w:rsidR="00A71D45" w:rsidRPr="00A71D45" w:rsidRDefault="00A71D45" w:rsidP="00A71D45">
      <w:r w:rsidRPr="00A71D45">
        <w:pict w14:anchorId="3A2E4EC2">
          <v:rect id="_x0000_i1032" style="width:0;height:1.5pt" o:hralign="center" o:hrstd="t" o:hr="t" fillcolor="#a0a0a0" stroked="f"/>
        </w:pict>
      </w:r>
    </w:p>
    <w:p w14:paraId="716CD2FC" w14:textId="77777777" w:rsidR="00A71D45" w:rsidRPr="00A71D45" w:rsidRDefault="00A71D45" w:rsidP="00A71D45">
      <w:pPr>
        <w:rPr>
          <w:b/>
          <w:bCs/>
        </w:rPr>
      </w:pPr>
      <w:r w:rsidRPr="00A71D45">
        <w:rPr>
          <w:b/>
          <w:bCs/>
        </w:rPr>
        <w:t>Back Matter (Excluded from Word Count)</w:t>
      </w:r>
    </w:p>
    <w:p w14:paraId="76E7068E" w14:textId="77777777" w:rsidR="00A71D45" w:rsidRPr="00A71D45" w:rsidRDefault="00A71D45" w:rsidP="00A71D45">
      <w:pPr>
        <w:numPr>
          <w:ilvl w:val="0"/>
          <w:numId w:val="7"/>
        </w:numPr>
      </w:pPr>
      <w:r w:rsidRPr="00A71D45">
        <w:rPr>
          <w:b/>
          <w:bCs/>
        </w:rPr>
        <w:t>Annotated Bibliography:</w:t>
      </w:r>
      <w:r w:rsidRPr="00A71D45">
        <w:t xml:space="preserve"> (Mandatory) List your 4+ sources (DfE, Unity, Deterding, Shelly). Add 2-3 sentences per source explaining how it influenced your game.</w:t>
      </w:r>
    </w:p>
    <w:p w14:paraId="17F35CEA" w14:textId="77777777" w:rsidR="00A71D45" w:rsidRPr="00A71D45" w:rsidRDefault="00A71D45" w:rsidP="00A71D45">
      <w:pPr>
        <w:numPr>
          <w:ilvl w:val="0"/>
          <w:numId w:val="7"/>
        </w:numPr>
      </w:pPr>
      <w:r w:rsidRPr="00A71D45">
        <w:rPr>
          <w:b/>
          <w:bCs/>
        </w:rPr>
        <w:t>Appendix A: Third-Party Software/Assets:</w:t>
      </w:r>
      <w:r w:rsidRPr="00A71D45">
        <w:t xml:space="preserve"> List all Kenney, </w:t>
      </w:r>
      <w:proofErr w:type="spellStart"/>
      <w:r w:rsidRPr="00A71D45">
        <w:t>Vecteezy</w:t>
      </w:r>
      <w:proofErr w:type="spellEnd"/>
      <w:r w:rsidRPr="00A71D45">
        <w:t xml:space="preserve">, and </w:t>
      </w:r>
      <w:proofErr w:type="spellStart"/>
      <w:r w:rsidRPr="00A71D45">
        <w:t>Pixabay</w:t>
      </w:r>
      <w:proofErr w:type="spellEnd"/>
      <w:r w:rsidRPr="00A71D45">
        <w:t xml:space="preserve"> links and licenses.</w:t>
      </w:r>
    </w:p>
    <w:p w14:paraId="6E404310" w14:textId="77777777" w:rsidR="00A71D45" w:rsidRPr="00A71D45" w:rsidRDefault="00A71D45" w:rsidP="00A71D45">
      <w:pPr>
        <w:numPr>
          <w:ilvl w:val="0"/>
          <w:numId w:val="7"/>
        </w:numPr>
      </w:pPr>
      <w:r w:rsidRPr="00A71D45">
        <w:rPr>
          <w:b/>
          <w:bCs/>
        </w:rPr>
        <w:t>Appendix B: Code Snippets:</w:t>
      </w:r>
      <w:r w:rsidRPr="00A71D45">
        <w:t xml:space="preserve"> Include the "Meat" of your code (e.g., the CSV Parser or the JSON Save logic).</w:t>
      </w:r>
    </w:p>
    <w:p w14:paraId="3259B6A6" w14:textId="77777777" w:rsidR="00A71D45" w:rsidRPr="00A71D45" w:rsidRDefault="00A71D45" w:rsidP="00A71D45">
      <w:pPr>
        <w:numPr>
          <w:ilvl w:val="0"/>
          <w:numId w:val="7"/>
        </w:numPr>
      </w:pPr>
      <w:r w:rsidRPr="00A71D45">
        <w:rPr>
          <w:b/>
          <w:bCs/>
        </w:rPr>
        <w:t>Appendix C: Survey Instrument:</w:t>
      </w:r>
      <w:r w:rsidRPr="00A71D45">
        <w:t xml:space="preserve"> Screenshots of your Microsoft Forms questions.</w:t>
      </w:r>
    </w:p>
    <w:p w14:paraId="36C0BF45" w14:textId="77777777" w:rsidR="00A71D45" w:rsidRPr="00A71D45" w:rsidRDefault="00A71D45" w:rsidP="00A71D45">
      <w:r w:rsidRPr="00A71D45">
        <w:pict w14:anchorId="1D902B77">
          <v:rect id="_x0000_i1033" style="width:0;height:1.5pt" o:hralign="center" o:hrstd="t" o:hr="t" fillcolor="#a0a0a0" stroked="f"/>
        </w:pict>
      </w:r>
    </w:p>
    <w:p w14:paraId="1B76800D" w14:textId="77777777" w:rsidR="00A71D45" w:rsidRPr="00A71D45" w:rsidRDefault="00A71D45" w:rsidP="00A71D45">
      <w:pPr>
        <w:rPr>
          <w:b/>
          <w:bCs/>
        </w:rPr>
      </w:pPr>
      <w:r w:rsidRPr="00A71D45">
        <w:rPr>
          <w:b/>
          <w:bCs/>
        </w:rPr>
        <w:t>Critical Formatting Rules for Liam:</w:t>
      </w:r>
    </w:p>
    <w:p w14:paraId="2C1B3F3A" w14:textId="77777777" w:rsidR="00A71D45" w:rsidRPr="00A71D45" w:rsidRDefault="00A71D45" w:rsidP="00A71D45">
      <w:pPr>
        <w:numPr>
          <w:ilvl w:val="0"/>
          <w:numId w:val="8"/>
        </w:numPr>
      </w:pPr>
      <w:r w:rsidRPr="00A71D45">
        <w:rPr>
          <w:b/>
          <w:bCs/>
        </w:rPr>
        <w:t>Captions:</w:t>
      </w:r>
      <w:r w:rsidRPr="00A71D45">
        <w:t xml:space="preserve"> Every screenshot (The farm, the code) must have a label below it: </w:t>
      </w:r>
      <w:r w:rsidRPr="00A71D45">
        <w:rPr>
          <w:i/>
          <w:iCs/>
        </w:rPr>
        <w:t>Figure X: [Description]</w:t>
      </w:r>
      <w:r w:rsidRPr="00A71D45">
        <w:t>. You must refer to them in the text (e.g., "As seen in Figure 2.1...").</w:t>
      </w:r>
    </w:p>
    <w:p w14:paraId="2C555902" w14:textId="77777777" w:rsidR="00A71D45" w:rsidRPr="00A71D45" w:rsidRDefault="00A71D45" w:rsidP="00A71D45">
      <w:pPr>
        <w:numPr>
          <w:ilvl w:val="0"/>
          <w:numId w:val="8"/>
        </w:numPr>
      </w:pPr>
      <w:r w:rsidRPr="00A71D45">
        <w:rPr>
          <w:b/>
          <w:bCs/>
        </w:rPr>
        <w:t>References:</w:t>
      </w:r>
      <w:r w:rsidRPr="00A71D45">
        <w:t xml:space="preserve"> Ensure you use the </w:t>
      </w:r>
      <w:r w:rsidRPr="00A71D45">
        <w:rPr>
          <w:b/>
          <w:bCs/>
        </w:rPr>
        <w:t>IEEE</w:t>
      </w:r>
      <w:r w:rsidRPr="00A71D45">
        <w:t xml:space="preserve"> or </w:t>
      </w:r>
      <w:r w:rsidRPr="00A71D45">
        <w:rPr>
          <w:b/>
          <w:bCs/>
        </w:rPr>
        <w:t>Author-Date</w:t>
      </w:r>
      <w:r w:rsidRPr="00A71D45">
        <w:t xml:space="preserve"> style consistently. Word is poor at "Annotated" references, so consider using a simple table or a manual list.</w:t>
      </w:r>
    </w:p>
    <w:p w14:paraId="61445966" w14:textId="77777777" w:rsidR="00A71D45" w:rsidRPr="00A71D45" w:rsidRDefault="00A71D45" w:rsidP="00A71D45">
      <w:pPr>
        <w:numPr>
          <w:ilvl w:val="0"/>
          <w:numId w:val="8"/>
        </w:numPr>
      </w:pPr>
      <w:r w:rsidRPr="00A71D45">
        <w:rPr>
          <w:b/>
          <w:bCs/>
        </w:rPr>
        <w:t>Third Person:</w:t>
      </w:r>
      <w:r w:rsidRPr="00A71D45">
        <w:t xml:space="preserve"> Check every paragraph. If you find "I made," change it to "It was developed." (Except in Chapter 5).</w:t>
      </w:r>
    </w:p>
    <w:p w14:paraId="16267653" w14:textId="77777777" w:rsidR="00A71D45" w:rsidRPr="00A71D45" w:rsidRDefault="00A71D45" w:rsidP="00A71D45">
      <w:pPr>
        <w:numPr>
          <w:ilvl w:val="0"/>
          <w:numId w:val="8"/>
        </w:numPr>
      </w:pPr>
      <w:r w:rsidRPr="00A71D45">
        <w:rPr>
          <w:b/>
          <w:bCs/>
        </w:rPr>
        <w:t>Past Tense:</w:t>
      </w:r>
      <w:r w:rsidRPr="00A71D45">
        <w:t xml:space="preserve"> Ensure you </w:t>
      </w:r>
      <w:proofErr w:type="gramStart"/>
      <w:r w:rsidRPr="00A71D45">
        <w:t>say</w:t>
      </w:r>
      <w:proofErr w:type="gramEnd"/>
      <w:r w:rsidRPr="00A71D45">
        <w:t xml:space="preserve"> "The converter was built," not "The converter is built."</w:t>
      </w:r>
    </w:p>
    <w:p w14:paraId="4F1A1095" w14:textId="77777777" w:rsidR="00BD2967" w:rsidRDefault="00BD2967"/>
    <w:sectPr w:rsidR="00BD2967" w:rsidSect="00000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69B"/>
    <w:multiLevelType w:val="multilevel"/>
    <w:tmpl w:val="EB2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92F84"/>
    <w:multiLevelType w:val="multilevel"/>
    <w:tmpl w:val="2CB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C1981"/>
    <w:multiLevelType w:val="multilevel"/>
    <w:tmpl w:val="63B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13102"/>
    <w:multiLevelType w:val="multilevel"/>
    <w:tmpl w:val="C07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A3733"/>
    <w:multiLevelType w:val="multilevel"/>
    <w:tmpl w:val="BC92D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55A39"/>
    <w:multiLevelType w:val="multilevel"/>
    <w:tmpl w:val="F72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157D5"/>
    <w:multiLevelType w:val="multilevel"/>
    <w:tmpl w:val="8D5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444F7"/>
    <w:multiLevelType w:val="multilevel"/>
    <w:tmpl w:val="D73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B19B7"/>
    <w:multiLevelType w:val="multilevel"/>
    <w:tmpl w:val="851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17B71"/>
    <w:multiLevelType w:val="multilevel"/>
    <w:tmpl w:val="C76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96C85"/>
    <w:multiLevelType w:val="multilevel"/>
    <w:tmpl w:val="F82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0028E"/>
    <w:multiLevelType w:val="multilevel"/>
    <w:tmpl w:val="5FE0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084970">
    <w:abstractNumId w:val="4"/>
  </w:num>
  <w:num w:numId="2" w16cid:durableId="1741555723">
    <w:abstractNumId w:val="2"/>
  </w:num>
  <w:num w:numId="3" w16cid:durableId="805317923">
    <w:abstractNumId w:val="7"/>
  </w:num>
  <w:num w:numId="4" w16cid:durableId="567233308">
    <w:abstractNumId w:val="6"/>
  </w:num>
  <w:num w:numId="5" w16cid:durableId="740759242">
    <w:abstractNumId w:val="5"/>
  </w:num>
  <w:num w:numId="6" w16cid:durableId="1598906261">
    <w:abstractNumId w:val="0"/>
  </w:num>
  <w:num w:numId="7" w16cid:durableId="1564871353">
    <w:abstractNumId w:val="3"/>
  </w:num>
  <w:num w:numId="8" w16cid:durableId="1015530">
    <w:abstractNumId w:val="11"/>
  </w:num>
  <w:num w:numId="9" w16cid:durableId="411388946">
    <w:abstractNumId w:val="8"/>
  </w:num>
  <w:num w:numId="10" w16cid:durableId="93600934">
    <w:abstractNumId w:val="1"/>
  </w:num>
  <w:num w:numId="11" w16cid:durableId="366957487">
    <w:abstractNumId w:val="10"/>
  </w:num>
  <w:num w:numId="12" w16cid:durableId="900560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45"/>
    <w:rsid w:val="000005E6"/>
    <w:rsid w:val="000E1FCA"/>
    <w:rsid w:val="00320095"/>
    <w:rsid w:val="0033294E"/>
    <w:rsid w:val="00351AE0"/>
    <w:rsid w:val="00405E83"/>
    <w:rsid w:val="004901A6"/>
    <w:rsid w:val="00510D88"/>
    <w:rsid w:val="00A13833"/>
    <w:rsid w:val="00A710B5"/>
    <w:rsid w:val="00A71D45"/>
    <w:rsid w:val="00AE529D"/>
    <w:rsid w:val="00BD2967"/>
    <w:rsid w:val="00D34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546F"/>
  <w15:chartTrackingRefBased/>
  <w15:docId w15:val="{D31A2307-8B85-4390-951E-8420C056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D45"/>
    <w:rPr>
      <w:rFonts w:eastAsiaTheme="majorEastAsia" w:cstheme="majorBidi"/>
      <w:color w:val="272727" w:themeColor="text1" w:themeTint="D8"/>
    </w:rPr>
  </w:style>
  <w:style w:type="paragraph" w:styleId="Title">
    <w:name w:val="Title"/>
    <w:basedOn w:val="Normal"/>
    <w:next w:val="Normal"/>
    <w:link w:val="TitleChar"/>
    <w:uiPriority w:val="10"/>
    <w:qFormat/>
    <w:rsid w:val="00A71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D45"/>
    <w:pPr>
      <w:spacing w:before="160"/>
      <w:jc w:val="center"/>
    </w:pPr>
    <w:rPr>
      <w:i/>
      <w:iCs/>
      <w:color w:val="404040" w:themeColor="text1" w:themeTint="BF"/>
    </w:rPr>
  </w:style>
  <w:style w:type="character" w:customStyle="1" w:styleId="QuoteChar">
    <w:name w:val="Quote Char"/>
    <w:basedOn w:val="DefaultParagraphFont"/>
    <w:link w:val="Quote"/>
    <w:uiPriority w:val="29"/>
    <w:rsid w:val="00A71D45"/>
    <w:rPr>
      <w:i/>
      <w:iCs/>
      <w:color w:val="404040" w:themeColor="text1" w:themeTint="BF"/>
    </w:rPr>
  </w:style>
  <w:style w:type="paragraph" w:styleId="ListParagraph">
    <w:name w:val="List Paragraph"/>
    <w:basedOn w:val="Normal"/>
    <w:uiPriority w:val="34"/>
    <w:qFormat/>
    <w:rsid w:val="00A71D45"/>
    <w:pPr>
      <w:ind w:left="720"/>
      <w:contextualSpacing/>
    </w:pPr>
  </w:style>
  <w:style w:type="character" w:styleId="IntenseEmphasis">
    <w:name w:val="Intense Emphasis"/>
    <w:basedOn w:val="DefaultParagraphFont"/>
    <w:uiPriority w:val="21"/>
    <w:qFormat/>
    <w:rsid w:val="00A71D45"/>
    <w:rPr>
      <w:i/>
      <w:iCs/>
      <w:color w:val="0F4761" w:themeColor="accent1" w:themeShade="BF"/>
    </w:rPr>
  </w:style>
  <w:style w:type="paragraph" w:styleId="IntenseQuote">
    <w:name w:val="Intense Quote"/>
    <w:basedOn w:val="Normal"/>
    <w:next w:val="Normal"/>
    <w:link w:val="IntenseQuoteChar"/>
    <w:uiPriority w:val="30"/>
    <w:qFormat/>
    <w:rsid w:val="00A71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D45"/>
    <w:rPr>
      <w:i/>
      <w:iCs/>
      <w:color w:val="0F4761" w:themeColor="accent1" w:themeShade="BF"/>
    </w:rPr>
  </w:style>
  <w:style w:type="character" w:styleId="IntenseReference">
    <w:name w:val="Intense Reference"/>
    <w:basedOn w:val="DefaultParagraphFont"/>
    <w:uiPriority w:val="32"/>
    <w:qFormat/>
    <w:rsid w:val="00A71D45"/>
    <w:rPr>
      <w:b/>
      <w:bCs/>
      <w:smallCaps/>
      <w:color w:val="0F4761" w:themeColor="accent1" w:themeShade="BF"/>
      <w:spacing w:val="5"/>
    </w:rPr>
  </w:style>
  <w:style w:type="paragraph" w:customStyle="1" w:styleId="ng-star-inserted">
    <w:name w:val="ng-star-inserted"/>
    <w:basedOn w:val="Normal"/>
    <w:rsid w:val="0032009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g-star-inserted1">
    <w:name w:val="ng-star-inserted1"/>
    <w:basedOn w:val="DefaultParagraphFont"/>
    <w:rsid w:val="00320095"/>
  </w:style>
  <w:style w:type="character" w:customStyle="1" w:styleId="inline-code">
    <w:name w:val="inline-code"/>
    <w:basedOn w:val="DefaultParagraphFont"/>
    <w:rsid w:val="00320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2252</Words>
  <Characters>13558</Characters>
  <Application>Microsoft Office Word</Application>
  <DocSecurity>0</DocSecurity>
  <Lines>282</Lines>
  <Paragraphs>156</Paragraphs>
  <ScaleCrop>false</ScaleCrop>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Davies [lid37]</dc:creator>
  <cp:keywords/>
  <dc:description/>
  <cp:lastModifiedBy>Liam Davies [lid37]</cp:lastModifiedBy>
  <cp:revision>10</cp:revision>
  <dcterms:created xsi:type="dcterms:W3CDTF">2026-03-28T17:05:00Z</dcterms:created>
  <dcterms:modified xsi:type="dcterms:W3CDTF">2026-03-28T18:17:00Z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2026-03-28T17:06:05Z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ce90bbc2-c409-4bf9-b1e4-55a455124e93</vt:lpwstr>
  </property>
  <property fmtid="{D5CDD505-2E9C-101B-9397-08002B2CF9AE}" pid="8" name="MSIP_Label_f2dfecbd-fc97-4e8a-a9cd-19ed496c406e_ContentBits">
    <vt:lpwstr>0</vt:lpwstr>
  </property>
  <property fmtid="{D5CDD505-2E9C-101B-9397-08002B2CF9AE}" pid="9" name="MSIP_Label_f2dfecbd-fc97-4e8a-a9cd-19ed496c406e_Tag">
    <vt:lpwstr>10, 3, 0, 1</vt:lpwstr>
  </property>
</Properties>
</file>