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7F86" w14:textId="13376DAB" w:rsidR="00FF3547" w:rsidRPr="00FF3547" w:rsidRDefault="00FF3547" w:rsidP="00FF3547">
      <w:pPr>
        <w:rPr>
          <w:b/>
          <w:bCs/>
        </w:rPr>
      </w:pPr>
      <w:r w:rsidRPr="00FF3547">
        <w:rPr>
          <w:b/>
          <w:bCs/>
        </w:rPr>
        <w:t xml:space="preserve">Q1. Model Deployment </w:t>
      </w:r>
    </w:p>
    <w:p w14:paraId="619BD7D2" w14:textId="77777777" w:rsidR="00FF3547" w:rsidRPr="00FF3547" w:rsidRDefault="00FF3547" w:rsidP="00FF3547">
      <w:pPr>
        <w:rPr>
          <w:b/>
          <w:bCs/>
        </w:rPr>
      </w:pPr>
      <w:r w:rsidRPr="00FF3547">
        <w:rPr>
          <w:b/>
          <w:bCs/>
        </w:rPr>
        <w:t>Discuss different methods of model deployment in brief.</w:t>
      </w:r>
    </w:p>
    <w:p w14:paraId="2AC5D0F9" w14:textId="77777777" w:rsidR="000776A9" w:rsidRDefault="00FF3547" w:rsidP="00FF3547">
      <w:r>
        <w:t xml:space="preserve">There are three main deployment methods: batch deployment, real-time API and embedded development. </w:t>
      </w:r>
    </w:p>
    <w:p w14:paraId="6CFF3F11" w14:textId="5B356739" w:rsidR="00FF3547" w:rsidRDefault="00FF3547" w:rsidP="00FF3547">
      <w:r>
        <w:t>Batch deployment runs predictions on data in bulk at set time intervals. This is useful for non-time sensitive data</w:t>
      </w:r>
      <w:r>
        <w:t xml:space="preserve"> like demand forecasting. </w:t>
      </w:r>
    </w:p>
    <w:p w14:paraId="17235528" w14:textId="33F88859" w:rsidR="00FF3547" w:rsidRDefault="00FF3547" w:rsidP="00FF3547">
      <w:r>
        <w:t xml:space="preserve">Real-time API uses </w:t>
      </w:r>
      <w:r>
        <w:t>HTTP</w:t>
      </w:r>
      <w:r>
        <w:t xml:space="preserve"> APIs to generate instant predictions</w:t>
      </w:r>
      <w:r>
        <w:t xml:space="preserve">, good for when predictions are required on-demand. Spotify’s recommendation algorithm probably uses a real-time api deployment, for example. </w:t>
      </w:r>
    </w:p>
    <w:p w14:paraId="41869B40" w14:textId="090D1CA7" w:rsidR="00FF3547" w:rsidRDefault="00FF3547" w:rsidP="00FF3547">
      <w:r>
        <w:t xml:space="preserve">Embedded development means the model has been incorporated directly into the hardware of a device. </w:t>
      </w:r>
      <w:r>
        <w:t xml:space="preserve">A good example of this would be Meta’s Smart Glasses running a computer vision model directly in the glasses themselves. </w:t>
      </w:r>
    </w:p>
    <w:p w14:paraId="3DC5F36B" w14:textId="77777777" w:rsidR="00FF3547" w:rsidRDefault="00FF3547" w:rsidP="00FF3547"/>
    <w:p w14:paraId="2EB4ABEC" w14:textId="3EAC4CF3" w:rsidR="00FF3547" w:rsidRPr="00FF3547" w:rsidRDefault="00FF3547" w:rsidP="00FF3547">
      <w:pPr>
        <w:rPr>
          <w:b/>
          <w:bCs/>
        </w:rPr>
      </w:pPr>
      <w:r w:rsidRPr="00FF3547">
        <w:rPr>
          <w:b/>
          <w:bCs/>
        </w:rPr>
        <w:t xml:space="preserve">Q2. Model Monitoring and </w:t>
      </w:r>
      <w:r w:rsidR="00A651A3">
        <w:rPr>
          <w:b/>
          <w:bCs/>
        </w:rPr>
        <w:t>Logging</w:t>
      </w:r>
    </w:p>
    <w:p w14:paraId="365FE682" w14:textId="643445A3" w:rsidR="008A7E77" w:rsidRDefault="00FF3547" w:rsidP="00FF3547">
      <w:pPr>
        <w:rPr>
          <w:b/>
          <w:bCs/>
        </w:rPr>
      </w:pPr>
      <w:r w:rsidRPr="00FF3547">
        <w:rPr>
          <w:b/>
          <w:bCs/>
        </w:rPr>
        <w:t xml:space="preserve"> Explain the importance of model monitoring and logging.</w:t>
      </w:r>
    </w:p>
    <w:p w14:paraId="48FC13BB" w14:textId="06F76048" w:rsidR="00FF3547" w:rsidRPr="00FF3547" w:rsidRDefault="00694C13" w:rsidP="00FF3547">
      <w:r>
        <w:t>Monitoring and logging are complementary tasks for any deployed model that ensure the model is performing as expected. We monitor for things like the actual model performance, the input and output statistics, api metrics and computer system health by keeping records of, i.e. logging, each time the model is used, if there are warnings or errors etc. Every real-world system degrades with time</w:t>
      </w:r>
      <w:r w:rsidR="00DE5B75">
        <w:t>. Mo</w:t>
      </w:r>
      <w:r>
        <w:t>nitoring and logging are like a car’s check engine ligh</w:t>
      </w:r>
      <w:r w:rsidR="000776A9">
        <w:t xml:space="preserve">t, indicating when things need to be tuned up. </w:t>
      </w:r>
    </w:p>
    <w:sectPr w:rsidR="00FF3547" w:rsidRPr="00FF3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547"/>
    <w:rsid w:val="000776A9"/>
    <w:rsid w:val="00080950"/>
    <w:rsid w:val="001461FF"/>
    <w:rsid w:val="004A076C"/>
    <w:rsid w:val="0052239B"/>
    <w:rsid w:val="005C6AEB"/>
    <w:rsid w:val="00637445"/>
    <w:rsid w:val="00694C13"/>
    <w:rsid w:val="008A7E77"/>
    <w:rsid w:val="00A651A3"/>
    <w:rsid w:val="00AE7535"/>
    <w:rsid w:val="00DE5B75"/>
    <w:rsid w:val="00FF3547"/>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2DCA"/>
  <w15:chartTrackingRefBased/>
  <w15:docId w15:val="{F5E28DAC-1421-4209-9393-074BECD64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547"/>
    <w:rPr>
      <w:rFonts w:eastAsiaTheme="majorEastAsia" w:cstheme="majorBidi"/>
      <w:color w:val="272727" w:themeColor="text1" w:themeTint="D8"/>
    </w:rPr>
  </w:style>
  <w:style w:type="paragraph" w:styleId="Title">
    <w:name w:val="Title"/>
    <w:basedOn w:val="Normal"/>
    <w:next w:val="Normal"/>
    <w:link w:val="TitleChar"/>
    <w:uiPriority w:val="10"/>
    <w:qFormat/>
    <w:rsid w:val="00FF3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547"/>
    <w:pPr>
      <w:spacing w:before="160"/>
      <w:jc w:val="center"/>
    </w:pPr>
    <w:rPr>
      <w:i/>
      <w:iCs/>
      <w:color w:val="404040" w:themeColor="text1" w:themeTint="BF"/>
    </w:rPr>
  </w:style>
  <w:style w:type="character" w:customStyle="1" w:styleId="QuoteChar">
    <w:name w:val="Quote Char"/>
    <w:basedOn w:val="DefaultParagraphFont"/>
    <w:link w:val="Quote"/>
    <w:uiPriority w:val="29"/>
    <w:rsid w:val="00FF3547"/>
    <w:rPr>
      <w:i/>
      <w:iCs/>
      <w:color w:val="404040" w:themeColor="text1" w:themeTint="BF"/>
    </w:rPr>
  </w:style>
  <w:style w:type="paragraph" w:styleId="ListParagraph">
    <w:name w:val="List Paragraph"/>
    <w:basedOn w:val="Normal"/>
    <w:uiPriority w:val="34"/>
    <w:qFormat/>
    <w:rsid w:val="00FF3547"/>
    <w:pPr>
      <w:ind w:left="720"/>
      <w:contextualSpacing/>
    </w:pPr>
  </w:style>
  <w:style w:type="character" w:styleId="IntenseEmphasis">
    <w:name w:val="Intense Emphasis"/>
    <w:basedOn w:val="DefaultParagraphFont"/>
    <w:uiPriority w:val="21"/>
    <w:qFormat/>
    <w:rsid w:val="00FF3547"/>
    <w:rPr>
      <w:i/>
      <w:iCs/>
      <w:color w:val="0F4761" w:themeColor="accent1" w:themeShade="BF"/>
    </w:rPr>
  </w:style>
  <w:style w:type="paragraph" w:styleId="IntenseQuote">
    <w:name w:val="Intense Quote"/>
    <w:basedOn w:val="Normal"/>
    <w:next w:val="Normal"/>
    <w:link w:val="IntenseQuoteChar"/>
    <w:uiPriority w:val="30"/>
    <w:qFormat/>
    <w:rsid w:val="00FF3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547"/>
    <w:rPr>
      <w:i/>
      <w:iCs/>
      <w:color w:val="0F4761" w:themeColor="accent1" w:themeShade="BF"/>
    </w:rPr>
  </w:style>
  <w:style w:type="character" w:styleId="IntenseReference">
    <w:name w:val="Intense Reference"/>
    <w:basedOn w:val="DefaultParagraphFont"/>
    <w:uiPriority w:val="32"/>
    <w:qFormat/>
    <w:rsid w:val="00FF3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Feeney</dc:creator>
  <cp:keywords/>
  <dc:description/>
  <cp:lastModifiedBy>Liam Feeney</cp:lastModifiedBy>
  <cp:revision>6</cp:revision>
  <dcterms:created xsi:type="dcterms:W3CDTF">2026-10-05T06:09:00Z</dcterms:created>
  <dcterms:modified xsi:type="dcterms:W3CDTF">2026-10-05T06:29:00Z</dcterms:modified>
</cp:coreProperties>
</file>