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28F97" w14:textId="336FE431" w:rsidR="00CC3B97" w:rsidRPr="00E62B5A" w:rsidRDefault="00CC3B97">
      <w:pPr>
        <w:rPr>
          <w:rFonts w:ascii="Times New Roman" w:hAnsi="Times New Roman" w:cs="Times New Roman"/>
        </w:rPr>
      </w:pPr>
    </w:p>
    <w:p w14:paraId="2EE00CC6" w14:textId="52ED73F1" w:rsidR="00277AEF" w:rsidRPr="00E62B5A" w:rsidRDefault="00B848E8" w:rsidP="00277AEF">
      <w:pPr>
        <w:pStyle w:val="Title"/>
        <w:jc w:val="center"/>
        <w:rPr>
          <w:rFonts w:ascii="Times New Roman" w:hAnsi="Times New Roman" w:cs="Times New Roman"/>
          <w:sz w:val="44"/>
          <w:szCs w:val="44"/>
        </w:rPr>
      </w:pPr>
      <w:r w:rsidRPr="00E62B5A">
        <w:rPr>
          <w:rFonts w:ascii="Times New Roman" w:hAnsi="Times New Roman" w:cs="Times New Roman"/>
          <w:sz w:val="44"/>
          <w:szCs w:val="44"/>
        </w:rPr>
        <w:t>Data Clustering using Principal Component Analysis and the Davies-Bouldin Index</w:t>
      </w:r>
    </w:p>
    <w:p w14:paraId="6456D375" w14:textId="77777777" w:rsidR="00277AEF" w:rsidRPr="00E62B5A" w:rsidRDefault="00277AEF" w:rsidP="00277AEF">
      <w:pPr>
        <w:rPr>
          <w:rFonts w:ascii="Times New Roman" w:hAnsi="Times New Roman" w:cs="Times New Roman"/>
        </w:rPr>
      </w:pPr>
    </w:p>
    <w:p w14:paraId="71FB0CF0" w14:textId="77777777"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t>Abstract</w:t>
      </w:r>
    </w:p>
    <w:p w14:paraId="472C406F" w14:textId="36A0E6D1" w:rsidR="00277AEF" w:rsidRPr="00E62B5A" w:rsidRDefault="00277AEF" w:rsidP="00277AEF">
      <w:pPr>
        <w:pStyle w:val="Heading2"/>
        <w:ind w:left="2160" w:hanging="1440"/>
        <w:rPr>
          <w:rFonts w:ascii="Times New Roman" w:hAnsi="Times New Roman" w:cs="Times New Roman"/>
          <w:color w:val="auto"/>
        </w:rPr>
      </w:pPr>
      <w:r w:rsidRPr="00E62B5A">
        <w:rPr>
          <w:rFonts w:ascii="Times New Roman" w:hAnsi="Times New Roman" w:cs="Times New Roman"/>
          <w:color w:val="auto"/>
        </w:rPr>
        <w:t xml:space="preserve">Purpose: </w:t>
      </w:r>
      <w:r w:rsidRPr="00E62B5A">
        <w:rPr>
          <w:rFonts w:ascii="Times New Roman" w:hAnsi="Times New Roman" w:cs="Times New Roman"/>
          <w:color w:val="auto"/>
        </w:rPr>
        <w:tab/>
      </w:r>
      <w:r w:rsidR="00F66F10" w:rsidRPr="00E62B5A">
        <w:rPr>
          <w:rFonts w:ascii="Times New Roman" w:hAnsi="Times New Roman" w:cs="Times New Roman"/>
          <w:color w:val="auto"/>
          <w:sz w:val="22"/>
          <w:szCs w:val="22"/>
        </w:rPr>
        <w:t>Proof of concept for the u</w:t>
      </w:r>
      <w:r w:rsidR="00B848E8" w:rsidRPr="00E62B5A">
        <w:rPr>
          <w:rFonts w:ascii="Times New Roman" w:hAnsi="Times New Roman" w:cs="Times New Roman"/>
          <w:color w:val="auto"/>
          <w:sz w:val="22"/>
          <w:szCs w:val="22"/>
        </w:rPr>
        <w:t xml:space="preserve">se of principal component </w:t>
      </w:r>
      <w:r w:rsidR="00F66F10" w:rsidRPr="00E62B5A">
        <w:rPr>
          <w:rFonts w:ascii="Times New Roman" w:hAnsi="Times New Roman" w:cs="Times New Roman"/>
          <w:color w:val="auto"/>
          <w:sz w:val="22"/>
          <w:szCs w:val="22"/>
        </w:rPr>
        <w:t>analysis (</w:t>
      </w:r>
      <w:r w:rsidR="00E15026" w:rsidRPr="00E62B5A">
        <w:rPr>
          <w:rFonts w:ascii="Times New Roman" w:hAnsi="Times New Roman" w:cs="Times New Roman"/>
          <w:color w:val="auto"/>
          <w:sz w:val="22"/>
          <w:szCs w:val="22"/>
        </w:rPr>
        <w:t>PCA)</w:t>
      </w:r>
      <w:r w:rsidR="00B848E8" w:rsidRPr="00E62B5A">
        <w:rPr>
          <w:rFonts w:ascii="Times New Roman" w:hAnsi="Times New Roman" w:cs="Times New Roman"/>
          <w:color w:val="auto"/>
          <w:sz w:val="22"/>
          <w:szCs w:val="22"/>
        </w:rPr>
        <w:t xml:space="preserve"> to reduce and cluster sample data </w:t>
      </w:r>
      <w:r w:rsidR="00E15026" w:rsidRPr="00E62B5A">
        <w:rPr>
          <w:rFonts w:ascii="Times New Roman" w:hAnsi="Times New Roman" w:cs="Times New Roman"/>
          <w:color w:val="auto"/>
          <w:sz w:val="22"/>
          <w:szCs w:val="22"/>
        </w:rPr>
        <w:t>into data that is easier comprehend, and scoring each</w:t>
      </w:r>
      <w:r w:rsidR="00983725" w:rsidRPr="00E62B5A">
        <w:rPr>
          <w:rFonts w:ascii="Times New Roman" w:hAnsi="Times New Roman" w:cs="Times New Roman"/>
          <w:color w:val="auto"/>
          <w:sz w:val="22"/>
          <w:szCs w:val="22"/>
        </w:rPr>
        <w:t xml:space="preserve"> algorithm </w:t>
      </w:r>
      <w:r w:rsidR="00E15026" w:rsidRPr="00E62B5A">
        <w:rPr>
          <w:rFonts w:ascii="Times New Roman" w:hAnsi="Times New Roman" w:cs="Times New Roman"/>
          <w:color w:val="auto"/>
          <w:sz w:val="22"/>
          <w:szCs w:val="22"/>
        </w:rPr>
        <w:t xml:space="preserve">with the Davies-Bouldin Index </w:t>
      </w:r>
    </w:p>
    <w:p w14:paraId="07B0B5DF" w14:textId="21E5856D" w:rsidR="00277AEF" w:rsidRPr="00E62B5A" w:rsidRDefault="00277AEF" w:rsidP="00277AEF">
      <w:pPr>
        <w:pStyle w:val="Heading2"/>
        <w:ind w:left="2160" w:hanging="1440"/>
        <w:rPr>
          <w:rFonts w:ascii="Times New Roman" w:hAnsi="Times New Roman" w:cs="Times New Roman"/>
          <w:color w:val="auto"/>
        </w:rPr>
      </w:pPr>
      <w:r w:rsidRPr="00E62B5A">
        <w:rPr>
          <w:rFonts w:ascii="Times New Roman" w:hAnsi="Times New Roman" w:cs="Times New Roman"/>
          <w:color w:val="auto"/>
        </w:rPr>
        <w:t xml:space="preserve">Methods: </w:t>
      </w:r>
      <w:r w:rsidRPr="00E62B5A">
        <w:rPr>
          <w:rFonts w:ascii="Times New Roman" w:hAnsi="Times New Roman" w:cs="Times New Roman"/>
          <w:color w:val="auto"/>
        </w:rPr>
        <w:tab/>
      </w:r>
      <w:r w:rsidR="00E15026" w:rsidRPr="00E62B5A">
        <w:rPr>
          <w:rFonts w:ascii="Times New Roman" w:hAnsi="Times New Roman" w:cs="Times New Roman"/>
          <w:color w:val="auto"/>
          <w:sz w:val="22"/>
          <w:szCs w:val="22"/>
        </w:rPr>
        <w:t xml:space="preserve">Given a sample data set provided by the instructor, the data was formatted, and was clustered on 3 </w:t>
      </w:r>
      <w:proofErr w:type="spellStart"/>
      <w:r w:rsidR="00E15026" w:rsidRPr="00E62B5A">
        <w:rPr>
          <w:rFonts w:ascii="Times New Roman" w:hAnsi="Times New Roman" w:cs="Times New Roman"/>
          <w:color w:val="auto"/>
          <w:sz w:val="22"/>
          <w:szCs w:val="22"/>
        </w:rPr>
        <w:t>differe</w:t>
      </w:r>
      <w:r w:rsidR="00983725" w:rsidRPr="00E62B5A">
        <w:rPr>
          <w:rFonts w:ascii="Times New Roman" w:hAnsi="Times New Roman" w:cs="Times New Roman"/>
          <w:color w:val="auto"/>
          <w:sz w:val="22"/>
          <w:szCs w:val="22"/>
        </w:rPr>
        <w:t>t</w:t>
      </w:r>
      <w:proofErr w:type="spellEnd"/>
      <w:r w:rsidR="00983725" w:rsidRPr="00E62B5A">
        <w:rPr>
          <w:rFonts w:ascii="Times New Roman" w:hAnsi="Times New Roman" w:cs="Times New Roman"/>
          <w:color w:val="auto"/>
          <w:sz w:val="22"/>
          <w:szCs w:val="22"/>
        </w:rPr>
        <w:t xml:space="preserve"> clustering algorithm</w:t>
      </w:r>
      <w:r w:rsidR="00E15026" w:rsidRPr="00E62B5A">
        <w:rPr>
          <w:rFonts w:ascii="Times New Roman" w:hAnsi="Times New Roman" w:cs="Times New Roman"/>
          <w:color w:val="auto"/>
          <w:sz w:val="22"/>
          <w:szCs w:val="22"/>
        </w:rPr>
        <w:t xml:space="preserve">. Each </w:t>
      </w:r>
      <w:r w:rsidR="00983725" w:rsidRPr="00E62B5A">
        <w:rPr>
          <w:rFonts w:ascii="Times New Roman" w:hAnsi="Times New Roman" w:cs="Times New Roman"/>
          <w:color w:val="auto"/>
          <w:sz w:val="22"/>
          <w:szCs w:val="22"/>
        </w:rPr>
        <w:t>algorithm</w:t>
      </w:r>
      <w:r w:rsidR="00E15026" w:rsidRPr="00E62B5A">
        <w:rPr>
          <w:rFonts w:ascii="Times New Roman" w:hAnsi="Times New Roman" w:cs="Times New Roman"/>
          <w:color w:val="auto"/>
          <w:sz w:val="22"/>
          <w:szCs w:val="22"/>
        </w:rPr>
        <w:t xml:space="preserve"> was then scored to determine how well the data was clustered.</w:t>
      </w:r>
    </w:p>
    <w:p w14:paraId="213DF3CC" w14:textId="46AFCF39" w:rsidR="00277AEF" w:rsidRPr="00E62B5A" w:rsidRDefault="00277AEF" w:rsidP="00F66F10">
      <w:pPr>
        <w:pStyle w:val="Heading2"/>
        <w:ind w:left="2160" w:hanging="1440"/>
        <w:rPr>
          <w:rFonts w:ascii="Times New Roman" w:hAnsi="Times New Roman" w:cs="Times New Roman"/>
          <w:color w:val="auto"/>
          <w:sz w:val="22"/>
          <w:szCs w:val="22"/>
        </w:rPr>
      </w:pPr>
      <w:r w:rsidRPr="00E62B5A">
        <w:rPr>
          <w:rFonts w:ascii="Times New Roman" w:hAnsi="Times New Roman" w:cs="Times New Roman"/>
          <w:color w:val="auto"/>
        </w:rPr>
        <w:t>Results:</w:t>
      </w:r>
      <w:r w:rsidRPr="00E62B5A">
        <w:rPr>
          <w:rFonts w:ascii="Times New Roman" w:hAnsi="Times New Roman" w:cs="Times New Roman"/>
          <w:color w:val="auto"/>
        </w:rPr>
        <w:tab/>
      </w:r>
      <w:r w:rsidRPr="00E62B5A">
        <w:rPr>
          <w:rFonts w:ascii="Times New Roman" w:hAnsi="Times New Roman" w:cs="Times New Roman"/>
          <w:color w:val="auto"/>
          <w:sz w:val="22"/>
          <w:szCs w:val="22"/>
        </w:rPr>
        <w:t>T</w:t>
      </w:r>
      <w:r w:rsidR="00E15026" w:rsidRPr="00E62B5A">
        <w:rPr>
          <w:rFonts w:ascii="Times New Roman" w:hAnsi="Times New Roman" w:cs="Times New Roman"/>
          <w:color w:val="auto"/>
          <w:sz w:val="22"/>
          <w:szCs w:val="22"/>
        </w:rPr>
        <w:t xml:space="preserve">he </w:t>
      </w:r>
      <w:r w:rsidR="00482A86" w:rsidRPr="00E62B5A">
        <w:rPr>
          <w:rFonts w:ascii="Times New Roman" w:hAnsi="Times New Roman" w:cs="Times New Roman"/>
          <w:color w:val="auto"/>
          <w:sz w:val="22"/>
          <w:szCs w:val="22"/>
        </w:rPr>
        <w:t xml:space="preserve">clustering algorithm </w:t>
      </w:r>
      <w:r w:rsidR="00E15026" w:rsidRPr="00E62B5A">
        <w:rPr>
          <w:rFonts w:ascii="Times New Roman" w:hAnsi="Times New Roman" w:cs="Times New Roman"/>
          <w:color w:val="auto"/>
          <w:sz w:val="22"/>
          <w:szCs w:val="22"/>
        </w:rPr>
        <w:t>that produced the best clustering</w:t>
      </w:r>
      <w:r w:rsidR="00F66F10" w:rsidRPr="00E62B5A">
        <w:rPr>
          <w:rFonts w:ascii="Times New Roman" w:hAnsi="Times New Roman" w:cs="Times New Roman"/>
          <w:color w:val="auto"/>
          <w:sz w:val="22"/>
          <w:szCs w:val="22"/>
        </w:rPr>
        <w:t xml:space="preserve"> (lowest DB index)</w:t>
      </w:r>
      <w:r w:rsidR="00E15026" w:rsidRPr="00E62B5A">
        <w:rPr>
          <w:rFonts w:ascii="Times New Roman" w:hAnsi="Times New Roman" w:cs="Times New Roman"/>
          <w:color w:val="auto"/>
          <w:sz w:val="22"/>
          <w:szCs w:val="22"/>
        </w:rPr>
        <w:t xml:space="preserve"> was standardizing the </w:t>
      </w:r>
      <w:r w:rsidR="00F66F10" w:rsidRPr="00E62B5A">
        <w:rPr>
          <w:rFonts w:ascii="Times New Roman" w:hAnsi="Times New Roman" w:cs="Times New Roman"/>
          <w:color w:val="auto"/>
          <w:sz w:val="22"/>
          <w:szCs w:val="22"/>
        </w:rPr>
        <w:t>zero-sum</w:t>
      </w:r>
      <w:r w:rsidR="00E15026" w:rsidRPr="00E62B5A">
        <w:rPr>
          <w:rFonts w:ascii="Times New Roman" w:hAnsi="Times New Roman" w:cs="Times New Roman"/>
          <w:color w:val="auto"/>
          <w:sz w:val="22"/>
          <w:szCs w:val="22"/>
        </w:rPr>
        <w:t xml:space="preserve"> matrix o</w:t>
      </w:r>
      <w:r w:rsidR="00F66F10" w:rsidRPr="00E62B5A">
        <w:rPr>
          <w:rFonts w:ascii="Times New Roman" w:hAnsi="Times New Roman" w:cs="Times New Roman"/>
          <w:color w:val="auto"/>
          <w:sz w:val="22"/>
          <w:szCs w:val="22"/>
        </w:rPr>
        <w:t>f</w:t>
      </w:r>
      <w:r w:rsidR="00E15026" w:rsidRPr="00E62B5A">
        <w:rPr>
          <w:rFonts w:ascii="Times New Roman" w:hAnsi="Times New Roman" w:cs="Times New Roman"/>
          <w:color w:val="auto"/>
          <w:sz w:val="22"/>
          <w:szCs w:val="22"/>
        </w:rPr>
        <w:t xml:space="preserve"> the </w:t>
      </w:r>
      <w:r w:rsidR="00F66F10" w:rsidRPr="00E62B5A">
        <w:rPr>
          <w:rFonts w:ascii="Times New Roman" w:hAnsi="Times New Roman" w:cs="Times New Roman"/>
          <w:color w:val="auto"/>
          <w:sz w:val="22"/>
          <w:szCs w:val="22"/>
        </w:rPr>
        <w:t xml:space="preserve">independent variables and taking the PCA of the standardized matrix. The next best was the pair of values in the data that provided the lowest </w:t>
      </w:r>
      <w:r w:rsidR="00BB75A9" w:rsidRPr="00E62B5A">
        <w:rPr>
          <w:rFonts w:ascii="Times New Roman" w:hAnsi="Times New Roman" w:cs="Times New Roman"/>
          <w:color w:val="auto"/>
          <w:sz w:val="22"/>
          <w:szCs w:val="22"/>
        </w:rPr>
        <w:t>DB index followed by the PCA of the raw data.</w:t>
      </w:r>
    </w:p>
    <w:p w14:paraId="60BE8D08" w14:textId="2405F40C" w:rsidR="00277AEF" w:rsidRPr="00E62B5A" w:rsidRDefault="00277AEF" w:rsidP="00BB75A9">
      <w:pPr>
        <w:pStyle w:val="Heading2"/>
        <w:ind w:left="2160" w:hanging="1440"/>
        <w:rPr>
          <w:rFonts w:ascii="Times New Roman" w:hAnsi="Times New Roman" w:cs="Times New Roman"/>
          <w:color w:val="auto"/>
          <w:sz w:val="22"/>
          <w:szCs w:val="22"/>
        </w:rPr>
      </w:pPr>
      <w:r w:rsidRPr="00E62B5A">
        <w:rPr>
          <w:rFonts w:ascii="Times New Roman" w:hAnsi="Times New Roman" w:cs="Times New Roman"/>
          <w:color w:val="auto"/>
        </w:rPr>
        <w:t xml:space="preserve">Conclusions: </w:t>
      </w:r>
      <w:r w:rsidRPr="00E62B5A">
        <w:rPr>
          <w:rFonts w:ascii="Times New Roman" w:hAnsi="Times New Roman" w:cs="Times New Roman"/>
          <w:color w:val="auto"/>
        </w:rPr>
        <w:tab/>
      </w:r>
      <w:r w:rsidR="00F66F10" w:rsidRPr="00E62B5A">
        <w:rPr>
          <w:rFonts w:ascii="Times New Roman" w:hAnsi="Times New Roman" w:cs="Times New Roman"/>
          <w:color w:val="auto"/>
          <w:sz w:val="22"/>
          <w:szCs w:val="22"/>
        </w:rPr>
        <w:t xml:space="preserve">There a number </w:t>
      </w:r>
      <w:r w:rsidR="00BB75A9" w:rsidRPr="00E62B5A">
        <w:rPr>
          <w:rFonts w:ascii="Times New Roman" w:hAnsi="Times New Roman" w:cs="Times New Roman"/>
          <w:color w:val="auto"/>
          <w:sz w:val="22"/>
          <w:szCs w:val="22"/>
        </w:rPr>
        <w:t xml:space="preserve">of </w:t>
      </w:r>
      <w:r w:rsidR="00482A86" w:rsidRPr="00E62B5A">
        <w:rPr>
          <w:rFonts w:ascii="Times New Roman" w:hAnsi="Times New Roman" w:cs="Times New Roman"/>
          <w:color w:val="auto"/>
          <w:sz w:val="22"/>
          <w:szCs w:val="22"/>
        </w:rPr>
        <w:t>algorithms</w:t>
      </w:r>
      <w:r w:rsidR="00BB75A9" w:rsidRPr="00E62B5A">
        <w:rPr>
          <w:rFonts w:ascii="Times New Roman" w:hAnsi="Times New Roman" w:cs="Times New Roman"/>
          <w:color w:val="auto"/>
          <w:sz w:val="22"/>
          <w:szCs w:val="22"/>
        </w:rPr>
        <w:t xml:space="preserve"> to reduce and cluster data and all 3 metrics were able to reduce and cluster the sample data, but the method that was able to cluster the data the tightest was the standardized 2D PCA data.  </w:t>
      </w:r>
    </w:p>
    <w:p w14:paraId="09356764" w14:textId="77777777" w:rsidR="00277AEF" w:rsidRPr="00E62B5A" w:rsidRDefault="00277AEF" w:rsidP="00277AEF">
      <w:pPr>
        <w:rPr>
          <w:rFonts w:ascii="Times New Roman" w:hAnsi="Times New Roman" w:cs="Times New Roman"/>
        </w:rPr>
      </w:pPr>
    </w:p>
    <w:p w14:paraId="60CC27FD" w14:textId="77777777"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t>Introductions</w:t>
      </w:r>
    </w:p>
    <w:p w14:paraId="54D7A981" w14:textId="77777777" w:rsidR="00287C8E" w:rsidRPr="00E62B5A" w:rsidRDefault="00277AEF" w:rsidP="00277AEF">
      <w:pPr>
        <w:ind w:firstLine="720"/>
        <w:rPr>
          <w:rFonts w:ascii="Times New Roman" w:hAnsi="Times New Roman" w:cs="Times New Roman"/>
        </w:rPr>
      </w:pPr>
      <w:r w:rsidRPr="00E62B5A">
        <w:rPr>
          <w:rFonts w:ascii="Times New Roman" w:hAnsi="Times New Roman" w:cs="Times New Roman"/>
        </w:rPr>
        <w:t xml:space="preserve">The </w:t>
      </w:r>
      <w:r w:rsidR="00BB75A9" w:rsidRPr="00E62B5A">
        <w:rPr>
          <w:rFonts w:ascii="Times New Roman" w:hAnsi="Times New Roman" w:cs="Times New Roman"/>
        </w:rPr>
        <w:t xml:space="preserve">purpose of this report is to use the concept of Principal Component Analysis (PCA) and demonstrate its ability to reduce and cluster sample data. </w:t>
      </w:r>
    </w:p>
    <w:p w14:paraId="36D73BB2" w14:textId="724ABAFD" w:rsidR="00432F03" w:rsidRPr="00E62B5A" w:rsidRDefault="00287C8E" w:rsidP="00287C8E">
      <w:pPr>
        <w:ind w:firstLine="720"/>
        <w:rPr>
          <w:rFonts w:ascii="Times New Roman" w:hAnsi="Times New Roman" w:cs="Times New Roman"/>
        </w:rPr>
      </w:pPr>
      <w:r w:rsidRPr="00E62B5A">
        <w:rPr>
          <w:rFonts w:ascii="Times New Roman" w:hAnsi="Times New Roman" w:cs="Times New Roman"/>
        </w:rPr>
        <w:t xml:space="preserve">Often </w:t>
      </w:r>
      <w:r w:rsidR="00432F03" w:rsidRPr="00E62B5A">
        <w:rPr>
          <w:rFonts w:ascii="Times New Roman" w:hAnsi="Times New Roman" w:cs="Times New Roman"/>
        </w:rPr>
        <w:t xml:space="preserve">when dealing with a data set, there are many variables that describe the data </w:t>
      </w:r>
      <w:r w:rsidR="00983725" w:rsidRPr="00E62B5A">
        <w:rPr>
          <w:rFonts w:ascii="Times New Roman" w:hAnsi="Times New Roman" w:cs="Times New Roman"/>
        </w:rPr>
        <w:t>that</w:t>
      </w:r>
      <w:r w:rsidR="00432F03" w:rsidRPr="00E62B5A">
        <w:rPr>
          <w:rFonts w:ascii="Times New Roman" w:hAnsi="Times New Roman" w:cs="Times New Roman"/>
        </w:rPr>
        <w:t xml:space="preserve"> ha</w:t>
      </w:r>
      <w:r w:rsidR="00983725" w:rsidRPr="00E62B5A">
        <w:rPr>
          <w:rFonts w:ascii="Times New Roman" w:hAnsi="Times New Roman" w:cs="Times New Roman"/>
        </w:rPr>
        <w:t>s been</w:t>
      </w:r>
      <w:r w:rsidR="00432F03" w:rsidRPr="00E62B5A">
        <w:rPr>
          <w:rFonts w:ascii="Times New Roman" w:hAnsi="Times New Roman" w:cs="Times New Roman"/>
        </w:rPr>
        <w:t xml:space="preserve"> collected. In </w:t>
      </w:r>
      <w:r w:rsidR="00983725" w:rsidRPr="00E62B5A">
        <w:rPr>
          <w:rFonts w:ascii="Times New Roman" w:hAnsi="Times New Roman" w:cs="Times New Roman"/>
        </w:rPr>
        <w:t>the</w:t>
      </w:r>
      <w:r w:rsidR="00432F03" w:rsidRPr="00E62B5A">
        <w:rPr>
          <w:rFonts w:ascii="Times New Roman" w:hAnsi="Times New Roman" w:cs="Times New Roman"/>
        </w:rPr>
        <w:t xml:space="preserve"> data set “wine.csv”, there are 13 independent variables that describe the information we have. PCA is an attempt to reduce the data</w:t>
      </w:r>
      <w:r w:rsidR="00983725" w:rsidRPr="00E62B5A">
        <w:rPr>
          <w:rFonts w:ascii="Times New Roman" w:hAnsi="Times New Roman" w:cs="Times New Roman"/>
        </w:rPr>
        <w:t xml:space="preserve"> that</w:t>
      </w:r>
      <w:r w:rsidR="00432F03" w:rsidRPr="00E62B5A">
        <w:rPr>
          <w:rFonts w:ascii="Times New Roman" w:hAnsi="Times New Roman" w:cs="Times New Roman"/>
        </w:rPr>
        <w:t xml:space="preserve"> ha</w:t>
      </w:r>
      <w:r w:rsidR="00983725" w:rsidRPr="00E62B5A">
        <w:rPr>
          <w:rFonts w:ascii="Times New Roman" w:hAnsi="Times New Roman" w:cs="Times New Roman"/>
        </w:rPr>
        <w:t>s</w:t>
      </w:r>
      <w:r w:rsidR="00432F03" w:rsidRPr="00E62B5A">
        <w:rPr>
          <w:rFonts w:ascii="Times New Roman" w:hAnsi="Times New Roman" w:cs="Times New Roman"/>
        </w:rPr>
        <w:t xml:space="preserve"> collected to a smaller </w:t>
      </w:r>
      <w:r w:rsidR="00045273" w:rsidRPr="00E62B5A">
        <w:rPr>
          <w:rFonts w:ascii="Times New Roman" w:hAnsi="Times New Roman" w:cs="Times New Roman"/>
        </w:rPr>
        <w:t>number</w:t>
      </w:r>
      <w:r w:rsidR="00432F03" w:rsidRPr="00E62B5A">
        <w:rPr>
          <w:rFonts w:ascii="Times New Roman" w:hAnsi="Times New Roman" w:cs="Times New Roman"/>
        </w:rPr>
        <w:t xml:space="preserve"> of variables</w:t>
      </w:r>
      <w:r w:rsidR="00045273" w:rsidRPr="00E62B5A">
        <w:rPr>
          <w:rFonts w:ascii="Times New Roman" w:hAnsi="Times New Roman" w:cs="Times New Roman"/>
        </w:rPr>
        <w:t xml:space="preserve">, all while keeping as much relevant information as possible. It is based on the idea that not most of the variance comes from a small number of eigenvalues, and we can use these small number of eigenvalues and their corresponding eigenvectors to describe the data in a more understandable way.  DB index </w:t>
      </w:r>
      <w:r w:rsidRPr="00E62B5A">
        <w:rPr>
          <w:rFonts w:ascii="Times New Roman" w:hAnsi="Times New Roman" w:cs="Times New Roman"/>
        </w:rPr>
        <w:t>is a measurement of a ratio between in cluster and between clusters. The optimal clustering solution has the lowest DB index value.</w:t>
      </w:r>
    </w:p>
    <w:p w14:paraId="13270BC0" w14:textId="66B48821" w:rsidR="00277AEF" w:rsidRPr="00E62B5A" w:rsidRDefault="00482A86" w:rsidP="00277AEF">
      <w:pPr>
        <w:ind w:firstLine="720"/>
        <w:rPr>
          <w:rFonts w:ascii="Times New Roman" w:hAnsi="Times New Roman" w:cs="Times New Roman"/>
        </w:rPr>
      </w:pPr>
      <w:r w:rsidRPr="00E62B5A">
        <w:rPr>
          <w:rFonts w:ascii="Times New Roman" w:hAnsi="Times New Roman" w:cs="Times New Roman"/>
        </w:rPr>
        <w:t xml:space="preserve">What this paper attempts to achieve is to provide an answer to the question of what clustering algorithm is able to best reduce and cluster the sample data, and potentially future data. This will be done by </w:t>
      </w:r>
      <w:r w:rsidR="00BD7E41" w:rsidRPr="00E62B5A">
        <w:rPr>
          <w:rFonts w:ascii="Times New Roman" w:hAnsi="Times New Roman" w:cs="Times New Roman"/>
        </w:rPr>
        <w:t>graphing the data provided by each algorithm on a scatter plot, and find its DB index to “score” the clustering ability of each algorithm</w:t>
      </w:r>
    </w:p>
    <w:p w14:paraId="5BFA7B5F" w14:textId="77777777" w:rsidR="00277AEF" w:rsidRPr="00E62B5A" w:rsidRDefault="00277AEF" w:rsidP="00277AEF">
      <w:pPr>
        <w:rPr>
          <w:rFonts w:ascii="Times New Roman" w:hAnsi="Times New Roman" w:cs="Times New Roman"/>
        </w:rPr>
      </w:pPr>
    </w:p>
    <w:p w14:paraId="335BD550" w14:textId="7B01BFAE"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lastRenderedPageBreak/>
        <w:t>Methods</w:t>
      </w:r>
    </w:p>
    <w:p w14:paraId="0C2CBA02" w14:textId="37719804" w:rsidR="00983725" w:rsidRPr="00E62B5A" w:rsidRDefault="00277AEF" w:rsidP="00277AEF">
      <w:pPr>
        <w:rPr>
          <w:rFonts w:ascii="Times New Roman" w:hAnsi="Times New Roman" w:cs="Times New Roman"/>
        </w:rPr>
      </w:pPr>
      <w:r w:rsidRPr="00E62B5A">
        <w:rPr>
          <w:rFonts w:ascii="Times New Roman" w:hAnsi="Times New Roman" w:cs="Times New Roman"/>
        </w:rPr>
        <w:tab/>
      </w:r>
      <w:r w:rsidR="00BD7E41" w:rsidRPr="00E62B5A">
        <w:rPr>
          <w:rFonts w:ascii="Times New Roman" w:hAnsi="Times New Roman" w:cs="Times New Roman"/>
        </w:rPr>
        <w:t xml:space="preserve">The algorithm starts by the reading in just the independent data vectors of the sample data which is in the form of a .csv file. The data dependent readings are ordered, so they can be generated. The independent data is then transposed to fit MATLABs format for data matrices. This produces the data matrix </w:t>
      </w:r>
      <w:r w:rsidR="008B4C5F" w:rsidRPr="00E62B5A">
        <w:rPr>
          <w:rFonts w:ascii="Times New Roman" w:hAnsi="Times New Roman" w:cs="Times New Roman"/>
        </w:rPr>
        <w:t>that</w:t>
      </w:r>
      <w:r w:rsidR="00BD7E41" w:rsidRPr="00E62B5A">
        <w:rPr>
          <w:rFonts w:ascii="Times New Roman" w:hAnsi="Times New Roman" w:cs="Times New Roman"/>
        </w:rPr>
        <w:t xml:space="preserve"> can used to solve the remaining problems. The first question that needs to be answered is what two columns produce the </w:t>
      </w:r>
      <w:r w:rsidR="008B4C5F" w:rsidRPr="00E62B5A">
        <w:rPr>
          <w:rFonts w:ascii="Times New Roman" w:hAnsi="Times New Roman" w:cs="Times New Roman"/>
        </w:rPr>
        <w:t>lowest</w:t>
      </w:r>
      <w:r w:rsidR="00BD7E41" w:rsidRPr="00E62B5A">
        <w:rPr>
          <w:rFonts w:ascii="Times New Roman" w:hAnsi="Times New Roman" w:cs="Times New Roman"/>
        </w:rPr>
        <w:t xml:space="preserve"> </w:t>
      </w:r>
      <w:r w:rsidR="008B4C5F" w:rsidRPr="00E62B5A">
        <w:rPr>
          <w:rFonts w:ascii="Times New Roman" w:hAnsi="Times New Roman" w:cs="Times New Roman"/>
        </w:rPr>
        <w:t>DB index. Using nested for loops, all n</w:t>
      </w:r>
      <w:r w:rsidR="008B4C5F" w:rsidRPr="00E62B5A">
        <w:rPr>
          <w:rFonts w:ascii="Times New Roman" w:hAnsi="Times New Roman" w:cs="Times New Roman"/>
          <w:vertAlign w:val="superscript"/>
        </w:rPr>
        <w:t>2</w:t>
      </w:r>
      <w:r w:rsidR="008B4C5F" w:rsidRPr="00E62B5A">
        <w:rPr>
          <w:rFonts w:ascii="Times New Roman" w:hAnsi="Times New Roman" w:cs="Times New Roman"/>
        </w:rPr>
        <w:t xml:space="preserve"> possible pairs are tested, and the pair that produced the lowest DB index are outputted as </w:t>
      </w:r>
      <w:proofErr w:type="spellStart"/>
      <w:r w:rsidR="008B4C5F" w:rsidRPr="00E62B5A">
        <w:rPr>
          <w:rFonts w:ascii="Times New Roman" w:hAnsi="Times New Roman" w:cs="Times New Roman"/>
        </w:rPr>
        <w:t>ndx_lo</w:t>
      </w:r>
      <w:proofErr w:type="spellEnd"/>
      <w:r w:rsidR="008B4C5F" w:rsidRPr="00E62B5A">
        <w:rPr>
          <w:rFonts w:ascii="Times New Roman" w:hAnsi="Times New Roman" w:cs="Times New Roman"/>
        </w:rPr>
        <w:t xml:space="preserve">. The next step is to calculate the reduced the data to 2D from 13D and score the resulting clusters. The way this is done is by converting the data matrix to a </w:t>
      </w:r>
      <w:r w:rsidR="005621A9" w:rsidRPr="00E62B5A">
        <w:rPr>
          <w:rFonts w:ascii="Times New Roman" w:hAnsi="Times New Roman" w:cs="Times New Roman"/>
        </w:rPr>
        <w:t>zero-mean</w:t>
      </w:r>
      <w:r w:rsidR="008B4C5F" w:rsidRPr="00E62B5A">
        <w:rPr>
          <w:rFonts w:ascii="Times New Roman" w:hAnsi="Times New Roman" w:cs="Times New Roman"/>
        </w:rPr>
        <w:t xml:space="preserve"> matrix by going through the matrix column wise and subtracting each column by the mean of the column. From this the MATLAB function </w:t>
      </w:r>
      <w:proofErr w:type="spellStart"/>
      <w:r w:rsidR="008B4C5F" w:rsidRPr="00E62B5A">
        <w:rPr>
          <w:rFonts w:ascii="Times New Roman" w:hAnsi="Times New Roman" w:cs="Times New Roman"/>
        </w:rPr>
        <w:t>svd</w:t>
      </w:r>
      <w:proofErr w:type="spellEnd"/>
      <w:r w:rsidR="008B4C5F" w:rsidRPr="00E62B5A">
        <w:rPr>
          <w:rFonts w:ascii="Times New Roman" w:hAnsi="Times New Roman" w:cs="Times New Roman"/>
        </w:rPr>
        <w:t xml:space="preserve"> is used to get the SVD of the </w:t>
      </w:r>
      <w:r w:rsidR="005621A9" w:rsidRPr="00E62B5A">
        <w:rPr>
          <w:rFonts w:ascii="Times New Roman" w:hAnsi="Times New Roman" w:cs="Times New Roman"/>
        </w:rPr>
        <w:t>zero-mean</w:t>
      </w:r>
      <w:r w:rsidR="008B4C5F" w:rsidRPr="00E62B5A">
        <w:rPr>
          <w:rFonts w:ascii="Times New Roman" w:hAnsi="Times New Roman" w:cs="Times New Roman"/>
        </w:rPr>
        <w:t xml:space="preserve"> matrix. The PCA of the zero mean matrix is found by multiplying </w:t>
      </w:r>
      <w:r w:rsidR="005621A9" w:rsidRPr="00E62B5A">
        <w:rPr>
          <w:rFonts w:ascii="Times New Roman" w:hAnsi="Times New Roman" w:cs="Times New Roman"/>
        </w:rPr>
        <w:t>the zero-mean matrix by the two score vectors from the right singular matrix (V). The clustering is then scored by calculating the DB index of this resulting score matrix. Finally,</w:t>
      </w:r>
      <w:r w:rsidR="00983725" w:rsidRPr="00E62B5A">
        <w:rPr>
          <w:rFonts w:ascii="Times New Roman" w:hAnsi="Times New Roman" w:cs="Times New Roman"/>
        </w:rPr>
        <w:t xml:space="preserve"> </w:t>
      </w:r>
      <w:r w:rsidR="005621A9" w:rsidRPr="00E62B5A">
        <w:rPr>
          <w:rFonts w:ascii="Times New Roman" w:hAnsi="Times New Roman" w:cs="Times New Roman"/>
        </w:rPr>
        <w:t>the score matrix produced in the last step</w:t>
      </w:r>
      <w:r w:rsidR="00983725" w:rsidRPr="00E62B5A">
        <w:rPr>
          <w:rFonts w:ascii="Times New Roman" w:hAnsi="Times New Roman" w:cs="Times New Roman"/>
        </w:rPr>
        <w:t xml:space="preserve"> is standardized using MATLAB’s </w:t>
      </w:r>
      <w:proofErr w:type="spellStart"/>
      <w:r w:rsidR="00983725" w:rsidRPr="00E62B5A">
        <w:rPr>
          <w:rFonts w:ascii="Times New Roman" w:hAnsi="Times New Roman" w:cs="Times New Roman"/>
        </w:rPr>
        <w:t>zscore</w:t>
      </w:r>
      <w:proofErr w:type="spellEnd"/>
      <w:r w:rsidR="00983725" w:rsidRPr="00E62B5A">
        <w:rPr>
          <w:rFonts w:ascii="Times New Roman" w:hAnsi="Times New Roman" w:cs="Times New Roman"/>
        </w:rPr>
        <w:t xml:space="preserve"> </w:t>
      </w:r>
      <w:proofErr w:type="spellStart"/>
      <w:r w:rsidR="00983725" w:rsidRPr="00E62B5A">
        <w:rPr>
          <w:rFonts w:ascii="Times New Roman" w:hAnsi="Times New Roman" w:cs="Times New Roman"/>
        </w:rPr>
        <w:t>fucntion</w:t>
      </w:r>
      <w:proofErr w:type="spellEnd"/>
      <w:r w:rsidR="005621A9" w:rsidRPr="00E62B5A">
        <w:rPr>
          <w:rFonts w:ascii="Times New Roman" w:hAnsi="Times New Roman" w:cs="Times New Roman"/>
        </w:rPr>
        <w:t xml:space="preserve">, to generate a standardized matrix that has zero mean, and a unit length of 1. Taking the SVD of this matrix, the standardized </w:t>
      </w:r>
      <w:r w:rsidR="00FE37C4" w:rsidRPr="00E62B5A">
        <w:rPr>
          <w:rFonts w:ascii="Times New Roman" w:hAnsi="Times New Roman" w:cs="Times New Roman"/>
        </w:rPr>
        <w:t xml:space="preserve">matrix </w:t>
      </w:r>
      <w:r w:rsidR="00983725" w:rsidRPr="00E62B5A">
        <w:rPr>
          <w:rFonts w:ascii="Times New Roman" w:hAnsi="Times New Roman" w:cs="Times New Roman"/>
        </w:rPr>
        <w:t xml:space="preserve">is multiplied </w:t>
      </w:r>
      <w:r w:rsidR="00FE37C4" w:rsidRPr="00E62B5A">
        <w:rPr>
          <w:rFonts w:ascii="Times New Roman" w:hAnsi="Times New Roman" w:cs="Times New Roman"/>
        </w:rPr>
        <w:t xml:space="preserve">by the two score vectors from the new right singular matrix (V). </w:t>
      </w:r>
      <w:r w:rsidR="00AC2BD5" w:rsidRPr="00E62B5A">
        <w:rPr>
          <w:rFonts w:ascii="Times New Roman" w:hAnsi="Times New Roman" w:cs="Times New Roman"/>
        </w:rPr>
        <w:t>Again,</w:t>
      </w:r>
      <w:r w:rsidR="00FE37C4" w:rsidRPr="00E62B5A">
        <w:rPr>
          <w:rFonts w:ascii="Times New Roman" w:hAnsi="Times New Roman" w:cs="Times New Roman"/>
        </w:rPr>
        <w:t xml:space="preserve"> the clustering produced by this algorithm is scored using DB index. </w:t>
      </w:r>
      <w:r w:rsidR="00983725" w:rsidRPr="00E62B5A">
        <w:rPr>
          <w:rFonts w:ascii="Times New Roman" w:hAnsi="Times New Roman" w:cs="Times New Roman"/>
        </w:rPr>
        <w:t xml:space="preserve">The scores of each of these algorithms are printed to console, and the scatter they produce are generated the best columns/scoring matrices, along with the </w:t>
      </w:r>
      <w:r w:rsidR="00E62B5A" w:rsidRPr="00E62B5A">
        <w:rPr>
          <w:rFonts w:ascii="Times New Roman" w:hAnsi="Times New Roman" w:cs="Times New Roman"/>
        </w:rPr>
        <w:t>cluster identifiers.</w:t>
      </w:r>
    </w:p>
    <w:p w14:paraId="5007F038" w14:textId="5F147697" w:rsidR="00AC2BD5" w:rsidRPr="00E62B5A" w:rsidRDefault="00AC2BD5" w:rsidP="00AC2BD5">
      <w:pPr>
        <w:ind w:firstLine="720"/>
        <w:rPr>
          <w:rFonts w:ascii="Times New Roman" w:hAnsi="Times New Roman" w:cs="Times New Roman"/>
        </w:rPr>
      </w:pPr>
      <w:r w:rsidRPr="00E62B5A">
        <w:rPr>
          <w:rFonts w:ascii="Times New Roman" w:hAnsi="Times New Roman" w:cs="Times New Roman"/>
        </w:rPr>
        <w:t>Testing was done using the sample “wine” csv file as provided by the instructor. It was used to test each part of the function. The function was developed piecewise, making sure each section could provide a valid output before moving onto the next section. Unfortunately, there was no reference to test to output against.</w:t>
      </w:r>
    </w:p>
    <w:p w14:paraId="68284EEF" w14:textId="1B976CA2" w:rsidR="00277AEF" w:rsidRPr="00E62B5A" w:rsidRDefault="00FE37C4" w:rsidP="00FE37C4">
      <w:pPr>
        <w:ind w:firstLine="720"/>
        <w:rPr>
          <w:rFonts w:ascii="Times New Roman" w:hAnsi="Times New Roman" w:cs="Times New Roman"/>
        </w:rPr>
      </w:pPr>
      <w:r w:rsidRPr="00E62B5A">
        <w:rPr>
          <w:rFonts w:ascii="Times New Roman" w:hAnsi="Times New Roman" w:cs="Times New Roman"/>
        </w:rPr>
        <w:t xml:space="preserve">Each clustering algorithm is plotted on a scatter plot according to the variance from each scoring vector (X and Y </w:t>
      </w:r>
      <w:proofErr w:type="spellStart"/>
      <w:r w:rsidRPr="00E62B5A">
        <w:rPr>
          <w:rFonts w:ascii="Times New Roman" w:hAnsi="Times New Roman" w:cs="Times New Roman"/>
        </w:rPr>
        <w:t>axises</w:t>
      </w:r>
      <w:proofErr w:type="spellEnd"/>
      <w:r w:rsidRPr="00E62B5A">
        <w:rPr>
          <w:rFonts w:ascii="Times New Roman" w:hAnsi="Times New Roman" w:cs="Times New Roman"/>
        </w:rPr>
        <w:t>). The</w:t>
      </w:r>
      <w:r w:rsidR="00AC2BD5" w:rsidRPr="00E62B5A">
        <w:rPr>
          <w:rFonts w:ascii="Times New Roman" w:hAnsi="Times New Roman" w:cs="Times New Roman"/>
        </w:rPr>
        <w:t xml:space="preserve"> clustering score given by the DB index for each algorithm is printed to console as well to give a numerical representation to the data.</w:t>
      </w:r>
    </w:p>
    <w:p w14:paraId="6D690468" w14:textId="77777777" w:rsidR="00277AEF" w:rsidRPr="00E62B5A" w:rsidRDefault="00277AEF" w:rsidP="00277AEF">
      <w:pPr>
        <w:rPr>
          <w:rFonts w:ascii="Times New Roman" w:hAnsi="Times New Roman" w:cs="Times New Roman"/>
        </w:rPr>
      </w:pPr>
    </w:p>
    <w:p w14:paraId="5E45AFC5" w14:textId="53DDE1CE"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t>Results</w:t>
      </w:r>
    </w:p>
    <w:p w14:paraId="022C766E" w14:textId="181F5F46" w:rsidR="00AC2BD5" w:rsidRPr="00E62B5A" w:rsidRDefault="00AC2BD5" w:rsidP="00AC2BD5">
      <w:pPr>
        <w:rPr>
          <w:rFonts w:ascii="Times New Roman" w:hAnsi="Times New Roman" w:cs="Times New Roman"/>
          <w:i/>
          <w:iCs/>
          <w:sz w:val="18"/>
          <w:szCs w:val="18"/>
        </w:rPr>
      </w:pPr>
      <w:r w:rsidRPr="00E62B5A">
        <w:rPr>
          <w:rFonts w:ascii="Times New Roman" w:hAnsi="Times New Roman" w:cs="Times New Roman"/>
          <w:i/>
          <w:iCs/>
          <w:sz w:val="18"/>
          <w:szCs w:val="18"/>
        </w:rPr>
        <w:t>Table 1: The resulting DB indexes for each of the 3 clustering algorithms. The 1</w:t>
      </w:r>
      <w:r w:rsidRPr="00E62B5A">
        <w:rPr>
          <w:rFonts w:ascii="Times New Roman" w:hAnsi="Times New Roman" w:cs="Times New Roman"/>
          <w:i/>
          <w:iCs/>
          <w:sz w:val="18"/>
          <w:szCs w:val="18"/>
          <w:vertAlign w:val="superscript"/>
        </w:rPr>
        <w:t>st</w:t>
      </w:r>
      <w:r w:rsidRPr="00E62B5A">
        <w:rPr>
          <w:rFonts w:ascii="Times New Roman" w:hAnsi="Times New Roman" w:cs="Times New Roman"/>
          <w:i/>
          <w:iCs/>
          <w:sz w:val="18"/>
          <w:szCs w:val="18"/>
        </w:rPr>
        <w:t xml:space="preserve"> and 2</w:t>
      </w:r>
      <w:r w:rsidRPr="00E62B5A">
        <w:rPr>
          <w:rFonts w:ascii="Times New Roman" w:hAnsi="Times New Roman" w:cs="Times New Roman"/>
          <w:i/>
          <w:iCs/>
          <w:sz w:val="18"/>
          <w:szCs w:val="18"/>
          <w:vertAlign w:val="superscript"/>
        </w:rPr>
        <w:t>nd</w:t>
      </w:r>
      <w:r w:rsidRPr="00E62B5A">
        <w:rPr>
          <w:rFonts w:ascii="Times New Roman" w:hAnsi="Times New Roman" w:cs="Times New Roman"/>
          <w:i/>
          <w:iCs/>
          <w:sz w:val="18"/>
          <w:szCs w:val="18"/>
        </w:rPr>
        <w:t xml:space="preserve"> columns refer to the </w:t>
      </w:r>
      <w:r w:rsidR="009A7E59" w:rsidRPr="00E62B5A">
        <w:rPr>
          <w:rFonts w:ascii="Times New Roman" w:hAnsi="Times New Roman" w:cs="Times New Roman"/>
          <w:i/>
          <w:iCs/>
          <w:sz w:val="18"/>
          <w:szCs w:val="18"/>
        </w:rPr>
        <w:t>algorithm</w:t>
      </w:r>
      <w:r w:rsidRPr="00E62B5A">
        <w:rPr>
          <w:rFonts w:ascii="Times New Roman" w:hAnsi="Times New Roman" w:cs="Times New Roman"/>
          <w:i/>
          <w:iCs/>
          <w:sz w:val="18"/>
          <w:szCs w:val="18"/>
        </w:rPr>
        <w:t xml:space="preserve"> and </w:t>
      </w:r>
      <w:r w:rsidR="00CC3B97" w:rsidRPr="00E62B5A">
        <w:rPr>
          <w:rFonts w:ascii="Times New Roman" w:hAnsi="Times New Roman" w:cs="Times New Roman"/>
          <w:i/>
          <w:iCs/>
          <w:sz w:val="18"/>
          <w:szCs w:val="18"/>
        </w:rPr>
        <w:t>its</w:t>
      </w:r>
      <w:r w:rsidRPr="00E62B5A">
        <w:rPr>
          <w:rFonts w:ascii="Times New Roman" w:hAnsi="Times New Roman" w:cs="Times New Roman"/>
          <w:i/>
          <w:iCs/>
          <w:sz w:val="18"/>
          <w:szCs w:val="18"/>
        </w:rPr>
        <w:t xml:space="preserve"> corresponding index, and the 3</w:t>
      </w:r>
      <w:r w:rsidRPr="00E62B5A">
        <w:rPr>
          <w:rFonts w:ascii="Times New Roman" w:hAnsi="Times New Roman" w:cs="Times New Roman"/>
          <w:i/>
          <w:iCs/>
          <w:sz w:val="18"/>
          <w:szCs w:val="18"/>
          <w:vertAlign w:val="superscript"/>
        </w:rPr>
        <w:t>rd</w:t>
      </w:r>
      <w:r w:rsidRPr="00E62B5A">
        <w:rPr>
          <w:rFonts w:ascii="Times New Roman" w:hAnsi="Times New Roman" w:cs="Times New Roman"/>
          <w:i/>
          <w:iCs/>
          <w:sz w:val="18"/>
          <w:szCs w:val="18"/>
        </w:rPr>
        <w:t xml:space="preserve"> column refers to the </w:t>
      </w:r>
      <w:r w:rsidR="009A7E59" w:rsidRPr="00E62B5A">
        <w:rPr>
          <w:rFonts w:ascii="Times New Roman" w:hAnsi="Times New Roman" w:cs="Times New Roman"/>
          <w:i/>
          <w:iCs/>
          <w:sz w:val="18"/>
          <w:szCs w:val="18"/>
        </w:rPr>
        <w:t>indexes of the data vectors that provide the best numerical clustering.</w:t>
      </w:r>
    </w:p>
    <w:tbl>
      <w:tblPr>
        <w:tblStyle w:val="TableGrid"/>
        <w:tblW w:w="0" w:type="auto"/>
        <w:tblLook w:val="04A0" w:firstRow="1" w:lastRow="0" w:firstColumn="1" w:lastColumn="0" w:noHBand="0" w:noVBand="1"/>
      </w:tblPr>
      <w:tblGrid>
        <w:gridCol w:w="3116"/>
        <w:gridCol w:w="3117"/>
        <w:gridCol w:w="3117"/>
      </w:tblGrid>
      <w:tr w:rsidR="009A7E59" w:rsidRPr="00E62B5A" w14:paraId="3454BAD3" w14:textId="77777777" w:rsidTr="009A7E59">
        <w:tc>
          <w:tcPr>
            <w:tcW w:w="3116" w:type="dxa"/>
          </w:tcPr>
          <w:p w14:paraId="312350A1" w14:textId="569A0D22" w:rsidR="009A7E59" w:rsidRPr="00E62B5A" w:rsidRDefault="009A7E59" w:rsidP="00AC2BD5">
            <w:pPr>
              <w:rPr>
                <w:rFonts w:ascii="Times New Roman" w:hAnsi="Times New Roman" w:cs="Times New Roman"/>
              </w:rPr>
            </w:pPr>
            <w:r w:rsidRPr="00E62B5A">
              <w:rPr>
                <w:rFonts w:ascii="Times New Roman" w:hAnsi="Times New Roman" w:cs="Times New Roman"/>
              </w:rPr>
              <w:t>Test</w:t>
            </w:r>
          </w:p>
        </w:tc>
        <w:tc>
          <w:tcPr>
            <w:tcW w:w="3117" w:type="dxa"/>
          </w:tcPr>
          <w:p w14:paraId="32D900BD" w14:textId="12F42644" w:rsidR="009A7E59" w:rsidRPr="00E62B5A" w:rsidRDefault="009A7E59" w:rsidP="00AC2BD5">
            <w:pPr>
              <w:rPr>
                <w:rFonts w:ascii="Times New Roman" w:hAnsi="Times New Roman" w:cs="Times New Roman"/>
              </w:rPr>
            </w:pPr>
            <w:r w:rsidRPr="00E62B5A">
              <w:rPr>
                <w:rFonts w:ascii="Times New Roman" w:hAnsi="Times New Roman" w:cs="Times New Roman"/>
              </w:rPr>
              <w:t>DB Index</w:t>
            </w:r>
          </w:p>
        </w:tc>
        <w:tc>
          <w:tcPr>
            <w:tcW w:w="3117" w:type="dxa"/>
          </w:tcPr>
          <w:p w14:paraId="49FE1ABE" w14:textId="3385B767" w:rsidR="009A7E59" w:rsidRPr="00E62B5A" w:rsidRDefault="009A7E59" w:rsidP="00AC2BD5">
            <w:pPr>
              <w:rPr>
                <w:rFonts w:ascii="Times New Roman" w:hAnsi="Times New Roman" w:cs="Times New Roman"/>
              </w:rPr>
            </w:pPr>
            <w:r w:rsidRPr="00E62B5A">
              <w:rPr>
                <w:rFonts w:ascii="Times New Roman" w:hAnsi="Times New Roman" w:cs="Times New Roman"/>
              </w:rPr>
              <w:t>Indexes</w:t>
            </w:r>
          </w:p>
        </w:tc>
      </w:tr>
      <w:tr w:rsidR="009A7E59" w:rsidRPr="00E62B5A" w14:paraId="3EAD36D4" w14:textId="77777777" w:rsidTr="009A7E59">
        <w:tc>
          <w:tcPr>
            <w:tcW w:w="3116" w:type="dxa"/>
          </w:tcPr>
          <w:p w14:paraId="318FF54A" w14:textId="3848598D" w:rsidR="009A7E59" w:rsidRPr="00E62B5A" w:rsidRDefault="009A7E59" w:rsidP="00AC2BD5">
            <w:pPr>
              <w:rPr>
                <w:rFonts w:ascii="Times New Roman" w:hAnsi="Times New Roman" w:cs="Times New Roman"/>
              </w:rPr>
            </w:pPr>
            <w:r w:rsidRPr="00E62B5A">
              <w:rPr>
                <w:rFonts w:ascii="Times New Roman" w:hAnsi="Times New Roman" w:cs="Times New Roman"/>
              </w:rPr>
              <w:t>Data Columns</w:t>
            </w:r>
          </w:p>
        </w:tc>
        <w:tc>
          <w:tcPr>
            <w:tcW w:w="3117" w:type="dxa"/>
          </w:tcPr>
          <w:p w14:paraId="7AC1DA0B" w14:textId="41AD7356" w:rsidR="009A7E59" w:rsidRPr="00E62B5A" w:rsidRDefault="009A7E59" w:rsidP="00AC2BD5">
            <w:pPr>
              <w:rPr>
                <w:rFonts w:ascii="Times New Roman" w:hAnsi="Times New Roman" w:cs="Times New Roman"/>
              </w:rPr>
            </w:pPr>
            <w:r w:rsidRPr="00E62B5A">
              <w:rPr>
                <w:rFonts w:ascii="Times New Roman" w:hAnsi="Times New Roman" w:cs="Times New Roman"/>
              </w:rPr>
              <w:t>0.7875</w:t>
            </w:r>
          </w:p>
        </w:tc>
        <w:tc>
          <w:tcPr>
            <w:tcW w:w="3117" w:type="dxa"/>
            <w:tcBorders>
              <w:bottom w:val="nil"/>
            </w:tcBorders>
          </w:tcPr>
          <w:p w14:paraId="79D6C0BE" w14:textId="3EEBE4BD" w:rsidR="009A7E59" w:rsidRPr="00E62B5A" w:rsidRDefault="009A7E59" w:rsidP="00AC2BD5">
            <w:pPr>
              <w:rPr>
                <w:rFonts w:ascii="Times New Roman" w:hAnsi="Times New Roman" w:cs="Times New Roman"/>
              </w:rPr>
            </w:pPr>
            <w:r w:rsidRPr="00E62B5A">
              <w:rPr>
                <w:rFonts w:ascii="Times New Roman" w:hAnsi="Times New Roman" w:cs="Times New Roman"/>
              </w:rPr>
              <w:t>1,7</w:t>
            </w:r>
          </w:p>
        </w:tc>
      </w:tr>
      <w:tr w:rsidR="009A7E59" w:rsidRPr="00E62B5A" w14:paraId="6137C184" w14:textId="77777777" w:rsidTr="009A7E59">
        <w:tc>
          <w:tcPr>
            <w:tcW w:w="3116" w:type="dxa"/>
          </w:tcPr>
          <w:p w14:paraId="161D3BF5" w14:textId="3FA4F0E0" w:rsidR="009A7E59" w:rsidRPr="00E62B5A" w:rsidRDefault="009A7E59" w:rsidP="00AC2BD5">
            <w:pPr>
              <w:rPr>
                <w:rFonts w:ascii="Times New Roman" w:hAnsi="Times New Roman" w:cs="Times New Roman"/>
              </w:rPr>
            </w:pPr>
            <w:r w:rsidRPr="00E62B5A">
              <w:rPr>
                <w:rFonts w:ascii="Times New Roman" w:hAnsi="Times New Roman" w:cs="Times New Roman"/>
              </w:rPr>
              <w:t>Raw PCA</w:t>
            </w:r>
          </w:p>
        </w:tc>
        <w:tc>
          <w:tcPr>
            <w:tcW w:w="3117" w:type="dxa"/>
            <w:tcBorders>
              <w:right w:val="nil"/>
            </w:tcBorders>
          </w:tcPr>
          <w:p w14:paraId="7A91F0C7" w14:textId="277479B7" w:rsidR="009A7E59" w:rsidRPr="00E62B5A" w:rsidRDefault="009A7E59" w:rsidP="00AC2BD5">
            <w:pPr>
              <w:rPr>
                <w:rFonts w:ascii="Times New Roman" w:hAnsi="Times New Roman" w:cs="Times New Roman"/>
              </w:rPr>
            </w:pPr>
            <w:r w:rsidRPr="00E62B5A">
              <w:rPr>
                <w:rFonts w:ascii="Times New Roman" w:hAnsi="Times New Roman" w:cs="Times New Roman"/>
              </w:rPr>
              <w:t>1.5148</w:t>
            </w:r>
          </w:p>
        </w:tc>
        <w:tc>
          <w:tcPr>
            <w:tcW w:w="3117" w:type="dxa"/>
            <w:tcBorders>
              <w:top w:val="nil"/>
              <w:left w:val="nil"/>
              <w:bottom w:val="nil"/>
              <w:right w:val="nil"/>
            </w:tcBorders>
            <w:shd w:val="clear" w:color="auto" w:fill="AEAAAA" w:themeFill="background2" w:themeFillShade="BF"/>
          </w:tcPr>
          <w:p w14:paraId="4BCF0D22" w14:textId="77777777" w:rsidR="009A7E59" w:rsidRPr="00E62B5A" w:rsidRDefault="009A7E59" w:rsidP="00AC2BD5">
            <w:pPr>
              <w:rPr>
                <w:rFonts w:ascii="Times New Roman" w:hAnsi="Times New Roman" w:cs="Times New Roman"/>
              </w:rPr>
            </w:pPr>
          </w:p>
        </w:tc>
      </w:tr>
      <w:tr w:rsidR="009A7E59" w:rsidRPr="00E62B5A" w14:paraId="32827CAA" w14:textId="77777777" w:rsidTr="009A7E59">
        <w:tc>
          <w:tcPr>
            <w:tcW w:w="3116" w:type="dxa"/>
          </w:tcPr>
          <w:p w14:paraId="3307E1EF" w14:textId="426F75B0" w:rsidR="009A7E59" w:rsidRPr="00E62B5A" w:rsidRDefault="009A7E59" w:rsidP="00AC2BD5">
            <w:pPr>
              <w:rPr>
                <w:rFonts w:ascii="Times New Roman" w:hAnsi="Times New Roman" w:cs="Times New Roman"/>
              </w:rPr>
            </w:pPr>
            <w:r w:rsidRPr="00E62B5A">
              <w:rPr>
                <w:rFonts w:ascii="Times New Roman" w:hAnsi="Times New Roman" w:cs="Times New Roman"/>
              </w:rPr>
              <w:t>Standardized PCA</w:t>
            </w:r>
          </w:p>
        </w:tc>
        <w:tc>
          <w:tcPr>
            <w:tcW w:w="3117" w:type="dxa"/>
            <w:tcBorders>
              <w:right w:val="nil"/>
            </w:tcBorders>
          </w:tcPr>
          <w:p w14:paraId="507366C3" w14:textId="4DB3876A" w:rsidR="009A7E59" w:rsidRPr="00E62B5A" w:rsidRDefault="009A7E59" w:rsidP="00AC2BD5">
            <w:pPr>
              <w:rPr>
                <w:rFonts w:ascii="Times New Roman" w:hAnsi="Times New Roman" w:cs="Times New Roman"/>
              </w:rPr>
            </w:pPr>
            <w:r w:rsidRPr="00E62B5A">
              <w:rPr>
                <w:rFonts w:ascii="Times New Roman" w:hAnsi="Times New Roman" w:cs="Times New Roman"/>
              </w:rPr>
              <w:t>0.6392</w:t>
            </w:r>
          </w:p>
        </w:tc>
        <w:tc>
          <w:tcPr>
            <w:tcW w:w="3117" w:type="dxa"/>
            <w:tcBorders>
              <w:top w:val="nil"/>
              <w:left w:val="nil"/>
              <w:bottom w:val="nil"/>
              <w:right w:val="nil"/>
            </w:tcBorders>
            <w:shd w:val="clear" w:color="auto" w:fill="AEAAAA" w:themeFill="background2" w:themeFillShade="BF"/>
          </w:tcPr>
          <w:p w14:paraId="763A37FB" w14:textId="77777777" w:rsidR="009A7E59" w:rsidRPr="00E62B5A" w:rsidRDefault="009A7E59" w:rsidP="00AC2BD5">
            <w:pPr>
              <w:rPr>
                <w:rFonts w:ascii="Times New Roman" w:hAnsi="Times New Roman" w:cs="Times New Roman"/>
              </w:rPr>
            </w:pPr>
          </w:p>
        </w:tc>
      </w:tr>
    </w:tbl>
    <w:p w14:paraId="02FE1FBE" w14:textId="77777777" w:rsidR="009A7E59" w:rsidRPr="00E62B5A" w:rsidRDefault="009A7E59" w:rsidP="00AC2BD5">
      <w:pPr>
        <w:rPr>
          <w:rFonts w:ascii="Times New Roman" w:hAnsi="Times New Roman" w:cs="Times New Roman"/>
        </w:rPr>
      </w:pPr>
    </w:p>
    <w:p w14:paraId="3004C9B2" w14:textId="0696B81B" w:rsidR="009A7E59" w:rsidRPr="00E62B5A" w:rsidRDefault="009A7E59" w:rsidP="009A7E59">
      <w:pPr>
        <w:jc w:val="center"/>
        <w:rPr>
          <w:rFonts w:ascii="Times New Roman" w:hAnsi="Times New Roman" w:cs="Times New Roman"/>
          <w:noProof/>
        </w:rPr>
      </w:pPr>
      <w:r w:rsidRPr="00E62B5A">
        <w:rPr>
          <w:rFonts w:ascii="Times New Roman" w:hAnsi="Times New Roman" w:cs="Times New Roman"/>
          <w:noProof/>
        </w:rPr>
        <w:lastRenderedPageBreak/>
        <w:drawing>
          <wp:inline distT="0" distB="0" distL="0" distR="0" wp14:anchorId="28C3224E" wp14:editId="6A62CD23">
            <wp:extent cx="3436620" cy="282786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_Figure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947" cy="2840481"/>
                    </a:xfrm>
                    <a:prstGeom prst="rect">
                      <a:avLst/>
                    </a:prstGeom>
                  </pic:spPr>
                </pic:pic>
              </a:graphicData>
            </a:graphic>
          </wp:inline>
        </w:drawing>
      </w:r>
    </w:p>
    <w:p w14:paraId="5F2195B6" w14:textId="19AEE8F3" w:rsidR="00CC3B97" w:rsidRPr="00E62B5A" w:rsidRDefault="00CC3B97" w:rsidP="00CC3B97">
      <w:pPr>
        <w:tabs>
          <w:tab w:val="left" w:pos="2520"/>
        </w:tabs>
        <w:jc w:val="center"/>
        <w:rPr>
          <w:rFonts w:ascii="Times New Roman" w:hAnsi="Times New Roman" w:cs="Times New Roman"/>
          <w:i/>
          <w:iCs/>
          <w:sz w:val="18"/>
          <w:szCs w:val="18"/>
        </w:rPr>
      </w:pPr>
      <w:r w:rsidRPr="00E62B5A">
        <w:rPr>
          <w:rFonts w:ascii="Times New Roman" w:hAnsi="Times New Roman" w:cs="Times New Roman"/>
          <w:i/>
          <w:iCs/>
          <w:sz w:val="18"/>
          <w:szCs w:val="18"/>
        </w:rPr>
        <w:t>Figure 1: Scatter Plot representing 2D reduction and clustering using numerically best DB index</w:t>
      </w:r>
    </w:p>
    <w:p w14:paraId="25CC8FCD" w14:textId="2A7B57EC" w:rsidR="00CC3B97" w:rsidRPr="00E62B5A" w:rsidRDefault="00CC3B97" w:rsidP="009A7E59">
      <w:pPr>
        <w:jc w:val="center"/>
        <w:rPr>
          <w:rFonts w:ascii="Times New Roman" w:hAnsi="Times New Roman" w:cs="Times New Roman"/>
        </w:rPr>
      </w:pPr>
      <w:r w:rsidRPr="00E62B5A">
        <w:rPr>
          <w:rFonts w:ascii="Times New Roman" w:hAnsi="Times New Roman" w:cs="Times New Roman"/>
          <w:noProof/>
        </w:rPr>
        <w:drawing>
          <wp:inline distT="0" distB="0" distL="0" distR="0" wp14:anchorId="3A98BD08" wp14:editId="5341E861">
            <wp:extent cx="3389425" cy="2852407"/>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2_Fig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9425" cy="2852407"/>
                    </a:xfrm>
                    <a:prstGeom prst="rect">
                      <a:avLst/>
                    </a:prstGeom>
                  </pic:spPr>
                </pic:pic>
              </a:graphicData>
            </a:graphic>
          </wp:inline>
        </w:drawing>
      </w:r>
    </w:p>
    <w:p w14:paraId="34D9699B" w14:textId="51DF96E9" w:rsidR="00CC3B97" w:rsidRPr="00E62B5A" w:rsidRDefault="00CC3B97" w:rsidP="00CC3B97">
      <w:pPr>
        <w:tabs>
          <w:tab w:val="left" w:pos="2520"/>
        </w:tabs>
        <w:jc w:val="center"/>
        <w:rPr>
          <w:rFonts w:ascii="Times New Roman" w:hAnsi="Times New Roman" w:cs="Times New Roman"/>
          <w:i/>
          <w:iCs/>
          <w:sz w:val="18"/>
          <w:szCs w:val="18"/>
        </w:rPr>
      </w:pPr>
      <w:r w:rsidRPr="00E62B5A">
        <w:rPr>
          <w:rFonts w:ascii="Times New Roman" w:hAnsi="Times New Roman" w:cs="Times New Roman"/>
          <w:i/>
          <w:iCs/>
          <w:sz w:val="18"/>
          <w:szCs w:val="18"/>
        </w:rPr>
        <w:t>Figure 2: Scatter plot representing 2D reduction and clustering using PCA of the data matrix.</w:t>
      </w:r>
    </w:p>
    <w:p w14:paraId="525B672E" w14:textId="3AF85DE4" w:rsidR="00CC3B97" w:rsidRPr="00E62B5A" w:rsidRDefault="00CC3B97" w:rsidP="009A7E59">
      <w:pPr>
        <w:jc w:val="center"/>
        <w:rPr>
          <w:rFonts w:ascii="Times New Roman" w:hAnsi="Times New Roman" w:cs="Times New Roman"/>
        </w:rPr>
      </w:pPr>
      <w:r w:rsidRPr="00E62B5A">
        <w:rPr>
          <w:rFonts w:ascii="Times New Roman" w:hAnsi="Times New Roman" w:cs="Times New Roman"/>
          <w:noProof/>
        </w:rPr>
        <w:lastRenderedPageBreak/>
        <w:drawing>
          <wp:inline distT="0" distB="0" distL="0" distR="0" wp14:anchorId="6536D7A1" wp14:editId="1EB3C98E">
            <wp:extent cx="3665220" cy="2748916"/>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_Figure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92283" cy="2769213"/>
                    </a:xfrm>
                    <a:prstGeom prst="rect">
                      <a:avLst/>
                    </a:prstGeom>
                  </pic:spPr>
                </pic:pic>
              </a:graphicData>
            </a:graphic>
          </wp:inline>
        </w:drawing>
      </w:r>
    </w:p>
    <w:p w14:paraId="1DD15367" w14:textId="0B0E7781" w:rsidR="00CC3B97" w:rsidRPr="00E62B5A" w:rsidRDefault="00CC3B97" w:rsidP="00CC3B97">
      <w:pPr>
        <w:tabs>
          <w:tab w:val="left" w:pos="2520"/>
        </w:tabs>
        <w:jc w:val="center"/>
        <w:rPr>
          <w:rFonts w:ascii="Times New Roman" w:hAnsi="Times New Roman" w:cs="Times New Roman"/>
          <w:i/>
          <w:iCs/>
          <w:sz w:val="18"/>
          <w:szCs w:val="18"/>
        </w:rPr>
      </w:pPr>
      <w:r w:rsidRPr="00E62B5A">
        <w:rPr>
          <w:rFonts w:ascii="Times New Roman" w:hAnsi="Times New Roman" w:cs="Times New Roman"/>
          <w:i/>
          <w:iCs/>
          <w:sz w:val="18"/>
          <w:szCs w:val="18"/>
        </w:rPr>
        <w:t>Figure 3: Scatter plot representing 2D reduction and clustering using PCA of the standardized score matrix.</w:t>
      </w:r>
    </w:p>
    <w:p w14:paraId="32750D28" w14:textId="77777777" w:rsidR="00277AEF" w:rsidRPr="00E62B5A" w:rsidRDefault="00277AEF" w:rsidP="00277AEF">
      <w:pPr>
        <w:rPr>
          <w:rFonts w:ascii="Times New Roman" w:hAnsi="Times New Roman" w:cs="Times New Roman"/>
        </w:rPr>
      </w:pPr>
    </w:p>
    <w:p w14:paraId="4F868348" w14:textId="77777777"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t>Discussion</w:t>
      </w:r>
    </w:p>
    <w:p w14:paraId="35269706" w14:textId="64B7F364" w:rsidR="0049420E" w:rsidRPr="00E62B5A" w:rsidRDefault="00277AEF" w:rsidP="00277AEF">
      <w:pPr>
        <w:rPr>
          <w:rFonts w:ascii="Times New Roman" w:hAnsi="Times New Roman" w:cs="Times New Roman"/>
        </w:rPr>
      </w:pPr>
      <w:r w:rsidRPr="00E62B5A">
        <w:rPr>
          <w:rFonts w:ascii="Times New Roman" w:hAnsi="Times New Roman" w:cs="Times New Roman"/>
        </w:rPr>
        <w:tab/>
      </w:r>
      <w:r w:rsidR="00A06312" w:rsidRPr="00E62B5A">
        <w:rPr>
          <w:rFonts w:ascii="Times New Roman" w:hAnsi="Times New Roman" w:cs="Times New Roman"/>
        </w:rPr>
        <w:t xml:space="preserve">The algorithm that had the lowest DB </w:t>
      </w:r>
      <w:r w:rsidR="0049420E" w:rsidRPr="00E62B5A">
        <w:rPr>
          <w:rFonts w:ascii="Times New Roman" w:hAnsi="Times New Roman" w:cs="Times New Roman"/>
        </w:rPr>
        <w:t>index and</w:t>
      </w:r>
      <w:r w:rsidR="00A06312" w:rsidRPr="00E62B5A">
        <w:rPr>
          <w:rFonts w:ascii="Times New Roman" w:hAnsi="Times New Roman" w:cs="Times New Roman"/>
        </w:rPr>
        <w:t xml:space="preserve"> appears to have the strongest clustering in the scatter plot was using PCA of the standardized score matrix.</w:t>
      </w:r>
      <w:r w:rsidR="0049420E" w:rsidRPr="00E62B5A">
        <w:rPr>
          <w:rFonts w:ascii="Times New Roman" w:hAnsi="Times New Roman" w:cs="Times New Roman"/>
        </w:rPr>
        <w:t xml:space="preserve"> The second-best clustering, according to the DB index, is PCA scored by numerically optimal data columns. The worst, at least in this limited testing environment, was PCA by raw data, which did not appear to cluster all that well. </w:t>
      </w:r>
    </w:p>
    <w:p w14:paraId="673167B7" w14:textId="32EC2B9E" w:rsidR="002778A0" w:rsidRPr="00E62B5A" w:rsidRDefault="0049420E" w:rsidP="00277AEF">
      <w:pPr>
        <w:rPr>
          <w:rFonts w:ascii="Times New Roman" w:hAnsi="Times New Roman" w:cs="Times New Roman"/>
        </w:rPr>
      </w:pPr>
      <w:r w:rsidRPr="00E62B5A">
        <w:rPr>
          <w:rFonts w:ascii="Times New Roman" w:hAnsi="Times New Roman" w:cs="Times New Roman"/>
        </w:rPr>
        <w:tab/>
        <w:t xml:space="preserve">In all 3, group 3 appeared to have the tightest spread, while group 2 has the largest spread. This may be because group 2 has the most samples, and group 3 has the least, but it maybe the nature of the data itself. </w:t>
      </w:r>
    </w:p>
    <w:p w14:paraId="2CA3B67E" w14:textId="58DD5C6A" w:rsidR="00E8000D" w:rsidRPr="00E62B5A" w:rsidRDefault="002778A0" w:rsidP="00287C8E">
      <w:pPr>
        <w:ind w:firstLine="720"/>
        <w:rPr>
          <w:rFonts w:ascii="Times New Roman" w:hAnsi="Times New Roman" w:cs="Times New Roman"/>
        </w:rPr>
      </w:pPr>
      <w:r w:rsidRPr="00E62B5A">
        <w:rPr>
          <w:rFonts w:ascii="Times New Roman" w:hAnsi="Times New Roman" w:cs="Times New Roman"/>
        </w:rPr>
        <w:t xml:space="preserve">Standardizing the score matrix and doing PCA on it was able to reduce the variance 10-fold on the y axis and 100-fold on the x axis. It also reduced the number of outliers produced. Standardizing the data also allowed for separation and clarity between group 2 and group 3. In figure 2, groups 2 and 3 are overlapping, whereas in figure 3 they are distinct from each other. </w:t>
      </w:r>
      <w:r w:rsidR="00246E6C" w:rsidRPr="00E62B5A">
        <w:rPr>
          <w:rFonts w:ascii="Times New Roman" w:hAnsi="Times New Roman" w:cs="Times New Roman"/>
        </w:rPr>
        <w:t xml:space="preserve"> </w:t>
      </w:r>
      <w:r w:rsidR="005B595B" w:rsidRPr="00E62B5A">
        <w:rPr>
          <w:rFonts w:ascii="Times New Roman" w:hAnsi="Times New Roman" w:cs="Times New Roman"/>
        </w:rPr>
        <w:t xml:space="preserve">Nonstandard data (group 2) is affected by the fact that variance depends on the units of the data it is based on, and the primary components will change if the units of measurements of one or more of the variables change. Standardizing the data takes these changes of scales out (as they are all based on linear transformations of the standard data </w:t>
      </w:r>
      <w:r w:rsidR="00E62B5A" w:rsidRPr="00E62B5A">
        <w:rPr>
          <w:rFonts w:ascii="Times New Roman" w:hAnsi="Times New Roman" w:cs="Times New Roman"/>
        </w:rPr>
        <w:t>set) and</w:t>
      </w:r>
      <w:r w:rsidR="005B595B" w:rsidRPr="00E62B5A">
        <w:rPr>
          <w:rFonts w:ascii="Times New Roman" w:hAnsi="Times New Roman" w:cs="Times New Roman"/>
        </w:rPr>
        <w:t xml:space="preserve"> allows for the pure variance to be found. </w:t>
      </w:r>
    </w:p>
    <w:p w14:paraId="73A5E69D" w14:textId="6A4008B2" w:rsidR="00E8000D" w:rsidRPr="00E62B5A" w:rsidRDefault="00E8000D" w:rsidP="00287C8E">
      <w:pPr>
        <w:ind w:firstLine="720"/>
        <w:rPr>
          <w:rFonts w:ascii="Times New Roman" w:hAnsi="Times New Roman" w:cs="Times New Roman"/>
        </w:rPr>
      </w:pPr>
      <w:r w:rsidRPr="00E62B5A">
        <w:rPr>
          <w:rFonts w:ascii="Times New Roman" w:hAnsi="Times New Roman" w:cs="Times New Roman"/>
        </w:rPr>
        <w:t xml:space="preserve">Interestingly, the only plot with no negative values is the data columns, but that may be because there are no negative values in the data matrix. </w:t>
      </w:r>
    </w:p>
    <w:p w14:paraId="31C4F3DB" w14:textId="26EA0820" w:rsidR="00E8000D" w:rsidRPr="00E62B5A" w:rsidRDefault="00E8000D" w:rsidP="00E8000D">
      <w:pPr>
        <w:rPr>
          <w:rFonts w:ascii="Times New Roman" w:hAnsi="Times New Roman" w:cs="Times New Roman"/>
        </w:rPr>
      </w:pPr>
      <w:r w:rsidRPr="00E62B5A">
        <w:rPr>
          <w:rFonts w:ascii="Times New Roman" w:hAnsi="Times New Roman" w:cs="Times New Roman"/>
        </w:rPr>
        <w:t xml:space="preserve">In conclusion, all 3 </w:t>
      </w:r>
      <w:r w:rsidR="00E62B5A">
        <w:rPr>
          <w:rFonts w:ascii="Times New Roman" w:hAnsi="Times New Roman" w:cs="Times New Roman"/>
        </w:rPr>
        <w:t>algorithms.</w:t>
      </w:r>
      <w:r w:rsidRPr="00E62B5A">
        <w:rPr>
          <w:rFonts w:ascii="Times New Roman" w:hAnsi="Times New Roman" w:cs="Times New Roman"/>
        </w:rPr>
        <w:t xml:space="preserve"> were able to reduce and cluster the sample data, but the method that was able to cluster the data the tightest was the standardized 2D PCA data.  </w:t>
      </w:r>
    </w:p>
    <w:p w14:paraId="10A76244" w14:textId="00717AD0" w:rsidR="005B595B" w:rsidRPr="00E62B5A" w:rsidRDefault="005B595B" w:rsidP="00E8000D">
      <w:pPr>
        <w:rPr>
          <w:rFonts w:ascii="Times New Roman" w:hAnsi="Times New Roman" w:cs="Times New Roman"/>
        </w:rPr>
      </w:pPr>
    </w:p>
    <w:p w14:paraId="1C812234" w14:textId="77777777" w:rsidR="005B595B" w:rsidRPr="00E62B5A" w:rsidRDefault="005B595B" w:rsidP="00E8000D">
      <w:pPr>
        <w:rPr>
          <w:rFonts w:ascii="Times New Roman" w:hAnsi="Times New Roman" w:cs="Times New Roman"/>
        </w:rPr>
      </w:pPr>
    </w:p>
    <w:p w14:paraId="16F2ECD5" w14:textId="0BC57923" w:rsidR="00277AEF" w:rsidRPr="00E62B5A" w:rsidRDefault="00277AEF" w:rsidP="00277AEF">
      <w:pPr>
        <w:pStyle w:val="Heading1"/>
        <w:rPr>
          <w:rFonts w:ascii="Times New Roman" w:hAnsi="Times New Roman" w:cs="Times New Roman"/>
          <w:color w:val="auto"/>
        </w:rPr>
      </w:pPr>
      <w:r w:rsidRPr="00E62B5A">
        <w:rPr>
          <w:rFonts w:ascii="Times New Roman" w:hAnsi="Times New Roman" w:cs="Times New Roman"/>
          <w:color w:val="auto"/>
        </w:rPr>
        <w:lastRenderedPageBreak/>
        <w:t>References</w:t>
      </w:r>
    </w:p>
    <w:p w14:paraId="7A734C92" w14:textId="344D8410" w:rsidR="00277AEF" w:rsidRPr="00E62B5A" w:rsidRDefault="00277AEF">
      <w:pPr>
        <w:rPr>
          <w:rFonts w:ascii="Times New Roman" w:hAnsi="Times New Roman" w:cs="Times New Roman"/>
        </w:rPr>
      </w:pPr>
    </w:p>
    <w:p w14:paraId="607B0696" w14:textId="244D23A1" w:rsidR="00277AEF" w:rsidRPr="00E62B5A" w:rsidRDefault="00E62B5A" w:rsidP="00E62B5A">
      <w:pPr>
        <w:pStyle w:val="ListParagraph"/>
        <w:numPr>
          <w:ilvl w:val="0"/>
          <w:numId w:val="1"/>
        </w:numPr>
        <w:rPr>
          <w:rFonts w:ascii="Times New Roman" w:hAnsi="Times New Roman" w:cs="Times New Roman"/>
        </w:rPr>
      </w:pPr>
      <w:r w:rsidRPr="00E62B5A">
        <w:rPr>
          <w:rFonts w:ascii="Times New Roman" w:hAnsi="Times New Roman" w:cs="Times New Roman"/>
        </w:rPr>
        <w:t xml:space="preserve">Jolliffe IT, </w:t>
      </w:r>
      <w:proofErr w:type="spellStart"/>
      <w:r w:rsidRPr="00E62B5A">
        <w:rPr>
          <w:rFonts w:ascii="Times New Roman" w:hAnsi="Times New Roman" w:cs="Times New Roman"/>
        </w:rPr>
        <w:t>Cadima</w:t>
      </w:r>
      <w:proofErr w:type="spellEnd"/>
      <w:r w:rsidRPr="00E62B5A">
        <w:rPr>
          <w:rFonts w:ascii="Times New Roman" w:hAnsi="Times New Roman" w:cs="Times New Roman"/>
        </w:rPr>
        <w:t xml:space="preserve"> J. Principal component analysis: a review and recent developments. </w:t>
      </w:r>
      <w:proofErr w:type="spellStart"/>
      <w:r w:rsidRPr="00E62B5A">
        <w:rPr>
          <w:rFonts w:ascii="Times New Roman" w:hAnsi="Times New Roman" w:cs="Times New Roman"/>
        </w:rPr>
        <w:t>Philos</w:t>
      </w:r>
      <w:proofErr w:type="spellEnd"/>
      <w:r w:rsidRPr="00E62B5A">
        <w:rPr>
          <w:rFonts w:ascii="Times New Roman" w:hAnsi="Times New Roman" w:cs="Times New Roman"/>
        </w:rPr>
        <w:t xml:space="preserve"> Trans A Math Phys </w:t>
      </w:r>
      <w:proofErr w:type="spellStart"/>
      <w:r w:rsidRPr="00E62B5A">
        <w:rPr>
          <w:rFonts w:ascii="Times New Roman" w:hAnsi="Times New Roman" w:cs="Times New Roman"/>
        </w:rPr>
        <w:t>Eng</w:t>
      </w:r>
      <w:proofErr w:type="spellEnd"/>
      <w:r w:rsidRPr="00E62B5A">
        <w:rPr>
          <w:rFonts w:ascii="Times New Roman" w:hAnsi="Times New Roman" w:cs="Times New Roman"/>
        </w:rPr>
        <w:t xml:space="preserve"> Sci [Internet]. 2016 Apr [Citied 2020 Feb 24];374(2065). Available from: </w:t>
      </w:r>
      <w:hyperlink r:id="rId11" w:history="1">
        <w:r w:rsidRPr="00E62B5A">
          <w:rPr>
            <w:rStyle w:val="Hyperlink"/>
            <w:rFonts w:ascii="Times New Roman" w:hAnsi="Times New Roman" w:cs="Times New Roman"/>
          </w:rPr>
          <w:t>https://www.ncbi.nlm.nih.gov/pmc/articles/PMC4792409/</w:t>
        </w:r>
      </w:hyperlink>
      <w:r w:rsidRPr="00E62B5A">
        <w:rPr>
          <w:rFonts w:ascii="Times New Roman" w:hAnsi="Times New Roman" w:cs="Times New Roman"/>
        </w:rPr>
        <w:t xml:space="preserve"> DOI: 10.1098/rsta.2015.0202</w:t>
      </w:r>
    </w:p>
    <w:p w14:paraId="45163569" w14:textId="000BDA6F" w:rsidR="00277AEF" w:rsidRDefault="00277AEF"/>
    <w:p w14:paraId="61C78D45" w14:textId="3F836BB5" w:rsidR="00277AEF" w:rsidRDefault="00277AEF"/>
    <w:p w14:paraId="2FC7C57D" w14:textId="1DF011DF" w:rsidR="00277AEF" w:rsidRDefault="00277AEF"/>
    <w:p w14:paraId="1DEA5A1A" w14:textId="428F52DD" w:rsidR="00277AEF" w:rsidRDefault="00277AEF"/>
    <w:p w14:paraId="0F6AC3B3" w14:textId="0DE27496" w:rsidR="00277AEF" w:rsidRDefault="00277AEF"/>
    <w:p w14:paraId="439F47B4" w14:textId="508E9A7C" w:rsidR="00277AEF" w:rsidRDefault="00277AEF"/>
    <w:p w14:paraId="09C95593" w14:textId="0BE4A9AB" w:rsidR="00277AEF" w:rsidRDefault="00277AEF"/>
    <w:p w14:paraId="5E4DC09D" w14:textId="67E3296A" w:rsidR="00277AEF" w:rsidRDefault="00277AEF"/>
    <w:p w14:paraId="10B8B44F" w14:textId="18E9E44A" w:rsidR="00277AEF" w:rsidRDefault="00277AEF"/>
    <w:p w14:paraId="5FE79717" w14:textId="529C2DA3" w:rsidR="00277AEF" w:rsidRDefault="00277AEF"/>
    <w:p w14:paraId="4C8FAFB7" w14:textId="3F54CFBB" w:rsidR="00277AEF" w:rsidRDefault="00277AEF"/>
    <w:p w14:paraId="33B20104" w14:textId="4EDDC640" w:rsidR="00277AEF" w:rsidRDefault="00277AEF"/>
    <w:p w14:paraId="2D0B7040" w14:textId="2ADE096A" w:rsidR="00277AEF" w:rsidRDefault="00277AEF"/>
    <w:p w14:paraId="231BE9E5" w14:textId="00E8CD7D" w:rsidR="00277AEF" w:rsidRDefault="00277AEF"/>
    <w:p w14:paraId="7E1FD8F9" w14:textId="26D3BAE0" w:rsidR="00277AEF" w:rsidRDefault="00277AEF"/>
    <w:p w14:paraId="23B4F07A" w14:textId="6F7A4EA3" w:rsidR="00277AEF" w:rsidRDefault="00277AEF"/>
    <w:p w14:paraId="4227A6A5" w14:textId="0630E348" w:rsidR="00277AEF" w:rsidRDefault="00277AEF"/>
    <w:p w14:paraId="1C8C04BE" w14:textId="429EC0B8" w:rsidR="00277AEF" w:rsidRDefault="00277AEF"/>
    <w:p w14:paraId="5F54288F" w14:textId="3AA4EE5C" w:rsidR="00277AEF" w:rsidRDefault="00277AEF"/>
    <w:p w14:paraId="6459154A" w14:textId="489297DE" w:rsidR="00277AEF" w:rsidRDefault="00277AEF"/>
    <w:p w14:paraId="3AD8ED46" w14:textId="2F13772A" w:rsidR="00277AEF" w:rsidRDefault="00277AEF"/>
    <w:p w14:paraId="18CF4CD8" w14:textId="63C3B1FD" w:rsidR="00277AEF" w:rsidRDefault="00277AEF"/>
    <w:p w14:paraId="6590279A" w14:textId="664C1FFA" w:rsidR="00277AEF" w:rsidRDefault="00277AEF"/>
    <w:p w14:paraId="11739C47" w14:textId="1B3F1D32" w:rsidR="00277AEF" w:rsidRDefault="00277AEF"/>
    <w:p w14:paraId="5F4FD2FD" w14:textId="77777777" w:rsidR="00277AEF" w:rsidRDefault="00277AEF"/>
    <w:sectPr w:rsidR="00277AEF">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FCC42" w14:textId="77777777" w:rsidR="00CB0914" w:rsidRDefault="00CB0914" w:rsidP="00277AEF">
      <w:pPr>
        <w:spacing w:after="0" w:line="240" w:lineRule="auto"/>
      </w:pPr>
      <w:r>
        <w:separator/>
      </w:r>
    </w:p>
  </w:endnote>
  <w:endnote w:type="continuationSeparator" w:id="0">
    <w:p w14:paraId="6E29A5C5" w14:textId="77777777" w:rsidR="00CB0914" w:rsidRDefault="00CB0914" w:rsidP="00277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E9BC5" w14:textId="77777777" w:rsidR="00493D45" w:rsidRDefault="0049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AF583" w14:textId="77777777" w:rsidR="00493D45" w:rsidRDefault="00493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72EB0" w14:textId="77777777" w:rsidR="00493D45" w:rsidRDefault="0049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F0607" w14:textId="77777777" w:rsidR="00CB0914" w:rsidRDefault="00CB0914" w:rsidP="00277AEF">
      <w:pPr>
        <w:spacing w:after="0" w:line="240" w:lineRule="auto"/>
      </w:pPr>
      <w:r>
        <w:separator/>
      </w:r>
    </w:p>
  </w:footnote>
  <w:footnote w:type="continuationSeparator" w:id="0">
    <w:p w14:paraId="50BE1E6B" w14:textId="77777777" w:rsidR="00CB0914" w:rsidRDefault="00CB0914" w:rsidP="00277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004EB" w14:textId="77777777" w:rsidR="00493D45" w:rsidRDefault="00493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0411128"/>
      <w:docPartObj>
        <w:docPartGallery w:val="Page Numbers (Top of Page)"/>
        <w:docPartUnique/>
      </w:docPartObj>
    </w:sdtPr>
    <w:sdtEndPr>
      <w:rPr>
        <w:noProof/>
      </w:rPr>
    </w:sdtEndPr>
    <w:sdtContent>
      <w:p w14:paraId="784EA56E" w14:textId="77777777" w:rsidR="00CC3B97" w:rsidRDefault="00CC3B97" w:rsidP="00277AEF">
        <w:pPr>
          <w:pStyle w:val="Header"/>
          <w:ind w:firstLine="1440"/>
          <w:jc w:val="right"/>
        </w:pPr>
      </w:p>
      <w:p w14:paraId="2CCE9280" w14:textId="3D1E80C1" w:rsidR="00CC3B97" w:rsidRDefault="00CC3B97" w:rsidP="00277AEF">
        <w:pPr>
          <w:pStyle w:val="Header"/>
        </w:pPr>
        <w:r>
          <w:tab/>
        </w:r>
        <w:r>
          <w:tab/>
        </w:r>
        <w:r>
          <w:fldChar w:fldCharType="begin"/>
        </w:r>
        <w:r>
          <w:instrText xml:space="preserve"> PAGE   \* MERGEFORMAT </w:instrText>
        </w:r>
        <w:r>
          <w:fldChar w:fldCharType="separate"/>
        </w:r>
        <w:r>
          <w:rPr>
            <w:noProof/>
          </w:rPr>
          <w:t>2</w:t>
        </w:r>
        <w:r>
          <w:rPr>
            <w:noProof/>
          </w:rPr>
          <w:fldChar w:fldCharType="end"/>
        </w:r>
      </w:p>
    </w:sdtContent>
  </w:sdt>
  <w:p w14:paraId="348B36FF" w14:textId="77777777" w:rsidR="00CC3B97" w:rsidRDefault="00CC3B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99DEB" w14:textId="77777777" w:rsidR="00493D45" w:rsidRDefault="00493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5B236F"/>
    <w:multiLevelType w:val="hybridMultilevel"/>
    <w:tmpl w:val="1910FC68"/>
    <w:lvl w:ilvl="0" w:tplc="EE444F86">
      <w:start w:val="1"/>
      <w:numFmt w:val="decimal"/>
      <w:lvlText w:val="%1."/>
      <w:lvlJc w:val="left"/>
      <w:pPr>
        <w:ind w:left="720" w:hanging="360"/>
      </w:pPr>
      <w:rPr>
        <w:rFonts w:hint="default"/>
        <w:color w:val="242729"/>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EF"/>
    <w:rsid w:val="00045273"/>
    <w:rsid w:val="00246E6C"/>
    <w:rsid w:val="002778A0"/>
    <w:rsid w:val="00277AEF"/>
    <w:rsid w:val="00287C8E"/>
    <w:rsid w:val="00432F03"/>
    <w:rsid w:val="00482A86"/>
    <w:rsid w:val="00493D45"/>
    <w:rsid w:val="0049420E"/>
    <w:rsid w:val="00555B26"/>
    <w:rsid w:val="005621A9"/>
    <w:rsid w:val="005B595B"/>
    <w:rsid w:val="00617489"/>
    <w:rsid w:val="00895F25"/>
    <w:rsid w:val="008B4C5F"/>
    <w:rsid w:val="00983725"/>
    <w:rsid w:val="009A7E59"/>
    <w:rsid w:val="00A06312"/>
    <w:rsid w:val="00AC2BD5"/>
    <w:rsid w:val="00B848E8"/>
    <w:rsid w:val="00BB75A9"/>
    <w:rsid w:val="00BD7E41"/>
    <w:rsid w:val="00C472B1"/>
    <w:rsid w:val="00C571B7"/>
    <w:rsid w:val="00CB0914"/>
    <w:rsid w:val="00CC3B97"/>
    <w:rsid w:val="00E15026"/>
    <w:rsid w:val="00E62B5A"/>
    <w:rsid w:val="00E8000D"/>
    <w:rsid w:val="00F66F10"/>
    <w:rsid w:val="00FE3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E561"/>
  <w15:chartTrackingRefBased/>
  <w15:docId w15:val="{7BD84A2D-B5A7-47B3-AAB6-D2A9DCD4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B97"/>
  </w:style>
  <w:style w:type="paragraph" w:styleId="Heading1">
    <w:name w:val="heading 1"/>
    <w:basedOn w:val="Normal"/>
    <w:next w:val="Normal"/>
    <w:link w:val="Heading1Char"/>
    <w:uiPriority w:val="9"/>
    <w:qFormat/>
    <w:rsid w:val="00277A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7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AEF"/>
  </w:style>
  <w:style w:type="paragraph" w:styleId="Footer">
    <w:name w:val="footer"/>
    <w:basedOn w:val="Normal"/>
    <w:link w:val="FooterChar"/>
    <w:uiPriority w:val="99"/>
    <w:unhideWhenUsed/>
    <w:rsid w:val="00277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AEF"/>
  </w:style>
  <w:style w:type="character" w:customStyle="1" w:styleId="Heading1Char">
    <w:name w:val="Heading 1 Char"/>
    <w:basedOn w:val="DefaultParagraphFont"/>
    <w:link w:val="Heading1"/>
    <w:uiPriority w:val="9"/>
    <w:rsid w:val="00277A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7AE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77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AE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77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AEF"/>
    <w:pPr>
      <w:spacing w:after="200" w:line="240" w:lineRule="auto"/>
    </w:pPr>
    <w:rPr>
      <w:i/>
      <w:iCs/>
      <w:color w:val="44546A" w:themeColor="text2"/>
      <w:sz w:val="18"/>
      <w:szCs w:val="18"/>
    </w:rPr>
  </w:style>
  <w:style w:type="paragraph" w:styleId="ListParagraph">
    <w:name w:val="List Paragraph"/>
    <w:basedOn w:val="Normal"/>
    <w:uiPriority w:val="34"/>
    <w:qFormat/>
    <w:rsid w:val="00277AEF"/>
    <w:pPr>
      <w:ind w:left="720"/>
      <w:contextualSpacing/>
    </w:pPr>
  </w:style>
  <w:style w:type="character" w:styleId="Hyperlink">
    <w:name w:val="Hyperlink"/>
    <w:basedOn w:val="DefaultParagraphFont"/>
    <w:uiPriority w:val="99"/>
    <w:semiHidden/>
    <w:unhideWhenUsed/>
    <w:rsid w:val="00E62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792409/"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FFC5-626B-4BD9-84E8-5D1EAF59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Fiebig</dc:creator>
  <cp:keywords/>
  <dc:description/>
  <cp:lastModifiedBy>Liam Fiebig</cp:lastModifiedBy>
  <cp:revision>2</cp:revision>
  <dcterms:created xsi:type="dcterms:W3CDTF">2020-10-28T23:13:00Z</dcterms:created>
  <dcterms:modified xsi:type="dcterms:W3CDTF">2020-10-28T23:13:00Z</dcterms:modified>
</cp:coreProperties>
</file>