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78CB" w14:textId="5C1F6A88" w:rsidR="00AF2E7E" w:rsidRPr="00AF2E7E" w:rsidRDefault="00AF2E7E">
      <w:pPr>
        <w:rPr>
          <w:noProof/>
          <w:sz w:val="22"/>
          <w:szCs w:val="22"/>
        </w:rPr>
      </w:pPr>
      <w:r w:rsidRPr="00AF2E7E">
        <w:rPr>
          <w:b/>
          <w:bCs/>
          <w:noProof/>
          <w:sz w:val="22"/>
          <w:szCs w:val="22"/>
        </w:rPr>
        <w:t>06a – Embedding evidence</w:t>
      </w:r>
      <w:r w:rsidRPr="00AF2E7E">
        <w:rPr>
          <w:noProof/>
          <w:sz w:val="22"/>
          <w:szCs w:val="22"/>
        </w:rPr>
        <w:t xml:space="preserve"> (Self-assessment)</w:t>
      </w:r>
    </w:p>
    <w:p w14:paraId="2F8C3D4C" w14:textId="77777777" w:rsidR="00AF2E7E" w:rsidRPr="00AF2E7E" w:rsidRDefault="00AF2E7E" w:rsidP="00AF2E7E">
      <w:pPr>
        <w:pStyle w:val="ListParagraph"/>
        <w:numPr>
          <w:ilvl w:val="0"/>
          <w:numId w:val="1"/>
        </w:numPr>
        <w:rPr>
          <w:noProof/>
          <w:sz w:val="22"/>
          <w:szCs w:val="22"/>
        </w:rPr>
      </w:pPr>
      <w:r w:rsidRPr="00AF2E7E">
        <w:rPr>
          <w:noProof/>
          <w:sz w:val="22"/>
          <w:szCs w:val="22"/>
        </w:rPr>
        <w:t>Read each circle carefully.</w:t>
      </w:r>
    </w:p>
    <w:p w14:paraId="4ED99EC1" w14:textId="2122C6F9" w:rsidR="00AF2E7E" w:rsidRPr="00AF2E7E" w:rsidRDefault="00AF2E7E" w:rsidP="00AF2E7E">
      <w:pPr>
        <w:pStyle w:val="ListParagraph"/>
        <w:numPr>
          <w:ilvl w:val="0"/>
          <w:numId w:val="1"/>
        </w:numPr>
        <w:rPr>
          <w:noProof/>
          <w:sz w:val="22"/>
          <w:szCs w:val="22"/>
        </w:rPr>
      </w:pPr>
      <w:r w:rsidRPr="00AF2E7E">
        <w:rPr>
          <w:noProof/>
          <w:sz w:val="22"/>
          <w:szCs w:val="22"/>
        </w:rPr>
        <w:t xml:space="preserve">Tick </w:t>
      </w:r>
      <w:r w:rsidRPr="00AF2E7E">
        <w:rPr>
          <w:b/>
          <w:bCs/>
          <w:noProof/>
          <w:sz w:val="22"/>
          <w:szCs w:val="22"/>
        </w:rPr>
        <w:t>all</w:t>
      </w:r>
      <w:r w:rsidRPr="00AF2E7E">
        <w:rPr>
          <w:noProof/>
          <w:sz w:val="22"/>
          <w:szCs w:val="22"/>
        </w:rPr>
        <w:t xml:space="preserve"> descriptors that describe the level of achievement that you have demonstrated in this task.</w:t>
      </w:r>
    </w:p>
    <w:p w14:paraId="69030AC8" w14:textId="799C8B4B" w:rsidR="00AF2E7E" w:rsidRDefault="00C47282" w:rsidP="00AF2E7E">
      <w:pPr>
        <w:pStyle w:val="ListParagraph"/>
        <w:numPr>
          <w:ilvl w:val="0"/>
          <w:numId w:val="1"/>
        </w:numPr>
        <w:rPr>
          <w:noProof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E7D36D" wp14:editId="62F4B144">
                <wp:simplePos x="0" y="0"/>
                <wp:positionH relativeFrom="column">
                  <wp:posOffset>2552700</wp:posOffset>
                </wp:positionH>
                <wp:positionV relativeFrom="paragraph">
                  <wp:posOffset>251460</wp:posOffset>
                </wp:positionV>
                <wp:extent cx="3651250" cy="914400"/>
                <wp:effectExtent l="0" t="0" r="25400" b="19050"/>
                <wp:wrapNone/>
                <wp:docPr id="9544637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25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AC6D2" id="Rectangle 2" o:spid="_x0000_s1026" style="position:absolute;margin-left:201pt;margin-top:19.8pt;width:287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" fillcolor="white [3212]" strokecolor="#030e13 [484]" strokeweight=".5pt"/>
            </w:pict>
          </mc:Fallback>
        </mc:AlternateContent>
      </w:r>
      <w:r w:rsidR="00AF2E7E" w:rsidRPr="00AF2E7E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0AB49EB" wp14:editId="4419515E">
            <wp:simplePos x="0" y="0"/>
            <wp:positionH relativeFrom="margin">
              <wp:posOffset>1110615</wp:posOffset>
            </wp:positionH>
            <wp:positionV relativeFrom="paragraph">
              <wp:posOffset>1328180</wp:posOffset>
            </wp:positionV>
            <wp:extent cx="6483178" cy="3562350"/>
            <wp:effectExtent l="0" t="57150" r="0" b="76200"/>
            <wp:wrapNone/>
            <wp:docPr id="115304533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E7E" w:rsidRPr="00AF2E7E">
        <w:rPr>
          <w:noProof/>
          <w:sz w:val="22"/>
          <w:szCs w:val="22"/>
        </w:rPr>
        <w:t>For each that you’ve ticked, write a sentence that shows how you you have demonstrated this skill.</w:t>
      </w:r>
    </w:p>
    <w:p w14:paraId="019C4CFB" w14:textId="6BA25D92" w:rsidR="003F33BE" w:rsidRPr="003F33BE" w:rsidRDefault="006266CE" w:rsidP="003F33BE">
      <w:pPr>
        <w:tabs>
          <w:tab w:val="left" w:pos="10320"/>
        </w:tabs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B1531" wp14:editId="1A5360F6">
                <wp:simplePos x="0" y="0"/>
                <wp:positionH relativeFrom="margin">
                  <wp:align>right</wp:align>
                </wp:positionH>
                <wp:positionV relativeFrom="paragraph">
                  <wp:posOffset>1311275</wp:posOffset>
                </wp:positionV>
                <wp:extent cx="2965621" cy="981222"/>
                <wp:effectExtent l="0" t="0" r="25400" b="28575"/>
                <wp:wrapNone/>
                <wp:docPr id="7651742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621" cy="9812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1E20" id="Rectangle 2" o:spid="_x0000_s1026" style="position:absolute;margin-left:182.3pt;margin-top:103.25pt;width:233.5pt;height:77.2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" fillcolor="white [3212]" strokecolor="#030e13 [484]" strokeweight=".5pt">
                <w10:wrap anchorx="margin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7934B8" wp14:editId="0BBB80BB">
                <wp:simplePos x="0" y="0"/>
                <wp:positionH relativeFrom="column">
                  <wp:posOffset>-546100</wp:posOffset>
                </wp:positionH>
                <wp:positionV relativeFrom="paragraph">
                  <wp:posOffset>3267075</wp:posOffset>
                </wp:positionV>
                <wp:extent cx="2907956" cy="1124124"/>
                <wp:effectExtent l="0" t="0" r="26035" b="19050"/>
                <wp:wrapNone/>
                <wp:docPr id="19438041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956" cy="11241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C010B" id="Rectangle 2" o:spid="_x0000_s1026" style="position:absolute;margin-left:-43pt;margin-top:257.25pt;width:228.95pt;height:8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" fillcolor="white [3212]" strokecolor="#030e13 [484]" strokeweight=".5pt"/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E7E41E" wp14:editId="334644B9">
                <wp:simplePos x="0" y="0"/>
                <wp:positionH relativeFrom="column">
                  <wp:posOffset>6394450</wp:posOffset>
                </wp:positionH>
                <wp:positionV relativeFrom="paragraph">
                  <wp:posOffset>3254375</wp:posOffset>
                </wp:positionV>
                <wp:extent cx="2932241" cy="1028700"/>
                <wp:effectExtent l="0" t="0" r="20955" b="19050"/>
                <wp:wrapNone/>
                <wp:docPr id="11341887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2241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54D5C" id="Rectangle 2" o:spid="_x0000_s1026" style="position:absolute;margin-left:503.5pt;margin-top:256.25pt;width:230.9pt;height:8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" fillcolor="white [3212]" strokecolor="#030e13 [484]" strokeweight=".5pt"/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B81895" wp14:editId="29C74F4A">
                <wp:simplePos x="0" y="0"/>
                <wp:positionH relativeFrom="column">
                  <wp:posOffset>-406400</wp:posOffset>
                </wp:positionH>
                <wp:positionV relativeFrom="paragraph">
                  <wp:posOffset>1228725</wp:posOffset>
                </wp:positionV>
                <wp:extent cx="2907957" cy="1085850"/>
                <wp:effectExtent l="0" t="0" r="26035" b="19050"/>
                <wp:wrapNone/>
                <wp:docPr id="3372946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957" cy="1085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AD873" id="Rectangle 2" o:spid="_x0000_s1026" style="position:absolute;margin-left:-32pt;margin-top:96.75pt;width:228.95pt;height:8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" fillcolor="white [3212]" strokecolor="#030e13 [484]" strokeweight=".5pt"/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4B5CC" wp14:editId="60417523">
                <wp:simplePos x="0" y="0"/>
                <wp:positionH relativeFrom="page">
                  <wp:posOffset>3479799</wp:posOffset>
                </wp:positionH>
                <wp:positionV relativeFrom="paragraph">
                  <wp:posOffset>4759325</wp:posOffset>
                </wp:positionV>
                <wp:extent cx="3637387" cy="922500"/>
                <wp:effectExtent l="0" t="0" r="20320" b="11430"/>
                <wp:wrapNone/>
                <wp:docPr id="8263390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387" cy="922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9F38B" id="Rectangle 2" o:spid="_x0000_s1026" style="position:absolute;margin-left:274pt;margin-top:374.75pt;width:286.4pt;height:7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" fillcolor="white [3212]" strokecolor="#030e13 [484]" strokeweight=".5pt">
                <w10:wrap anchorx="page"/>
              </v:rect>
            </w:pict>
          </mc:Fallback>
        </mc:AlternateContent>
      </w:r>
      <w:r w:rsidR="003F33BE">
        <w:tab/>
      </w:r>
    </w:p>
    <w:sectPr w:rsidR="003F33BE" w:rsidRPr="003F33BE" w:rsidSect="003F33BE">
      <w:headerReference w:type="default" r:id="rId12"/>
      <w:pgSz w:w="16838" w:h="11906" w:orient="landscape"/>
      <w:pgMar w:top="851" w:right="851" w:bottom="1274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2934" w14:textId="77777777" w:rsidR="00F03B38" w:rsidRDefault="00F03B38" w:rsidP="00AF2E7E">
      <w:pPr>
        <w:spacing w:after="0" w:line="240" w:lineRule="auto"/>
      </w:pPr>
      <w:r>
        <w:separator/>
      </w:r>
    </w:p>
  </w:endnote>
  <w:endnote w:type="continuationSeparator" w:id="0">
    <w:p w14:paraId="088F84C2" w14:textId="77777777" w:rsidR="00F03B38" w:rsidRDefault="00F03B38" w:rsidP="00AF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F6E0A" w14:textId="77777777" w:rsidR="00F03B38" w:rsidRDefault="00F03B38" w:rsidP="00AF2E7E">
      <w:pPr>
        <w:spacing w:after="0" w:line="240" w:lineRule="auto"/>
      </w:pPr>
      <w:r>
        <w:separator/>
      </w:r>
    </w:p>
  </w:footnote>
  <w:footnote w:type="continuationSeparator" w:id="0">
    <w:p w14:paraId="4DB82A31" w14:textId="77777777" w:rsidR="00F03B38" w:rsidRDefault="00F03B38" w:rsidP="00AF2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AAA5" w14:textId="47A64CF3" w:rsidR="00AF2E7E" w:rsidRPr="00AF2E7E" w:rsidRDefault="00AF2E7E" w:rsidP="00AF2E7E">
    <w:pPr>
      <w:pStyle w:val="Header"/>
      <w:jc w:val="right"/>
      <w:rPr>
        <w:sz w:val="22"/>
        <w:szCs w:val="22"/>
      </w:rPr>
    </w:pPr>
    <w:r w:rsidRPr="00AF2E7E">
      <w:rPr>
        <w:sz w:val="22"/>
        <w:szCs w:val="22"/>
      </w:rPr>
      <w:t>Name: _______</w:t>
    </w:r>
    <w:r>
      <w:rPr>
        <w:sz w:val="22"/>
        <w:szCs w:val="22"/>
      </w:rPr>
      <w:t>___</w:t>
    </w:r>
    <w:r w:rsidRPr="00AF2E7E">
      <w:rPr>
        <w:sz w:val="22"/>
        <w:szCs w:val="22"/>
      </w:rPr>
      <w:t>___</w:t>
    </w:r>
    <w:r>
      <w:rPr>
        <w:sz w:val="22"/>
        <w:szCs w:val="22"/>
      </w:rPr>
      <w:t>__</w:t>
    </w:r>
    <w:r w:rsidR="003F33BE">
      <w:rPr>
        <w:sz w:val="22"/>
        <w:szCs w:val="22"/>
      </w:rPr>
      <w:t>_______________</w:t>
    </w:r>
    <w:r>
      <w:rPr>
        <w:sz w:val="22"/>
        <w:szCs w:val="22"/>
      </w:rPr>
      <w:t>_</w:t>
    </w:r>
    <w:r w:rsidRPr="00AF2E7E">
      <w:rPr>
        <w:sz w:val="22"/>
        <w:szCs w:val="22"/>
      </w:rPr>
      <w:t>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712"/>
    <w:multiLevelType w:val="hybridMultilevel"/>
    <w:tmpl w:val="0E4AAC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07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50"/>
    <w:rsid w:val="00113CA3"/>
    <w:rsid w:val="001A1E75"/>
    <w:rsid w:val="003F33BE"/>
    <w:rsid w:val="006266CE"/>
    <w:rsid w:val="0084120E"/>
    <w:rsid w:val="00992BCB"/>
    <w:rsid w:val="009D4250"/>
    <w:rsid w:val="00A52340"/>
    <w:rsid w:val="00AF2E7E"/>
    <w:rsid w:val="00C47282"/>
    <w:rsid w:val="00D72B7D"/>
    <w:rsid w:val="00E41BD0"/>
    <w:rsid w:val="00F03B38"/>
    <w:rsid w:val="00F7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F60E8"/>
  <w15:chartTrackingRefBased/>
  <w15:docId w15:val="{438E75FE-C7EB-43AC-A09D-606AF3F0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7E"/>
  </w:style>
  <w:style w:type="paragraph" w:styleId="Footer">
    <w:name w:val="footer"/>
    <w:basedOn w:val="Normal"/>
    <w:link w:val="FooterChar"/>
    <w:uiPriority w:val="99"/>
    <w:unhideWhenUsed/>
    <w:rsid w:val="00AF2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A088401-F970-4395-AD52-D4507AA28030}" type="doc">
      <dgm:prSet loTypeId="urn:microsoft.com/office/officeart/2005/8/layout/radial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364F7BF7-C294-44F3-96C9-E7B9591BB960}">
      <dgm:prSet phldrT="[Text]" custT="1"/>
      <dgm:spPr/>
      <dgm:t>
        <a:bodyPr/>
        <a:lstStyle/>
        <a:p>
          <a:pPr>
            <a:buNone/>
          </a:pPr>
          <a:r>
            <a:rPr lang="en-AU" sz="900" b="1" i="1"/>
            <a:t>Selecting evidence</a:t>
          </a:r>
          <a:endParaRPr lang="en-AU" sz="900"/>
        </a:p>
      </dgm:t>
    </dgm:pt>
    <dgm:pt modelId="{36B9D71E-0DC8-49C4-8258-D0EC0A86EABE}" type="sibTrans" cxnId="{6C54482F-B706-41B5-AC1A-E760164B6EBC}">
      <dgm:prSet/>
      <dgm:spPr/>
      <dgm:t>
        <a:bodyPr/>
        <a:lstStyle/>
        <a:p>
          <a:endParaRPr lang="en-AU"/>
        </a:p>
      </dgm:t>
    </dgm:pt>
    <dgm:pt modelId="{27C7E874-BC4D-43B5-9416-B4FB713C52D5}" type="parTrans" cxnId="{6C54482F-B706-41B5-AC1A-E760164B6EBC}">
      <dgm:prSet/>
      <dgm:spPr/>
      <dgm:t>
        <a:bodyPr/>
        <a:lstStyle/>
        <a:p>
          <a:endParaRPr lang="en-AU"/>
        </a:p>
      </dgm:t>
    </dgm:pt>
    <dgm:pt modelId="{131F920B-6C91-4172-B00B-1B7408EE5251}">
      <dgm:prSet phldrT="[Text]" custT="1"/>
      <dgm:spPr>
        <a:solidFill>
          <a:schemeClr val="accent1">
            <a:lumMod val="20000"/>
            <a:lumOff val="80000"/>
          </a:schemeClr>
        </a:solidFill>
        <a:ln>
          <a:solidFill>
            <a:schemeClr val="accent1"/>
          </a:solidFill>
        </a:ln>
      </dgm:spPr>
      <dgm:t>
        <a:bodyPr/>
        <a:lstStyle/>
        <a:p>
          <a:pPr>
            <a:buNone/>
          </a:pPr>
          <a:r>
            <a:rPr lang="en-AU" sz="900">
              <a:solidFill>
                <a:sysClr val="windowText" lastClr="000000"/>
              </a:solidFill>
            </a:rPr>
            <a:t>I can </a:t>
          </a:r>
          <a:r>
            <a:rPr lang="en-AU" sz="900" b="1">
              <a:solidFill>
                <a:sysClr val="windowText" lastClr="000000"/>
              </a:solidFill>
            </a:rPr>
            <a:t>describe</a:t>
          </a:r>
          <a:r>
            <a:rPr lang="en-AU" sz="900">
              <a:solidFill>
                <a:sysClr val="windowText" lastClr="000000"/>
              </a:solidFill>
            </a:rPr>
            <a:t> the main </a:t>
          </a:r>
          <a:r>
            <a:rPr lang="en-AU" sz="900" b="1">
              <a:solidFill>
                <a:sysClr val="windowText" lastClr="000000"/>
              </a:solidFill>
            </a:rPr>
            <a:t>events</a:t>
          </a:r>
          <a:r>
            <a:rPr lang="en-AU" sz="900">
              <a:solidFill>
                <a:sysClr val="windowText" lastClr="000000"/>
              </a:solidFill>
            </a:rPr>
            <a:t> in the story</a:t>
          </a:r>
        </a:p>
      </dgm:t>
    </dgm:pt>
    <dgm:pt modelId="{3D7FD854-D298-49DE-B02D-A60631E30197}" type="sibTrans" cxnId="{A79216D9-31D3-49AE-892D-00C0B07B879C}">
      <dgm:prSet/>
      <dgm:spPr/>
      <dgm:t>
        <a:bodyPr/>
        <a:lstStyle/>
        <a:p>
          <a:endParaRPr lang="en-AU"/>
        </a:p>
      </dgm:t>
    </dgm:pt>
    <dgm:pt modelId="{51653EB1-D7E0-4279-9FFA-B1E9B804FD17}" type="parTrans" cxnId="{A79216D9-31D3-49AE-892D-00C0B07B879C}">
      <dgm:prSet/>
      <dgm:spPr/>
      <dgm:t>
        <a:bodyPr/>
        <a:lstStyle/>
        <a:p>
          <a:endParaRPr lang="en-AU"/>
        </a:p>
      </dgm:t>
    </dgm:pt>
    <dgm:pt modelId="{84FD3DB9-A308-49EB-837F-37B7D593F827}">
      <dgm:prSet phldrT="[Text]" custT="1"/>
      <dgm:spPr>
        <a:solidFill>
          <a:schemeClr val="accent1">
            <a:lumMod val="20000"/>
            <a:lumOff val="80000"/>
          </a:schemeClr>
        </a:solidFill>
        <a:ln>
          <a:solidFill>
            <a:schemeClr val="accent1"/>
          </a:solidFill>
        </a:ln>
      </dgm:spPr>
      <dgm:t>
        <a:bodyPr/>
        <a:lstStyle/>
        <a:p>
          <a:pPr>
            <a:buNone/>
          </a:pPr>
          <a:r>
            <a:rPr lang="en-AU" sz="900">
              <a:solidFill>
                <a:sysClr val="windowText" lastClr="000000"/>
              </a:solidFill>
            </a:rPr>
            <a:t>I can </a:t>
          </a:r>
          <a:r>
            <a:rPr lang="en-AU" sz="900" b="1">
              <a:solidFill>
                <a:sysClr val="windowText" lastClr="000000"/>
              </a:solidFill>
            </a:rPr>
            <a:t>describe</a:t>
          </a:r>
          <a:r>
            <a:rPr lang="en-AU" sz="900">
              <a:solidFill>
                <a:sysClr val="windowText" lastClr="000000"/>
              </a:solidFill>
            </a:rPr>
            <a:t> the way </a:t>
          </a:r>
          <a:r>
            <a:rPr lang="en-AU" sz="900" b="1">
              <a:solidFill>
                <a:sysClr val="windowText" lastClr="000000"/>
              </a:solidFill>
            </a:rPr>
            <a:t>characters and events </a:t>
          </a:r>
          <a:r>
            <a:rPr lang="en-AU" sz="900">
              <a:solidFill>
                <a:sysClr val="windowText" lastClr="000000"/>
              </a:solidFill>
            </a:rPr>
            <a:t>are </a:t>
          </a:r>
          <a:r>
            <a:rPr lang="en-AU" sz="900" b="1">
              <a:solidFill>
                <a:sysClr val="windowText" lastClr="000000"/>
              </a:solidFill>
            </a:rPr>
            <a:t>depicted</a:t>
          </a:r>
        </a:p>
      </dgm:t>
    </dgm:pt>
    <dgm:pt modelId="{1328AD23-3352-4F36-9B98-50182E08DE08}" type="sibTrans" cxnId="{4AA181FC-1622-4B92-89AA-1F6D82EBF4C7}">
      <dgm:prSet/>
      <dgm:spPr/>
      <dgm:t>
        <a:bodyPr/>
        <a:lstStyle/>
        <a:p>
          <a:endParaRPr lang="en-AU"/>
        </a:p>
      </dgm:t>
    </dgm:pt>
    <dgm:pt modelId="{5AED44A9-0332-4EBA-845E-D6A872FE815C}" type="parTrans" cxnId="{4AA181FC-1622-4B92-89AA-1F6D82EBF4C7}">
      <dgm:prSet/>
      <dgm:spPr/>
      <dgm:t>
        <a:bodyPr/>
        <a:lstStyle/>
        <a:p>
          <a:endParaRPr lang="en-AU"/>
        </a:p>
      </dgm:t>
    </dgm:pt>
    <dgm:pt modelId="{85945953-456B-48F7-AF79-3CED721E1540}">
      <dgm:prSet phldrT="[Text]" custT="1"/>
      <dgm:spPr>
        <a:solidFill>
          <a:schemeClr val="accent1">
            <a:lumMod val="20000"/>
            <a:lumOff val="80000"/>
          </a:schemeClr>
        </a:solidFill>
        <a:ln>
          <a:solidFill>
            <a:schemeClr val="accent1"/>
          </a:solidFill>
        </a:ln>
      </dgm:spPr>
      <dgm:t>
        <a:bodyPr/>
        <a:lstStyle/>
        <a:p>
          <a:pPr>
            <a:buNone/>
          </a:pPr>
          <a:r>
            <a:rPr lang="en-AU" sz="800">
              <a:solidFill>
                <a:sysClr val="windowText" lastClr="000000"/>
              </a:solidFill>
            </a:rPr>
            <a:t>I can </a:t>
          </a:r>
          <a:r>
            <a:rPr lang="en-AU" sz="800" b="1">
              <a:solidFill>
                <a:sysClr val="windowText" lastClr="000000"/>
              </a:solidFill>
            </a:rPr>
            <a:t>select</a:t>
          </a:r>
          <a:r>
            <a:rPr lang="en-AU" sz="800">
              <a:solidFill>
                <a:sysClr val="windowText" lastClr="000000"/>
              </a:solidFill>
            </a:rPr>
            <a:t> </a:t>
          </a:r>
          <a:r>
            <a:rPr lang="en-AU" sz="800" b="1">
              <a:solidFill>
                <a:sysClr val="windowText" lastClr="000000"/>
              </a:solidFill>
            </a:rPr>
            <a:t>evidence</a:t>
          </a:r>
          <a:r>
            <a:rPr lang="en-AU" sz="800">
              <a:solidFill>
                <a:sysClr val="windowText" lastClr="000000"/>
              </a:solidFill>
            </a:rPr>
            <a:t> from texts to </a:t>
          </a:r>
          <a:r>
            <a:rPr lang="en-AU" sz="800" b="1">
              <a:solidFill>
                <a:sysClr val="windowText" lastClr="000000"/>
              </a:solidFill>
            </a:rPr>
            <a:t>explain</a:t>
          </a:r>
          <a:r>
            <a:rPr lang="en-AU" sz="800">
              <a:solidFill>
                <a:sysClr val="windowText" lastClr="000000"/>
              </a:solidFill>
            </a:rPr>
            <a:t> how language choices </a:t>
          </a:r>
          <a:r>
            <a:rPr lang="en-AU" sz="800" b="1">
              <a:solidFill>
                <a:sysClr val="windowText" lastClr="000000"/>
              </a:solidFill>
            </a:rPr>
            <a:t>influence an audience</a:t>
          </a:r>
        </a:p>
      </dgm:t>
    </dgm:pt>
    <dgm:pt modelId="{D3CE84BD-B1C6-4DDB-9939-87113525E9A3}" type="sibTrans" cxnId="{F804533B-3917-4E90-BB1A-24AD5BE8828C}">
      <dgm:prSet/>
      <dgm:spPr/>
      <dgm:t>
        <a:bodyPr/>
        <a:lstStyle/>
        <a:p>
          <a:endParaRPr lang="en-AU"/>
        </a:p>
      </dgm:t>
    </dgm:pt>
    <dgm:pt modelId="{82324534-294B-4C47-9F30-C5D4CEAE49F1}" type="parTrans" cxnId="{F804533B-3917-4E90-BB1A-24AD5BE8828C}">
      <dgm:prSet/>
      <dgm:spPr/>
      <dgm:t>
        <a:bodyPr/>
        <a:lstStyle/>
        <a:p>
          <a:endParaRPr lang="en-AU"/>
        </a:p>
      </dgm:t>
    </dgm:pt>
    <dgm:pt modelId="{8594D650-97A2-4957-9803-CFD8AA2B3AA7}">
      <dgm:prSet phldrT="[Text]" custT="1"/>
      <dgm:spPr>
        <a:solidFill>
          <a:schemeClr val="accent1">
            <a:lumMod val="20000"/>
            <a:lumOff val="80000"/>
          </a:schemeClr>
        </a:solidFill>
        <a:ln>
          <a:solidFill>
            <a:schemeClr val="accent1"/>
          </a:solidFill>
        </a:ln>
      </dgm:spPr>
      <dgm:t>
        <a:bodyPr/>
        <a:lstStyle/>
        <a:p>
          <a:pPr>
            <a:buNone/>
          </a:pPr>
          <a:r>
            <a:rPr lang="en-AU" sz="850">
              <a:solidFill>
                <a:sysClr val="windowText" lastClr="000000"/>
              </a:solidFill>
            </a:rPr>
            <a:t>I can </a:t>
          </a:r>
          <a:r>
            <a:rPr lang="en-AU" sz="850" b="1">
              <a:solidFill>
                <a:sysClr val="windowText" lastClr="000000"/>
              </a:solidFill>
            </a:rPr>
            <a:t>select</a:t>
          </a:r>
          <a:r>
            <a:rPr lang="en-AU" sz="850">
              <a:solidFill>
                <a:sysClr val="windowText" lastClr="000000"/>
              </a:solidFill>
            </a:rPr>
            <a:t> </a:t>
          </a:r>
          <a:r>
            <a:rPr lang="en-AU" sz="850" b="1">
              <a:solidFill>
                <a:sysClr val="windowText" lastClr="000000"/>
              </a:solidFill>
            </a:rPr>
            <a:t>specific</a:t>
          </a:r>
          <a:r>
            <a:rPr lang="en-AU" sz="850">
              <a:solidFill>
                <a:sysClr val="windowText" lastClr="000000"/>
              </a:solidFill>
            </a:rPr>
            <a:t> </a:t>
          </a:r>
          <a:r>
            <a:rPr lang="en-AU" sz="850" b="1">
              <a:solidFill>
                <a:sysClr val="windowText" lastClr="000000"/>
              </a:solidFill>
            </a:rPr>
            <a:t>details</a:t>
          </a:r>
          <a:r>
            <a:rPr lang="en-AU" sz="850" b="0">
              <a:solidFill>
                <a:sysClr val="windowText" lastClr="000000"/>
              </a:solidFill>
            </a:rPr>
            <a:t> from the text </a:t>
          </a:r>
          <a:r>
            <a:rPr lang="en-AU" sz="850">
              <a:solidFill>
                <a:sysClr val="windowText" lastClr="000000"/>
              </a:solidFill>
            </a:rPr>
            <a:t>to support my interpretation </a:t>
          </a:r>
        </a:p>
      </dgm:t>
    </dgm:pt>
    <dgm:pt modelId="{55AD9FC1-168F-4C8E-8FBD-77B6C7AD1914}" type="sibTrans" cxnId="{BE0F8A2A-4AC9-4A6F-AA9A-9CEBEF96D66B}">
      <dgm:prSet/>
      <dgm:spPr/>
      <dgm:t>
        <a:bodyPr/>
        <a:lstStyle/>
        <a:p>
          <a:endParaRPr lang="en-AU"/>
        </a:p>
      </dgm:t>
    </dgm:pt>
    <dgm:pt modelId="{59D57FAA-0376-4D31-AFDB-8F822E38B0EA}" type="parTrans" cxnId="{BE0F8A2A-4AC9-4A6F-AA9A-9CEBEF96D66B}">
      <dgm:prSet/>
      <dgm:spPr/>
      <dgm:t>
        <a:bodyPr/>
        <a:lstStyle/>
        <a:p>
          <a:endParaRPr lang="en-AU"/>
        </a:p>
      </dgm:t>
    </dgm:pt>
    <dgm:pt modelId="{E167AD6A-D727-4D19-B3FE-0FF853CE4920}">
      <dgm:prSet phldrT="[Text]" custT="1"/>
      <dgm:spPr>
        <a:solidFill>
          <a:schemeClr val="accent1">
            <a:lumMod val="20000"/>
            <a:lumOff val="80000"/>
          </a:schemeClr>
        </a:solidFill>
        <a:ln>
          <a:solidFill>
            <a:schemeClr val="accent1"/>
          </a:solidFill>
        </a:ln>
      </dgm:spPr>
      <dgm:t>
        <a:bodyPr/>
        <a:lstStyle/>
        <a:p>
          <a:pPr>
            <a:buNone/>
          </a:pPr>
          <a:r>
            <a:rPr lang="en-AU" sz="800">
              <a:solidFill>
                <a:sysClr val="windowText" lastClr="000000"/>
              </a:solidFill>
            </a:rPr>
            <a:t>I can </a:t>
          </a:r>
          <a:r>
            <a:rPr lang="en-AU" sz="800" b="1">
              <a:solidFill>
                <a:sysClr val="windowText" lastClr="000000"/>
              </a:solidFill>
            </a:rPr>
            <a:t>select and use </a:t>
          </a:r>
          <a:r>
            <a:rPr lang="en-AU" sz="800" b="0">
              <a:solidFill>
                <a:sysClr val="windowText" lastClr="000000"/>
              </a:solidFill>
            </a:rPr>
            <a:t>evidence</a:t>
          </a:r>
          <a:r>
            <a:rPr lang="en-AU" sz="800" b="1">
              <a:solidFill>
                <a:sysClr val="windowText" lastClr="000000"/>
              </a:solidFill>
            </a:rPr>
            <a:t> </a:t>
          </a:r>
          <a:r>
            <a:rPr lang="en-AU" sz="800">
              <a:solidFill>
                <a:sysClr val="windowText" lastClr="000000"/>
              </a:solidFill>
            </a:rPr>
            <a:t>to compare how ideas and events are </a:t>
          </a:r>
          <a:r>
            <a:rPr lang="en-AU" sz="800" b="1">
              <a:solidFill>
                <a:sysClr val="windowText" lastClr="000000"/>
              </a:solidFill>
            </a:rPr>
            <a:t>depicted</a:t>
          </a:r>
          <a:endParaRPr lang="en-AU" sz="800" b="0">
            <a:solidFill>
              <a:sysClr val="windowText" lastClr="000000"/>
            </a:solidFill>
          </a:endParaRPr>
        </a:p>
      </dgm:t>
    </dgm:pt>
    <dgm:pt modelId="{2A271D39-9BF7-4B0F-AD75-3C6CCFEF2446}" type="sibTrans" cxnId="{E741693F-F246-4225-AF26-6BE37CC99672}">
      <dgm:prSet/>
      <dgm:spPr/>
      <dgm:t>
        <a:bodyPr/>
        <a:lstStyle/>
        <a:p>
          <a:endParaRPr lang="en-AU"/>
        </a:p>
      </dgm:t>
    </dgm:pt>
    <dgm:pt modelId="{1223B073-2359-4493-A4A6-8D776ACE1A75}" type="parTrans" cxnId="{E741693F-F246-4225-AF26-6BE37CC99672}">
      <dgm:prSet/>
      <dgm:spPr/>
      <dgm:t>
        <a:bodyPr/>
        <a:lstStyle/>
        <a:p>
          <a:endParaRPr lang="en-AU"/>
        </a:p>
      </dgm:t>
    </dgm:pt>
    <dgm:pt modelId="{60004132-1481-47EE-AD18-D5EF63BFB9DA}">
      <dgm:prSet phldrT="[Text]" custT="1"/>
      <dgm:spPr>
        <a:solidFill>
          <a:schemeClr val="accent1">
            <a:lumMod val="20000"/>
            <a:lumOff val="80000"/>
          </a:schemeClr>
        </a:solidFill>
        <a:ln>
          <a:solidFill>
            <a:schemeClr val="accent1"/>
          </a:solidFill>
        </a:ln>
      </dgm:spPr>
      <dgm:t>
        <a:bodyPr/>
        <a:lstStyle/>
        <a:p>
          <a:pPr>
            <a:buNone/>
          </a:pPr>
          <a:r>
            <a:rPr lang="en-AU" sz="900">
              <a:solidFill>
                <a:sysClr val="windowText" lastClr="000000"/>
              </a:solidFill>
            </a:rPr>
            <a:t>I can </a:t>
          </a:r>
          <a:r>
            <a:rPr lang="en-AU" sz="900" b="1">
              <a:solidFill>
                <a:sysClr val="windowText" lastClr="000000"/>
              </a:solidFill>
            </a:rPr>
            <a:t>select</a:t>
          </a:r>
          <a:r>
            <a:rPr lang="en-AU" sz="900">
              <a:solidFill>
                <a:sysClr val="windowText" lastClr="000000"/>
              </a:solidFill>
            </a:rPr>
            <a:t> </a:t>
          </a:r>
          <a:r>
            <a:rPr lang="en-AU" sz="900" b="1">
              <a:solidFill>
                <a:sysClr val="windowText" lastClr="000000"/>
              </a:solidFill>
            </a:rPr>
            <a:t>evidence</a:t>
          </a:r>
          <a:r>
            <a:rPr lang="en-AU" sz="900">
              <a:solidFill>
                <a:sysClr val="windowText" lastClr="000000"/>
              </a:solidFill>
            </a:rPr>
            <a:t> to </a:t>
          </a:r>
          <a:r>
            <a:rPr lang="en-AU" sz="900" b="1">
              <a:solidFill>
                <a:sysClr val="windowText" lastClr="000000"/>
              </a:solidFill>
            </a:rPr>
            <a:t>compare</a:t>
          </a:r>
          <a:r>
            <a:rPr lang="en-AU" sz="900">
              <a:solidFill>
                <a:sysClr val="windowText" lastClr="000000"/>
              </a:solidFill>
            </a:rPr>
            <a:t> </a:t>
          </a:r>
          <a:r>
            <a:rPr lang="en-AU" sz="900" b="0">
              <a:solidFill>
                <a:sysClr val="windowText" lastClr="000000"/>
              </a:solidFill>
            </a:rPr>
            <a:t>perspectives and ideas</a:t>
          </a:r>
        </a:p>
      </dgm:t>
    </dgm:pt>
    <dgm:pt modelId="{970C64F9-65EA-42CA-994C-B61324069757}" type="sibTrans" cxnId="{27F263A1-0560-4023-8192-ADF9BE0AFEDD}">
      <dgm:prSet/>
      <dgm:spPr/>
      <dgm:t>
        <a:bodyPr/>
        <a:lstStyle/>
        <a:p>
          <a:endParaRPr lang="en-AU"/>
        </a:p>
      </dgm:t>
    </dgm:pt>
    <dgm:pt modelId="{49CE83D9-34A7-4CB3-A13F-0F765B30F91B}" type="parTrans" cxnId="{27F263A1-0560-4023-8192-ADF9BE0AFEDD}">
      <dgm:prSet/>
      <dgm:spPr/>
      <dgm:t>
        <a:bodyPr/>
        <a:lstStyle/>
        <a:p>
          <a:endParaRPr lang="en-AU"/>
        </a:p>
      </dgm:t>
    </dgm:pt>
    <dgm:pt modelId="{544BC198-EFA9-4027-B4AF-4739942F523B}" type="pres">
      <dgm:prSet presAssocID="{7A088401-F970-4395-AD52-D4507AA28030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823CB01A-32F7-4121-92D1-25AFDC2CAA68}" type="pres">
      <dgm:prSet presAssocID="{364F7BF7-C294-44F3-96C9-E7B9591BB960}" presName="centerShape" presStyleLbl="node0" presStyleIdx="0" presStyleCnt="1"/>
      <dgm:spPr/>
    </dgm:pt>
    <dgm:pt modelId="{9581B4E4-AC59-41A9-9607-ADBFA9CE9CCD}" type="pres">
      <dgm:prSet presAssocID="{51653EB1-D7E0-4279-9FFA-B1E9B804FD17}" presName="Name9" presStyleLbl="parChTrans1D2" presStyleIdx="0" presStyleCnt="6"/>
      <dgm:spPr/>
    </dgm:pt>
    <dgm:pt modelId="{A9FACEDA-4F1C-4F93-8F1C-20FEF720667C}" type="pres">
      <dgm:prSet presAssocID="{51653EB1-D7E0-4279-9FFA-B1E9B804FD17}" presName="connTx" presStyleLbl="parChTrans1D2" presStyleIdx="0" presStyleCnt="6"/>
      <dgm:spPr/>
    </dgm:pt>
    <dgm:pt modelId="{F5491A61-1E04-44B2-AEAE-C3B324B9B12F}" type="pres">
      <dgm:prSet presAssocID="{131F920B-6C91-4172-B00B-1B7408EE5251}" presName="node" presStyleLbl="node1" presStyleIdx="0" presStyleCnt="6" custScaleX="123687" custScaleY="114886">
        <dgm:presLayoutVars>
          <dgm:bulletEnabled val="1"/>
        </dgm:presLayoutVars>
      </dgm:prSet>
      <dgm:spPr/>
    </dgm:pt>
    <dgm:pt modelId="{8E5EA6E6-D19A-41AA-B1A8-417E07B41C72}" type="pres">
      <dgm:prSet presAssocID="{5AED44A9-0332-4EBA-845E-D6A872FE815C}" presName="Name9" presStyleLbl="parChTrans1D2" presStyleIdx="1" presStyleCnt="6"/>
      <dgm:spPr/>
    </dgm:pt>
    <dgm:pt modelId="{358EA55C-15D0-490D-A994-67BAF66B1898}" type="pres">
      <dgm:prSet presAssocID="{5AED44A9-0332-4EBA-845E-D6A872FE815C}" presName="connTx" presStyleLbl="parChTrans1D2" presStyleIdx="1" presStyleCnt="6"/>
      <dgm:spPr/>
    </dgm:pt>
    <dgm:pt modelId="{A13775F1-D26E-4AF6-91FF-9AA0ECAC6D9B}" type="pres">
      <dgm:prSet presAssocID="{84FD3DB9-A308-49EB-837F-37B7D593F827}" presName="node" presStyleLbl="node1" presStyleIdx="1" presStyleCnt="6" custScaleX="123687" custScaleY="114886">
        <dgm:presLayoutVars>
          <dgm:bulletEnabled val="1"/>
        </dgm:presLayoutVars>
      </dgm:prSet>
      <dgm:spPr/>
    </dgm:pt>
    <dgm:pt modelId="{05562387-BBC5-4563-B193-F8629F665DAA}" type="pres">
      <dgm:prSet presAssocID="{82324534-294B-4C47-9F30-C5D4CEAE49F1}" presName="Name9" presStyleLbl="parChTrans1D2" presStyleIdx="2" presStyleCnt="6"/>
      <dgm:spPr/>
    </dgm:pt>
    <dgm:pt modelId="{EEC8CDB8-7851-45F5-91A3-B34DAD75185D}" type="pres">
      <dgm:prSet presAssocID="{82324534-294B-4C47-9F30-C5D4CEAE49F1}" presName="connTx" presStyleLbl="parChTrans1D2" presStyleIdx="2" presStyleCnt="6"/>
      <dgm:spPr/>
    </dgm:pt>
    <dgm:pt modelId="{2D32E117-4057-4D04-812B-F7BFCA41FEF4}" type="pres">
      <dgm:prSet presAssocID="{85945953-456B-48F7-AF79-3CED721E1540}" presName="node" presStyleLbl="node1" presStyleIdx="2" presStyleCnt="6" custScaleX="123687" custScaleY="114886">
        <dgm:presLayoutVars>
          <dgm:bulletEnabled val="1"/>
        </dgm:presLayoutVars>
      </dgm:prSet>
      <dgm:spPr/>
    </dgm:pt>
    <dgm:pt modelId="{BD90FF94-C33B-49DA-98F3-EEA47572AD49}" type="pres">
      <dgm:prSet presAssocID="{59D57FAA-0376-4D31-AFDB-8F822E38B0EA}" presName="Name9" presStyleLbl="parChTrans1D2" presStyleIdx="3" presStyleCnt="6"/>
      <dgm:spPr/>
    </dgm:pt>
    <dgm:pt modelId="{D69DCCA5-7DF3-41B1-A975-8AA879D608B4}" type="pres">
      <dgm:prSet presAssocID="{59D57FAA-0376-4D31-AFDB-8F822E38B0EA}" presName="connTx" presStyleLbl="parChTrans1D2" presStyleIdx="3" presStyleCnt="6"/>
      <dgm:spPr/>
    </dgm:pt>
    <dgm:pt modelId="{6741A750-36F3-4B88-A08B-BD25E83725E3}" type="pres">
      <dgm:prSet presAssocID="{8594D650-97A2-4957-9803-CFD8AA2B3AA7}" presName="node" presStyleLbl="node1" presStyleIdx="3" presStyleCnt="6" custScaleX="123687" custScaleY="114886">
        <dgm:presLayoutVars>
          <dgm:bulletEnabled val="1"/>
        </dgm:presLayoutVars>
      </dgm:prSet>
      <dgm:spPr/>
    </dgm:pt>
    <dgm:pt modelId="{9F7315A2-97E2-4FEB-A557-8D2E7B6309F5}" type="pres">
      <dgm:prSet presAssocID="{1223B073-2359-4493-A4A6-8D776ACE1A75}" presName="Name9" presStyleLbl="parChTrans1D2" presStyleIdx="4" presStyleCnt="6"/>
      <dgm:spPr/>
    </dgm:pt>
    <dgm:pt modelId="{63BA0A96-BEE0-4511-8376-E7503D951604}" type="pres">
      <dgm:prSet presAssocID="{1223B073-2359-4493-A4A6-8D776ACE1A75}" presName="connTx" presStyleLbl="parChTrans1D2" presStyleIdx="4" presStyleCnt="6"/>
      <dgm:spPr/>
    </dgm:pt>
    <dgm:pt modelId="{716EE95E-3289-4F4C-BCF0-2585EFC8C9A3}" type="pres">
      <dgm:prSet presAssocID="{E167AD6A-D727-4D19-B3FE-0FF853CE4920}" presName="node" presStyleLbl="node1" presStyleIdx="4" presStyleCnt="6" custScaleX="123687" custScaleY="114886">
        <dgm:presLayoutVars>
          <dgm:bulletEnabled val="1"/>
        </dgm:presLayoutVars>
      </dgm:prSet>
      <dgm:spPr/>
    </dgm:pt>
    <dgm:pt modelId="{B5BD7AA6-7266-4C47-9FAE-DCB27DF68266}" type="pres">
      <dgm:prSet presAssocID="{49CE83D9-34A7-4CB3-A13F-0F765B30F91B}" presName="Name9" presStyleLbl="parChTrans1D2" presStyleIdx="5" presStyleCnt="6"/>
      <dgm:spPr/>
    </dgm:pt>
    <dgm:pt modelId="{5922446F-400B-4C78-A13E-B7FC99DA3CEF}" type="pres">
      <dgm:prSet presAssocID="{49CE83D9-34A7-4CB3-A13F-0F765B30F91B}" presName="connTx" presStyleLbl="parChTrans1D2" presStyleIdx="5" presStyleCnt="6"/>
      <dgm:spPr/>
    </dgm:pt>
    <dgm:pt modelId="{6693EBF3-6B92-4772-9E09-802F98F79F8C}" type="pres">
      <dgm:prSet presAssocID="{60004132-1481-47EE-AD18-D5EF63BFB9DA}" presName="node" presStyleLbl="node1" presStyleIdx="5" presStyleCnt="6" custScaleX="123687" custScaleY="114886">
        <dgm:presLayoutVars>
          <dgm:bulletEnabled val="1"/>
        </dgm:presLayoutVars>
      </dgm:prSet>
      <dgm:spPr/>
    </dgm:pt>
  </dgm:ptLst>
  <dgm:cxnLst>
    <dgm:cxn modelId="{81AC3805-9D48-4462-B8F4-0CA17E1DF548}" type="presOf" srcId="{7A088401-F970-4395-AD52-D4507AA28030}" destId="{544BC198-EFA9-4027-B4AF-4739942F523B}" srcOrd="0" destOrd="0" presId="urn:microsoft.com/office/officeart/2005/8/layout/radial1"/>
    <dgm:cxn modelId="{794BB810-355A-4188-A27D-8590A4A9D5F0}" type="presOf" srcId="{59D57FAA-0376-4D31-AFDB-8F822E38B0EA}" destId="{D69DCCA5-7DF3-41B1-A975-8AA879D608B4}" srcOrd="1" destOrd="0" presId="urn:microsoft.com/office/officeart/2005/8/layout/radial1"/>
    <dgm:cxn modelId="{5269E119-EFE3-4300-BC55-2BD6B9151033}" type="presOf" srcId="{49CE83D9-34A7-4CB3-A13F-0F765B30F91B}" destId="{5922446F-400B-4C78-A13E-B7FC99DA3CEF}" srcOrd="1" destOrd="0" presId="urn:microsoft.com/office/officeart/2005/8/layout/radial1"/>
    <dgm:cxn modelId="{10499E1A-3FA6-4BD0-92AB-E3DF0A7C87E3}" type="presOf" srcId="{5AED44A9-0332-4EBA-845E-D6A872FE815C}" destId="{358EA55C-15D0-490D-A994-67BAF66B1898}" srcOrd="1" destOrd="0" presId="urn:microsoft.com/office/officeart/2005/8/layout/radial1"/>
    <dgm:cxn modelId="{58C32025-0EA2-4C46-985D-F70AC6DD19E5}" type="presOf" srcId="{82324534-294B-4C47-9F30-C5D4CEAE49F1}" destId="{05562387-BBC5-4563-B193-F8629F665DAA}" srcOrd="0" destOrd="0" presId="urn:microsoft.com/office/officeart/2005/8/layout/radial1"/>
    <dgm:cxn modelId="{44608D28-FABF-4E7A-B7A3-E4A8BBBCE97A}" type="presOf" srcId="{60004132-1481-47EE-AD18-D5EF63BFB9DA}" destId="{6693EBF3-6B92-4772-9E09-802F98F79F8C}" srcOrd="0" destOrd="0" presId="urn:microsoft.com/office/officeart/2005/8/layout/radial1"/>
    <dgm:cxn modelId="{BE0F8A2A-4AC9-4A6F-AA9A-9CEBEF96D66B}" srcId="{364F7BF7-C294-44F3-96C9-E7B9591BB960}" destId="{8594D650-97A2-4957-9803-CFD8AA2B3AA7}" srcOrd="3" destOrd="0" parTransId="{59D57FAA-0376-4D31-AFDB-8F822E38B0EA}" sibTransId="{55AD9FC1-168F-4C8E-8FBD-77B6C7AD1914}"/>
    <dgm:cxn modelId="{6C54482F-B706-41B5-AC1A-E760164B6EBC}" srcId="{7A088401-F970-4395-AD52-D4507AA28030}" destId="{364F7BF7-C294-44F3-96C9-E7B9591BB960}" srcOrd="0" destOrd="0" parTransId="{27C7E874-BC4D-43B5-9416-B4FB713C52D5}" sibTransId="{36B9D71E-0DC8-49C4-8258-D0EC0A86EABE}"/>
    <dgm:cxn modelId="{F804533B-3917-4E90-BB1A-24AD5BE8828C}" srcId="{364F7BF7-C294-44F3-96C9-E7B9591BB960}" destId="{85945953-456B-48F7-AF79-3CED721E1540}" srcOrd="2" destOrd="0" parTransId="{82324534-294B-4C47-9F30-C5D4CEAE49F1}" sibTransId="{D3CE84BD-B1C6-4DDB-9939-87113525E9A3}"/>
    <dgm:cxn modelId="{E741693F-F246-4225-AF26-6BE37CC99672}" srcId="{364F7BF7-C294-44F3-96C9-E7B9591BB960}" destId="{E167AD6A-D727-4D19-B3FE-0FF853CE4920}" srcOrd="4" destOrd="0" parTransId="{1223B073-2359-4493-A4A6-8D776ACE1A75}" sibTransId="{2A271D39-9BF7-4B0F-AD75-3C6CCFEF2446}"/>
    <dgm:cxn modelId="{40CEC541-5F06-4B30-B38A-4C8358E40A0E}" type="presOf" srcId="{59D57FAA-0376-4D31-AFDB-8F822E38B0EA}" destId="{BD90FF94-C33B-49DA-98F3-EEA47572AD49}" srcOrd="0" destOrd="0" presId="urn:microsoft.com/office/officeart/2005/8/layout/radial1"/>
    <dgm:cxn modelId="{763CD246-DE2B-4D52-AAB8-EF14F4312A57}" type="presOf" srcId="{1223B073-2359-4493-A4A6-8D776ACE1A75}" destId="{9F7315A2-97E2-4FEB-A557-8D2E7B6309F5}" srcOrd="0" destOrd="0" presId="urn:microsoft.com/office/officeart/2005/8/layout/radial1"/>
    <dgm:cxn modelId="{B7BFD34A-63DF-495A-A3E2-BB6700F4E99E}" type="presOf" srcId="{1223B073-2359-4493-A4A6-8D776ACE1A75}" destId="{63BA0A96-BEE0-4511-8376-E7503D951604}" srcOrd="1" destOrd="0" presId="urn:microsoft.com/office/officeart/2005/8/layout/radial1"/>
    <dgm:cxn modelId="{2005666B-E11E-4E71-B0EA-0A137B784532}" type="presOf" srcId="{5AED44A9-0332-4EBA-845E-D6A872FE815C}" destId="{8E5EA6E6-D19A-41AA-B1A8-417E07B41C72}" srcOrd="0" destOrd="0" presId="urn:microsoft.com/office/officeart/2005/8/layout/radial1"/>
    <dgm:cxn modelId="{A696046E-5468-46CF-B648-2B5DBF4D246B}" type="presOf" srcId="{51653EB1-D7E0-4279-9FFA-B1E9B804FD17}" destId="{A9FACEDA-4F1C-4F93-8F1C-20FEF720667C}" srcOrd="1" destOrd="0" presId="urn:microsoft.com/office/officeart/2005/8/layout/radial1"/>
    <dgm:cxn modelId="{DFB3E671-AF4D-4D7E-A70E-5799BEFFD28D}" type="presOf" srcId="{51653EB1-D7E0-4279-9FFA-B1E9B804FD17}" destId="{9581B4E4-AC59-41A9-9607-ADBFA9CE9CCD}" srcOrd="0" destOrd="0" presId="urn:microsoft.com/office/officeart/2005/8/layout/radial1"/>
    <dgm:cxn modelId="{320D3976-88A0-473A-AB77-AA50E4D14DBE}" type="presOf" srcId="{131F920B-6C91-4172-B00B-1B7408EE5251}" destId="{F5491A61-1E04-44B2-AEAE-C3B324B9B12F}" srcOrd="0" destOrd="0" presId="urn:microsoft.com/office/officeart/2005/8/layout/radial1"/>
    <dgm:cxn modelId="{27F263A1-0560-4023-8192-ADF9BE0AFEDD}" srcId="{364F7BF7-C294-44F3-96C9-E7B9591BB960}" destId="{60004132-1481-47EE-AD18-D5EF63BFB9DA}" srcOrd="5" destOrd="0" parTransId="{49CE83D9-34A7-4CB3-A13F-0F765B30F91B}" sibTransId="{970C64F9-65EA-42CA-994C-B61324069757}"/>
    <dgm:cxn modelId="{89CA75A9-8EF8-4A36-A899-1D80B83B16E0}" type="presOf" srcId="{49CE83D9-34A7-4CB3-A13F-0F765B30F91B}" destId="{B5BD7AA6-7266-4C47-9FAE-DCB27DF68266}" srcOrd="0" destOrd="0" presId="urn:microsoft.com/office/officeart/2005/8/layout/radial1"/>
    <dgm:cxn modelId="{5FBF23AC-52F0-4A31-8D31-9DB773E32CC5}" type="presOf" srcId="{8594D650-97A2-4957-9803-CFD8AA2B3AA7}" destId="{6741A750-36F3-4B88-A08B-BD25E83725E3}" srcOrd="0" destOrd="0" presId="urn:microsoft.com/office/officeart/2005/8/layout/radial1"/>
    <dgm:cxn modelId="{980475C2-3AB6-42FA-B8A3-7E3D4DB91344}" type="presOf" srcId="{84FD3DB9-A308-49EB-837F-37B7D593F827}" destId="{A13775F1-D26E-4AF6-91FF-9AA0ECAC6D9B}" srcOrd="0" destOrd="0" presId="urn:microsoft.com/office/officeart/2005/8/layout/radial1"/>
    <dgm:cxn modelId="{2BDBB8C3-DF3F-4F6A-B48C-F292512BD9C0}" type="presOf" srcId="{E167AD6A-D727-4D19-B3FE-0FF853CE4920}" destId="{716EE95E-3289-4F4C-BCF0-2585EFC8C9A3}" srcOrd="0" destOrd="0" presId="urn:microsoft.com/office/officeart/2005/8/layout/radial1"/>
    <dgm:cxn modelId="{51C537C4-17EC-4EE5-8478-7C46A6238986}" type="presOf" srcId="{85945953-456B-48F7-AF79-3CED721E1540}" destId="{2D32E117-4057-4D04-812B-F7BFCA41FEF4}" srcOrd="0" destOrd="0" presId="urn:microsoft.com/office/officeart/2005/8/layout/radial1"/>
    <dgm:cxn modelId="{A79216D9-31D3-49AE-892D-00C0B07B879C}" srcId="{364F7BF7-C294-44F3-96C9-E7B9591BB960}" destId="{131F920B-6C91-4172-B00B-1B7408EE5251}" srcOrd="0" destOrd="0" parTransId="{51653EB1-D7E0-4279-9FFA-B1E9B804FD17}" sibTransId="{3D7FD854-D298-49DE-B02D-A60631E30197}"/>
    <dgm:cxn modelId="{E54064E1-C241-4B81-8FFC-BF04C152B8BC}" type="presOf" srcId="{364F7BF7-C294-44F3-96C9-E7B9591BB960}" destId="{823CB01A-32F7-4121-92D1-25AFDC2CAA68}" srcOrd="0" destOrd="0" presId="urn:microsoft.com/office/officeart/2005/8/layout/radial1"/>
    <dgm:cxn modelId="{2BA339EA-9181-401D-AFD1-4942D4D64C9D}" type="presOf" srcId="{82324534-294B-4C47-9F30-C5D4CEAE49F1}" destId="{EEC8CDB8-7851-45F5-91A3-B34DAD75185D}" srcOrd="1" destOrd="0" presId="urn:microsoft.com/office/officeart/2005/8/layout/radial1"/>
    <dgm:cxn modelId="{4AA181FC-1622-4B92-89AA-1F6D82EBF4C7}" srcId="{364F7BF7-C294-44F3-96C9-E7B9591BB960}" destId="{84FD3DB9-A308-49EB-837F-37B7D593F827}" srcOrd="1" destOrd="0" parTransId="{5AED44A9-0332-4EBA-845E-D6A872FE815C}" sibTransId="{1328AD23-3352-4F36-9B98-50182E08DE08}"/>
    <dgm:cxn modelId="{6AF9FFEB-C066-484A-8D3E-C2281A2ABB3E}" type="presParOf" srcId="{544BC198-EFA9-4027-B4AF-4739942F523B}" destId="{823CB01A-32F7-4121-92D1-25AFDC2CAA68}" srcOrd="0" destOrd="0" presId="urn:microsoft.com/office/officeart/2005/8/layout/radial1"/>
    <dgm:cxn modelId="{DFA4F0C7-CFE9-45B2-983A-6AB49E400FD3}" type="presParOf" srcId="{544BC198-EFA9-4027-B4AF-4739942F523B}" destId="{9581B4E4-AC59-41A9-9607-ADBFA9CE9CCD}" srcOrd="1" destOrd="0" presId="urn:microsoft.com/office/officeart/2005/8/layout/radial1"/>
    <dgm:cxn modelId="{699B08A7-471F-471D-B2E3-9D335B00295C}" type="presParOf" srcId="{9581B4E4-AC59-41A9-9607-ADBFA9CE9CCD}" destId="{A9FACEDA-4F1C-4F93-8F1C-20FEF720667C}" srcOrd="0" destOrd="0" presId="urn:microsoft.com/office/officeart/2005/8/layout/radial1"/>
    <dgm:cxn modelId="{19B9FB17-668A-4546-93A7-832DFBB6390F}" type="presParOf" srcId="{544BC198-EFA9-4027-B4AF-4739942F523B}" destId="{F5491A61-1E04-44B2-AEAE-C3B324B9B12F}" srcOrd="2" destOrd="0" presId="urn:microsoft.com/office/officeart/2005/8/layout/radial1"/>
    <dgm:cxn modelId="{42E64280-45D1-42FA-8652-DC81AB2C4581}" type="presParOf" srcId="{544BC198-EFA9-4027-B4AF-4739942F523B}" destId="{8E5EA6E6-D19A-41AA-B1A8-417E07B41C72}" srcOrd="3" destOrd="0" presId="urn:microsoft.com/office/officeart/2005/8/layout/radial1"/>
    <dgm:cxn modelId="{42F8C1AA-D469-434F-9145-83F7A22A6D89}" type="presParOf" srcId="{8E5EA6E6-D19A-41AA-B1A8-417E07B41C72}" destId="{358EA55C-15D0-490D-A994-67BAF66B1898}" srcOrd="0" destOrd="0" presId="urn:microsoft.com/office/officeart/2005/8/layout/radial1"/>
    <dgm:cxn modelId="{B1E68CA7-45FA-4458-AAF0-990322E49AC3}" type="presParOf" srcId="{544BC198-EFA9-4027-B4AF-4739942F523B}" destId="{A13775F1-D26E-4AF6-91FF-9AA0ECAC6D9B}" srcOrd="4" destOrd="0" presId="urn:microsoft.com/office/officeart/2005/8/layout/radial1"/>
    <dgm:cxn modelId="{4E773E2F-A1EB-4CB0-A27A-E08A5D102126}" type="presParOf" srcId="{544BC198-EFA9-4027-B4AF-4739942F523B}" destId="{05562387-BBC5-4563-B193-F8629F665DAA}" srcOrd="5" destOrd="0" presId="urn:microsoft.com/office/officeart/2005/8/layout/radial1"/>
    <dgm:cxn modelId="{D08C6C7D-76D4-42E3-B549-1AB28FF6F5FA}" type="presParOf" srcId="{05562387-BBC5-4563-B193-F8629F665DAA}" destId="{EEC8CDB8-7851-45F5-91A3-B34DAD75185D}" srcOrd="0" destOrd="0" presId="urn:microsoft.com/office/officeart/2005/8/layout/radial1"/>
    <dgm:cxn modelId="{F2D04D64-4515-41CF-8061-6577FEC55A47}" type="presParOf" srcId="{544BC198-EFA9-4027-B4AF-4739942F523B}" destId="{2D32E117-4057-4D04-812B-F7BFCA41FEF4}" srcOrd="6" destOrd="0" presId="urn:microsoft.com/office/officeart/2005/8/layout/radial1"/>
    <dgm:cxn modelId="{C87A8D0A-A9D0-4234-8CDD-95C47B265152}" type="presParOf" srcId="{544BC198-EFA9-4027-B4AF-4739942F523B}" destId="{BD90FF94-C33B-49DA-98F3-EEA47572AD49}" srcOrd="7" destOrd="0" presId="urn:microsoft.com/office/officeart/2005/8/layout/radial1"/>
    <dgm:cxn modelId="{26EA0945-FE39-431C-8AEE-A833F30DEFBC}" type="presParOf" srcId="{BD90FF94-C33B-49DA-98F3-EEA47572AD49}" destId="{D69DCCA5-7DF3-41B1-A975-8AA879D608B4}" srcOrd="0" destOrd="0" presId="urn:microsoft.com/office/officeart/2005/8/layout/radial1"/>
    <dgm:cxn modelId="{4CD2EE84-A2CF-4A59-91B7-61FA94AB60F5}" type="presParOf" srcId="{544BC198-EFA9-4027-B4AF-4739942F523B}" destId="{6741A750-36F3-4B88-A08B-BD25E83725E3}" srcOrd="8" destOrd="0" presId="urn:microsoft.com/office/officeart/2005/8/layout/radial1"/>
    <dgm:cxn modelId="{23B1B93D-FB5A-4712-A738-222C5A405769}" type="presParOf" srcId="{544BC198-EFA9-4027-B4AF-4739942F523B}" destId="{9F7315A2-97E2-4FEB-A557-8D2E7B6309F5}" srcOrd="9" destOrd="0" presId="urn:microsoft.com/office/officeart/2005/8/layout/radial1"/>
    <dgm:cxn modelId="{3B2851FA-FE9F-43D1-A350-E968DEF13A0C}" type="presParOf" srcId="{9F7315A2-97E2-4FEB-A557-8D2E7B6309F5}" destId="{63BA0A96-BEE0-4511-8376-E7503D951604}" srcOrd="0" destOrd="0" presId="urn:microsoft.com/office/officeart/2005/8/layout/radial1"/>
    <dgm:cxn modelId="{BA8B0A13-E2E5-4496-9365-D02F17D87E54}" type="presParOf" srcId="{544BC198-EFA9-4027-B4AF-4739942F523B}" destId="{716EE95E-3289-4F4C-BCF0-2585EFC8C9A3}" srcOrd="10" destOrd="0" presId="urn:microsoft.com/office/officeart/2005/8/layout/radial1"/>
    <dgm:cxn modelId="{69593B2F-C4CF-4351-9BF3-7D000C089916}" type="presParOf" srcId="{544BC198-EFA9-4027-B4AF-4739942F523B}" destId="{B5BD7AA6-7266-4C47-9FAE-DCB27DF68266}" srcOrd="11" destOrd="0" presId="urn:microsoft.com/office/officeart/2005/8/layout/radial1"/>
    <dgm:cxn modelId="{67E9B0C1-6251-4C13-A391-2349DFF03789}" type="presParOf" srcId="{B5BD7AA6-7266-4C47-9FAE-DCB27DF68266}" destId="{5922446F-400B-4C78-A13E-B7FC99DA3CEF}" srcOrd="0" destOrd="0" presId="urn:microsoft.com/office/officeart/2005/8/layout/radial1"/>
    <dgm:cxn modelId="{AE8E5635-35E9-4A9D-A161-DE33AD2240E8}" type="presParOf" srcId="{544BC198-EFA9-4027-B4AF-4739942F523B}" destId="{6693EBF3-6B92-4772-9E09-802F98F79F8C}" srcOrd="12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3CB01A-32F7-4121-92D1-25AFDC2CAA68}">
      <dsp:nvSpPr>
        <dsp:cNvPr id="0" name=""/>
        <dsp:cNvSpPr/>
      </dsp:nvSpPr>
      <dsp:spPr>
        <a:xfrm>
          <a:off x="2751611" y="1291197"/>
          <a:ext cx="979955" cy="97995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b="1" i="1" kern="1200"/>
            <a:t>Selecting evidence</a:t>
          </a:r>
          <a:endParaRPr lang="en-AU" sz="900" kern="1200"/>
        </a:p>
      </dsp:txBody>
      <dsp:txXfrm>
        <a:off x="2895122" y="1434708"/>
        <a:ext cx="692933" cy="692933"/>
      </dsp:txXfrm>
    </dsp:sp>
    <dsp:sp modelId="{9581B4E4-AC59-41A9-9607-ADBFA9CE9CCD}">
      <dsp:nvSpPr>
        <dsp:cNvPr id="0" name=""/>
        <dsp:cNvSpPr/>
      </dsp:nvSpPr>
      <dsp:spPr>
        <a:xfrm rot="16200000">
          <a:off x="3129908" y="1165913"/>
          <a:ext cx="223360" cy="27207"/>
        </a:xfrm>
        <a:custGeom>
          <a:avLst/>
          <a:gdLst/>
          <a:ahLst/>
          <a:cxnLst/>
          <a:rect l="0" t="0" r="0" b="0"/>
          <a:pathLst>
            <a:path>
              <a:moveTo>
                <a:pt x="0" y="13603"/>
              </a:moveTo>
              <a:lnTo>
                <a:pt x="223360" y="1360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004" y="1173932"/>
        <a:ext cx="11168" cy="11168"/>
      </dsp:txXfrm>
    </dsp:sp>
    <dsp:sp modelId="{F5491A61-1E04-44B2-AEAE-C3B324B9B12F}">
      <dsp:nvSpPr>
        <dsp:cNvPr id="0" name=""/>
        <dsp:cNvSpPr/>
      </dsp:nvSpPr>
      <dsp:spPr>
        <a:xfrm>
          <a:off x="2635550" y="-57995"/>
          <a:ext cx="1212077" cy="1125831"/>
        </a:xfrm>
        <a:prstGeom prst="ellipse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>
              <a:solidFill>
                <a:sysClr val="windowText" lastClr="000000"/>
              </a:solidFill>
            </a:rPr>
            <a:t>I can </a:t>
          </a:r>
          <a:r>
            <a:rPr lang="en-AU" sz="900" b="1" kern="1200">
              <a:solidFill>
                <a:sysClr val="windowText" lastClr="000000"/>
              </a:solidFill>
            </a:rPr>
            <a:t>describe</a:t>
          </a:r>
          <a:r>
            <a:rPr lang="en-AU" sz="900" kern="1200">
              <a:solidFill>
                <a:sysClr val="windowText" lastClr="000000"/>
              </a:solidFill>
            </a:rPr>
            <a:t> the main </a:t>
          </a:r>
          <a:r>
            <a:rPr lang="en-AU" sz="900" b="1" kern="1200">
              <a:solidFill>
                <a:sysClr val="windowText" lastClr="000000"/>
              </a:solidFill>
            </a:rPr>
            <a:t>events</a:t>
          </a:r>
          <a:r>
            <a:rPr lang="en-AU" sz="900" kern="1200">
              <a:solidFill>
                <a:sysClr val="windowText" lastClr="000000"/>
              </a:solidFill>
            </a:rPr>
            <a:t> in the story</a:t>
          </a:r>
        </a:p>
      </dsp:txBody>
      <dsp:txXfrm>
        <a:off x="2813055" y="106879"/>
        <a:ext cx="857067" cy="796083"/>
      </dsp:txXfrm>
    </dsp:sp>
    <dsp:sp modelId="{8E5EA6E6-D19A-41AA-B1A8-417E07B41C72}">
      <dsp:nvSpPr>
        <dsp:cNvPr id="0" name=""/>
        <dsp:cNvSpPr/>
      </dsp:nvSpPr>
      <dsp:spPr>
        <a:xfrm rot="19800000">
          <a:off x="3653064" y="1474597"/>
          <a:ext cx="191941" cy="27207"/>
        </a:xfrm>
        <a:custGeom>
          <a:avLst/>
          <a:gdLst/>
          <a:ahLst/>
          <a:cxnLst/>
          <a:rect l="0" t="0" r="0" b="0"/>
          <a:pathLst>
            <a:path>
              <a:moveTo>
                <a:pt x="0" y="13603"/>
              </a:moveTo>
              <a:lnTo>
                <a:pt x="191941" y="1360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744236" y="1483402"/>
        <a:ext cx="9597" cy="9597"/>
      </dsp:txXfrm>
    </dsp:sp>
    <dsp:sp modelId="{A13775F1-D26E-4AF6-91FF-9AA0ECAC6D9B}">
      <dsp:nvSpPr>
        <dsp:cNvPr id="0" name=""/>
        <dsp:cNvSpPr/>
      </dsp:nvSpPr>
      <dsp:spPr>
        <a:xfrm>
          <a:off x="3740818" y="580131"/>
          <a:ext cx="1212077" cy="1125831"/>
        </a:xfrm>
        <a:prstGeom prst="ellipse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>
              <a:solidFill>
                <a:sysClr val="windowText" lastClr="000000"/>
              </a:solidFill>
            </a:rPr>
            <a:t>I can </a:t>
          </a:r>
          <a:r>
            <a:rPr lang="en-AU" sz="900" b="1" kern="1200">
              <a:solidFill>
                <a:sysClr val="windowText" lastClr="000000"/>
              </a:solidFill>
            </a:rPr>
            <a:t>describe</a:t>
          </a:r>
          <a:r>
            <a:rPr lang="en-AU" sz="900" kern="1200">
              <a:solidFill>
                <a:sysClr val="windowText" lastClr="000000"/>
              </a:solidFill>
            </a:rPr>
            <a:t> the way </a:t>
          </a:r>
          <a:r>
            <a:rPr lang="en-AU" sz="900" b="1" kern="1200">
              <a:solidFill>
                <a:sysClr val="windowText" lastClr="000000"/>
              </a:solidFill>
            </a:rPr>
            <a:t>characters and events </a:t>
          </a:r>
          <a:r>
            <a:rPr lang="en-AU" sz="900" kern="1200">
              <a:solidFill>
                <a:sysClr val="windowText" lastClr="000000"/>
              </a:solidFill>
            </a:rPr>
            <a:t>are </a:t>
          </a:r>
          <a:r>
            <a:rPr lang="en-AU" sz="900" b="1" kern="1200">
              <a:solidFill>
                <a:sysClr val="windowText" lastClr="000000"/>
              </a:solidFill>
            </a:rPr>
            <a:t>depicted</a:t>
          </a:r>
        </a:p>
      </dsp:txBody>
      <dsp:txXfrm>
        <a:off x="3918323" y="745005"/>
        <a:ext cx="857067" cy="796083"/>
      </dsp:txXfrm>
    </dsp:sp>
    <dsp:sp modelId="{05562387-BBC5-4563-B193-F8629F665DAA}">
      <dsp:nvSpPr>
        <dsp:cNvPr id="0" name=""/>
        <dsp:cNvSpPr/>
      </dsp:nvSpPr>
      <dsp:spPr>
        <a:xfrm rot="1800000">
          <a:off x="3653064" y="2060545"/>
          <a:ext cx="191941" cy="27207"/>
        </a:xfrm>
        <a:custGeom>
          <a:avLst/>
          <a:gdLst/>
          <a:ahLst/>
          <a:cxnLst/>
          <a:rect l="0" t="0" r="0" b="0"/>
          <a:pathLst>
            <a:path>
              <a:moveTo>
                <a:pt x="0" y="13603"/>
              </a:moveTo>
              <a:lnTo>
                <a:pt x="191941" y="1360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744236" y="2069350"/>
        <a:ext cx="9597" cy="9597"/>
      </dsp:txXfrm>
    </dsp:sp>
    <dsp:sp modelId="{2D32E117-4057-4D04-812B-F7BFCA41FEF4}">
      <dsp:nvSpPr>
        <dsp:cNvPr id="0" name=""/>
        <dsp:cNvSpPr/>
      </dsp:nvSpPr>
      <dsp:spPr>
        <a:xfrm>
          <a:off x="3740818" y="1856386"/>
          <a:ext cx="1212077" cy="1125831"/>
        </a:xfrm>
        <a:prstGeom prst="ellipse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>
              <a:solidFill>
                <a:sysClr val="windowText" lastClr="000000"/>
              </a:solidFill>
            </a:rPr>
            <a:t>I can </a:t>
          </a:r>
          <a:r>
            <a:rPr lang="en-AU" sz="800" b="1" kern="1200">
              <a:solidFill>
                <a:sysClr val="windowText" lastClr="000000"/>
              </a:solidFill>
            </a:rPr>
            <a:t>select</a:t>
          </a:r>
          <a:r>
            <a:rPr lang="en-AU" sz="800" kern="1200">
              <a:solidFill>
                <a:sysClr val="windowText" lastClr="000000"/>
              </a:solidFill>
            </a:rPr>
            <a:t> </a:t>
          </a:r>
          <a:r>
            <a:rPr lang="en-AU" sz="800" b="1" kern="1200">
              <a:solidFill>
                <a:sysClr val="windowText" lastClr="000000"/>
              </a:solidFill>
            </a:rPr>
            <a:t>evidence</a:t>
          </a:r>
          <a:r>
            <a:rPr lang="en-AU" sz="800" kern="1200">
              <a:solidFill>
                <a:sysClr val="windowText" lastClr="000000"/>
              </a:solidFill>
            </a:rPr>
            <a:t> from texts to </a:t>
          </a:r>
          <a:r>
            <a:rPr lang="en-AU" sz="800" b="1" kern="1200">
              <a:solidFill>
                <a:sysClr val="windowText" lastClr="000000"/>
              </a:solidFill>
            </a:rPr>
            <a:t>explain</a:t>
          </a:r>
          <a:r>
            <a:rPr lang="en-AU" sz="800" kern="1200">
              <a:solidFill>
                <a:sysClr val="windowText" lastClr="000000"/>
              </a:solidFill>
            </a:rPr>
            <a:t> how language choices </a:t>
          </a:r>
          <a:r>
            <a:rPr lang="en-AU" sz="800" b="1" kern="1200">
              <a:solidFill>
                <a:sysClr val="windowText" lastClr="000000"/>
              </a:solidFill>
            </a:rPr>
            <a:t>influence an audience</a:t>
          </a:r>
        </a:p>
      </dsp:txBody>
      <dsp:txXfrm>
        <a:off x="3918323" y="2021260"/>
        <a:ext cx="857067" cy="796083"/>
      </dsp:txXfrm>
    </dsp:sp>
    <dsp:sp modelId="{BD90FF94-C33B-49DA-98F3-EEA47572AD49}">
      <dsp:nvSpPr>
        <dsp:cNvPr id="0" name=""/>
        <dsp:cNvSpPr/>
      </dsp:nvSpPr>
      <dsp:spPr>
        <a:xfrm rot="5400000">
          <a:off x="3129908" y="2369229"/>
          <a:ext cx="223360" cy="27207"/>
        </a:xfrm>
        <a:custGeom>
          <a:avLst/>
          <a:gdLst/>
          <a:ahLst/>
          <a:cxnLst/>
          <a:rect l="0" t="0" r="0" b="0"/>
          <a:pathLst>
            <a:path>
              <a:moveTo>
                <a:pt x="0" y="13603"/>
              </a:moveTo>
              <a:lnTo>
                <a:pt x="223360" y="1360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004" y="2377249"/>
        <a:ext cx="11168" cy="11168"/>
      </dsp:txXfrm>
    </dsp:sp>
    <dsp:sp modelId="{6741A750-36F3-4B88-A08B-BD25E83725E3}">
      <dsp:nvSpPr>
        <dsp:cNvPr id="0" name=""/>
        <dsp:cNvSpPr/>
      </dsp:nvSpPr>
      <dsp:spPr>
        <a:xfrm>
          <a:off x="2635550" y="2494513"/>
          <a:ext cx="1212077" cy="1125831"/>
        </a:xfrm>
        <a:prstGeom prst="ellipse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3778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50" kern="1200">
              <a:solidFill>
                <a:sysClr val="windowText" lastClr="000000"/>
              </a:solidFill>
            </a:rPr>
            <a:t>I can </a:t>
          </a:r>
          <a:r>
            <a:rPr lang="en-AU" sz="850" b="1" kern="1200">
              <a:solidFill>
                <a:sysClr val="windowText" lastClr="000000"/>
              </a:solidFill>
            </a:rPr>
            <a:t>select</a:t>
          </a:r>
          <a:r>
            <a:rPr lang="en-AU" sz="850" kern="1200">
              <a:solidFill>
                <a:sysClr val="windowText" lastClr="000000"/>
              </a:solidFill>
            </a:rPr>
            <a:t> </a:t>
          </a:r>
          <a:r>
            <a:rPr lang="en-AU" sz="850" b="1" kern="1200">
              <a:solidFill>
                <a:sysClr val="windowText" lastClr="000000"/>
              </a:solidFill>
            </a:rPr>
            <a:t>specific</a:t>
          </a:r>
          <a:r>
            <a:rPr lang="en-AU" sz="850" kern="1200">
              <a:solidFill>
                <a:sysClr val="windowText" lastClr="000000"/>
              </a:solidFill>
            </a:rPr>
            <a:t> </a:t>
          </a:r>
          <a:r>
            <a:rPr lang="en-AU" sz="850" b="1" kern="1200">
              <a:solidFill>
                <a:sysClr val="windowText" lastClr="000000"/>
              </a:solidFill>
            </a:rPr>
            <a:t>details</a:t>
          </a:r>
          <a:r>
            <a:rPr lang="en-AU" sz="850" b="0" kern="1200">
              <a:solidFill>
                <a:sysClr val="windowText" lastClr="000000"/>
              </a:solidFill>
            </a:rPr>
            <a:t> from the text </a:t>
          </a:r>
          <a:r>
            <a:rPr lang="en-AU" sz="850" kern="1200">
              <a:solidFill>
                <a:sysClr val="windowText" lastClr="000000"/>
              </a:solidFill>
            </a:rPr>
            <a:t>to support my interpretation </a:t>
          </a:r>
        </a:p>
      </dsp:txBody>
      <dsp:txXfrm>
        <a:off x="2813055" y="2659387"/>
        <a:ext cx="857067" cy="796083"/>
      </dsp:txXfrm>
    </dsp:sp>
    <dsp:sp modelId="{9F7315A2-97E2-4FEB-A557-8D2E7B6309F5}">
      <dsp:nvSpPr>
        <dsp:cNvPr id="0" name=""/>
        <dsp:cNvSpPr/>
      </dsp:nvSpPr>
      <dsp:spPr>
        <a:xfrm rot="9000000">
          <a:off x="2638172" y="2060545"/>
          <a:ext cx="191941" cy="27207"/>
        </a:xfrm>
        <a:custGeom>
          <a:avLst/>
          <a:gdLst/>
          <a:ahLst/>
          <a:cxnLst/>
          <a:rect l="0" t="0" r="0" b="0"/>
          <a:pathLst>
            <a:path>
              <a:moveTo>
                <a:pt x="0" y="13603"/>
              </a:moveTo>
              <a:lnTo>
                <a:pt x="191941" y="1360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729344" y="2069350"/>
        <a:ext cx="9597" cy="9597"/>
      </dsp:txXfrm>
    </dsp:sp>
    <dsp:sp modelId="{716EE95E-3289-4F4C-BCF0-2585EFC8C9A3}">
      <dsp:nvSpPr>
        <dsp:cNvPr id="0" name=""/>
        <dsp:cNvSpPr/>
      </dsp:nvSpPr>
      <dsp:spPr>
        <a:xfrm>
          <a:off x="1530281" y="1856386"/>
          <a:ext cx="1212077" cy="1125831"/>
        </a:xfrm>
        <a:prstGeom prst="ellipse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800" kern="1200">
              <a:solidFill>
                <a:sysClr val="windowText" lastClr="000000"/>
              </a:solidFill>
            </a:rPr>
            <a:t>I can </a:t>
          </a:r>
          <a:r>
            <a:rPr lang="en-AU" sz="800" b="1" kern="1200">
              <a:solidFill>
                <a:sysClr val="windowText" lastClr="000000"/>
              </a:solidFill>
            </a:rPr>
            <a:t>select and use </a:t>
          </a:r>
          <a:r>
            <a:rPr lang="en-AU" sz="800" b="0" kern="1200">
              <a:solidFill>
                <a:sysClr val="windowText" lastClr="000000"/>
              </a:solidFill>
            </a:rPr>
            <a:t>evidence</a:t>
          </a:r>
          <a:r>
            <a:rPr lang="en-AU" sz="800" b="1" kern="1200">
              <a:solidFill>
                <a:sysClr val="windowText" lastClr="000000"/>
              </a:solidFill>
            </a:rPr>
            <a:t> </a:t>
          </a:r>
          <a:r>
            <a:rPr lang="en-AU" sz="800" kern="1200">
              <a:solidFill>
                <a:sysClr val="windowText" lastClr="000000"/>
              </a:solidFill>
            </a:rPr>
            <a:t>to compare how ideas and events are </a:t>
          </a:r>
          <a:r>
            <a:rPr lang="en-AU" sz="800" b="1" kern="1200">
              <a:solidFill>
                <a:sysClr val="windowText" lastClr="000000"/>
              </a:solidFill>
            </a:rPr>
            <a:t>depicted</a:t>
          </a:r>
          <a:endParaRPr lang="en-AU" sz="800" b="0" kern="1200">
            <a:solidFill>
              <a:sysClr val="windowText" lastClr="000000"/>
            </a:solidFill>
          </a:endParaRPr>
        </a:p>
      </dsp:txBody>
      <dsp:txXfrm>
        <a:off x="1707786" y="2021260"/>
        <a:ext cx="857067" cy="796083"/>
      </dsp:txXfrm>
    </dsp:sp>
    <dsp:sp modelId="{B5BD7AA6-7266-4C47-9FAE-DCB27DF68266}">
      <dsp:nvSpPr>
        <dsp:cNvPr id="0" name=""/>
        <dsp:cNvSpPr/>
      </dsp:nvSpPr>
      <dsp:spPr>
        <a:xfrm rot="12600000">
          <a:off x="2638172" y="1474597"/>
          <a:ext cx="191941" cy="27207"/>
        </a:xfrm>
        <a:custGeom>
          <a:avLst/>
          <a:gdLst/>
          <a:ahLst/>
          <a:cxnLst/>
          <a:rect l="0" t="0" r="0" b="0"/>
          <a:pathLst>
            <a:path>
              <a:moveTo>
                <a:pt x="0" y="13603"/>
              </a:moveTo>
              <a:lnTo>
                <a:pt x="191941" y="1360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729344" y="1483402"/>
        <a:ext cx="9597" cy="9597"/>
      </dsp:txXfrm>
    </dsp:sp>
    <dsp:sp modelId="{6693EBF3-6B92-4772-9E09-802F98F79F8C}">
      <dsp:nvSpPr>
        <dsp:cNvPr id="0" name=""/>
        <dsp:cNvSpPr/>
      </dsp:nvSpPr>
      <dsp:spPr>
        <a:xfrm>
          <a:off x="1530281" y="580131"/>
          <a:ext cx="1212077" cy="1125831"/>
        </a:xfrm>
        <a:prstGeom prst="ellipse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>
              <a:solidFill>
                <a:sysClr val="windowText" lastClr="000000"/>
              </a:solidFill>
            </a:rPr>
            <a:t>I can </a:t>
          </a:r>
          <a:r>
            <a:rPr lang="en-AU" sz="900" b="1" kern="1200">
              <a:solidFill>
                <a:sysClr val="windowText" lastClr="000000"/>
              </a:solidFill>
            </a:rPr>
            <a:t>select</a:t>
          </a:r>
          <a:r>
            <a:rPr lang="en-AU" sz="900" kern="1200">
              <a:solidFill>
                <a:sysClr val="windowText" lastClr="000000"/>
              </a:solidFill>
            </a:rPr>
            <a:t> </a:t>
          </a:r>
          <a:r>
            <a:rPr lang="en-AU" sz="900" b="1" kern="1200">
              <a:solidFill>
                <a:sysClr val="windowText" lastClr="000000"/>
              </a:solidFill>
            </a:rPr>
            <a:t>evidence</a:t>
          </a:r>
          <a:r>
            <a:rPr lang="en-AU" sz="900" kern="1200">
              <a:solidFill>
                <a:sysClr val="windowText" lastClr="000000"/>
              </a:solidFill>
            </a:rPr>
            <a:t> to </a:t>
          </a:r>
          <a:r>
            <a:rPr lang="en-AU" sz="900" b="1" kern="1200">
              <a:solidFill>
                <a:sysClr val="windowText" lastClr="000000"/>
              </a:solidFill>
            </a:rPr>
            <a:t>compare</a:t>
          </a:r>
          <a:r>
            <a:rPr lang="en-AU" sz="900" kern="1200">
              <a:solidFill>
                <a:sysClr val="windowText" lastClr="000000"/>
              </a:solidFill>
            </a:rPr>
            <a:t> </a:t>
          </a:r>
          <a:r>
            <a:rPr lang="en-AU" sz="900" b="0" kern="1200">
              <a:solidFill>
                <a:sysClr val="windowText" lastClr="000000"/>
              </a:solidFill>
            </a:rPr>
            <a:t>perspectives and ideas</a:t>
          </a:r>
        </a:p>
      </dsp:txBody>
      <dsp:txXfrm>
        <a:off x="1707786" y="745005"/>
        <a:ext cx="857067" cy="7960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A5B1A519-4CEF-49CF-A70A-C0CA7E030167}"/>
</file>

<file path=customXml/itemProps2.xml><?xml version="1.0" encoding="utf-8"?>
<ds:datastoreItem xmlns:ds="http://schemas.openxmlformats.org/officeDocument/2006/customXml" ds:itemID="{8028ECFE-1911-40DC-9F1C-9A4E879952EA}"/>
</file>

<file path=customXml/itemProps3.xml><?xml version="1.0" encoding="utf-8"?>
<ds:datastoreItem xmlns:ds="http://schemas.openxmlformats.org/officeDocument/2006/customXml" ds:itemID="{7C7CC4E3-345F-4116-8E1D-6377681FA5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2025-07-24T04:30:00Z</cp:lastPrinted>
  <dcterms:created xsi:type="dcterms:W3CDTF">2025-07-23T22:26:00Z</dcterms:created>
  <dcterms:modified xsi:type="dcterms:W3CDTF">2025-07-24T06:31:00Z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