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E79EC" w14:textId="7EFA76AF" w:rsidR="00CB6B12" w:rsidRPr="00CB6B12" w:rsidRDefault="00CB6B12" w:rsidP="00CB6B12">
      <w:pPr>
        <w:shd w:val="clear" w:color="auto" w:fill="B4C6E7" w:themeFill="accent1" w:themeFillTint="66"/>
        <w:jc w:val="center"/>
        <w:rPr>
          <w:rFonts w:ascii="Arial Rounded MT Bold" w:hAnsi="Arial Rounded MT Bold"/>
          <w:sz w:val="24"/>
          <w:szCs w:val="24"/>
        </w:rPr>
      </w:pPr>
      <w:r w:rsidRPr="00CB6B12">
        <w:rPr>
          <w:rFonts w:ascii="Arial Rounded MT Bold" w:hAnsi="Arial Rounded MT Bold"/>
          <w:sz w:val="24"/>
          <w:szCs w:val="24"/>
        </w:rPr>
        <w:t>Year 7 English</w:t>
      </w:r>
    </w:p>
    <w:p w14:paraId="4FF0A581" w14:textId="69A82017" w:rsidR="00103E5F" w:rsidRPr="00CB6B12" w:rsidRDefault="00103E5F" w:rsidP="00CB6B12">
      <w:pPr>
        <w:jc w:val="center"/>
        <w:rPr>
          <w:rFonts w:ascii="Arial Rounded MT Bold" w:hAnsi="Arial Rounded MT Bold"/>
          <w:i/>
          <w:iCs/>
          <w:sz w:val="24"/>
          <w:szCs w:val="24"/>
        </w:rPr>
      </w:pPr>
      <w:r w:rsidRPr="00CB6B12">
        <w:rPr>
          <w:rFonts w:ascii="Arial Rounded MT Bold" w:hAnsi="Arial Rounded MT Bold"/>
          <w:i/>
          <w:iCs/>
          <w:sz w:val="24"/>
          <w:szCs w:val="24"/>
        </w:rPr>
        <w:t>The Bone Sparrow</w:t>
      </w:r>
    </w:p>
    <w:p w14:paraId="2DF2EBD2" w14:textId="2C343F5A" w:rsidR="00103E5F" w:rsidRPr="00CB6B12" w:rsidRDefault="00103E5F" w:rsidP="00CB6B12">
      <w:pPr>
        <w:jc w:val="center"/>
        <w:rPr>
          <w:rFonts w:ascii="Arial Rounded MT Bold" w:hAnsi="Arial Rounded MT Bold"/>
          <w:sz w:val="24"/>
          <w:szCs w:val="24"/>
        </w:rPr>
      </w:pPr>
      <w:r w:rsidRPr="00CB6B12">
        <w:rPr>
          <w:rFonts w:ascii="Arial Rounded MT Bold" w:hAnsi="Arial Rounded MT Bold"/>
          <w:sz w:val="24"/>
          <w:szCs w:val="24"/>
        </w:rPr>
        <w:t xml:space="preserve">Finding </w:t>
      </w:r>
      <w:r w:rsidR="005779C5">
        <w:rPr>
          <w:rFonts w:ascii="Arial Rounded MT Bold" w:hAnsi="Arial Rounded MT Bold"/>
          <w:sz w:val="24"/>
          <w:szCs w:val="24"/>
        </w:rPr>
        <w:t>Q</w:t>
      </w:r>
      <w:r w:rsidRPr="00CB6B12">
        <w:rPr>
          <w:rFonts w:ascii="Arial Rounded MT Bold" w:hAnsi="Arial Rounded MT Bold"/>
          <w:sz w:val="24"/>
          <w:szCs w:val="24"/>
        </w:rPr>
        <w:t>uot</w:t>
      </w:r>
      <w:r w:rsidR="005779C5">
        <w:rPr>
          <w:rFonts w:ascii="Arial Rounded MT Bold" w:hAnsi="Arial Rounded MT Bold"/>
          <w:sz w:val="24"/>
          <w:szCs w:val="24"/>
        </w:rPr>
        <w:t>ations</w:t>
      </w:r>
    </w:p>
    <w:p w14:paraId="7CF4D057" w14:textId="63A17F94" w:rsidR="00103E5F" w:rsidRPr="00CB6B12" w:rsidRDefault="00103E5F" w:rsidP="00103E5F">
      <w:pPr>
        <w:rPr>
          <w:rFonts w:cstheme="minorHAnsi"/>
          <w:iCs/>
          <w:sz w:val="24"/>
          <w:szCs w:val="24"/>
        </w:rPr>
      </w:pPr>
      <w:r w:rsidRPr="00CB6B12">
        <w:rPr>
          <w:rFonts w:cstheme="minorHAnsi"/>
          <w:b/>
          <w:sz w:val="24"/>
          <w:szCs w:val="24"/>
        </w:rPr>
        <w:t>Chapte</w:t>
      </w:r>
      <w:r w:rsidR="00783C9F">
        <w:rPr>
          <w:rFonts w:cstheme="minorHAnsi"/>
          <w:b/>
          <w:sz w:val="24"/>
          <w:szCs w:val="24"/>
        </w:rPr>
        <w:t>rs</w:t>
      </w:r>
      <w:r w:rsidRPr="00CB6B12">
        <w:rPr>
          <w:rFonts w:cstheme="minorHAnsi"/>
          <w:b/>
          <w:sz w:val="24"/>
          <w:szCs w:val="24"/>
        </w:rPr>
        <w:t xml:space="preserve"> One</w:t>
      </w:r>
      <w:r w:rsidR="00783C9F">
        <w:rPr>
          <w:rFonts w:cstheme="minorHAnsi"/>
          <w:b/>
          <w:sz w:val="24"/>
          <w:szCs w:val="24"/>
        </w:rPr>
        <w:t xml:space="preserve"> and Two</w:t>
      </w:r>
      <w:r w:rsidRPr="00CB6B12">
        <w:rPr>
          <w:rFonts w:cstheme="minorHAnsi"/>
          <w:sz w:val="24"/>
          <w:szCs w:val="24"/>
        </w:rPr>
        <w:t xml:space="preserve"> – se</w:t>
      </w:r>
      <w:r w:rsidR="00783C9F">
        <w:rPr>
          <w:rFonts w:cstheme="minorHAnsi"/>
          <w:sz w:val="24"/>
          <w:szCs w:val="24"/>
        </w:rPr>
        <w:t>t</w:t>
      </w:r>
      <w:r w:rsidRPr="00CB6B12">
        <w:rPr>
          <w:rFonts w:cstheme="minorHAnsi"/>
          <w:sz w:val="24"/>
          <w:szCs w:val="24"/>
        </w:rPr>
        <w:t xml:space="preserve"> the scene and introduce the main character of </w:t>
      </w:r>
      <w:r w:rsidR="002A7CEE" w:rsidRPr="00CB6B12">
        <w:rPr>
          <w:rFonts w:cstheme="minorHAnsi"/>
          <w:i/>
          <w:sz w:val="24"/>
          <w:szCs w:val="24"/>
        </w:rPr>
        <w:t xml:space="preserve">The Bone Sparrow, </w:t>
      </w:r>
      <w:r w:rsidR="002A7CEE" w:rsidRPr="00CB6B12">
        <w:rPr>
          <w:rFonts w:cstheme="minorHAnsi"/>
          <w:iCs/>
          <w:sz w:val="24"/>
          <w:szCs w:val="24"/>
        </w:rPr>
        <w:t>as well as his famil</w:t>
      </w:r>
      <w:r w:rsidR="00783C9F">
        <w:rPr>
          <w:rFonts w:cstheme="minorHAnsi"/>
          <w:iCs/>
          <w:sz w:val="24"/>
          <w:szCs w:val="24"/>
        </w:rPr>
        <w:t>y and friends</w:t>
      </w:r>
      <w:r w:rsidR="002A7CEE" w:rsidRPr="00CB6B12">
        <w:rPr>
          <w:rFonts w:cstheme="minorHAnsi"/>
          <w:iCs/>
          <w:sz w:val="24"/>
          <w:szCs w:val="24"/>
        </w:rPr>
        <w:t xml:space="preserve"> and the setting of the story.</w:t>
      </w:r>
    </w:p>
    <w:p w14:paraId="56E9A3D9" w14:textId="3A5B95DE" w:rsidR="00103E5F" w:rsidRPr="00CB6B12" w:rsidRDefault="00CB6B12" w:rsidP="00103E5F">
      <w:pPr>
        <w:rPr>
          <w:rFonts w:cstheme="minorHAnsi"/>
          <w:sz w:val="24"/>
          <w:szCs w:val="24"/>
        </w:rPr>
      </w:pPr>
      <w:r w:rsidRPr="00CB6B12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8F7E8E" wp14:editId="15CD35C3">
                <wp:simplePos x="0" y="0"/>
                <wp:positionH relativeFrom="margin">
                  <wp:posOffset>196850</wp:posOffset>
                </wp:positionH>
                <wp:positionV relativeFrom="paragraph">
                  <wp:posOffset>526415</wp:posOffset>
                </wp:positionV>
                <wp:extent cx="5257800" cy="1404620"/>
                <wp:effectExtent l="0" t="0" r="1905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7E550" w14:textId="64B3A753" w:rsidR="00CB6B12" w:rsidRPr="00CB6B12" w:rsidRDefault="00CB6B12" w:rsidP="00CB6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B6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Remember to use quotation marks and write down the page the quote is from. </w:t>
                            </w:r>
                          </w:p>
                          <w:p w14:paraId="0334DB66" w14:textId="7C944A3D" w:rsidR="00CB6B12" w:rsidRPr="00CB6B12" w:rsidRDefault="00CB6B12" w:rsidP="00CB6B12">
                            <w:pPr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CB6B12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</w:rPr>
                              <w:t>For example:</w:t>
                            </w:r>
                          </w:p>
                          <w:p w14:paraId="1DD18769" w14:textId="77777777" w:rsidR="00CB6B12" w:rsidRPr="00CB6B12" w:rsidRDefault="00CB6B12" w:rsidP="00CB6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B6B12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Subject</w:t>
                            </w:r>
                            <w:r w:rsidRPr="00CB6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Pr="00CB6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Subhi</w:t>
                            </w:r>
                            <w:proofErr w:type="spellEnd"/>
                            <w:r w:rsidRPr="00CB6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finds a shell on the ground outside the tent.  </w:t>
                            </w:r>
                          </w:p>
                          <w:p w14:paraId="70B4B377" w14:textId="54C3557E" w:rsidR="00CB6B12" w:rsidRDefault="00CB6B12" w:rsidP="00CB6B12">
                            <w:r w:rsidRPr="00CB6B12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Quote</w:t>
                            </w:r>
                            <w:r w:rsidRPr="00CB6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– “This morning I found a shell washed up right along with those animas. I breathed in its smell. All hot and salty fish, like the very bottom of the ocean” (Page 2).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8F7E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5pt;margin-top:41.45pt;width:41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">
                <v:textbox style="mso-fit-shape-to-text:t">
                  <w:txbxContent>
                    <w:p w14:paraId="0A47E550" w14:textId="64B3A753" w:rsidR="00CB6B12" w:rsidRPr="00CB6B12" w:rsidRDefault="00CB6B12" w:rsidP="00CB6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B6B12">
                        <w:rPr>
                          <w:rFonts w:cstheme="minorHAnsi"/>
                          <w:sz w:val="24"/>
                          <w:szCs w:val="24"/>
                        </w:rPr>
                        <w:t xml:space="preserve">Remember to use quotation marks and write down the page the quote is from. </w:t>
                      </w:r>
                    </w:p>
                    <w:p w14:paraId="0334DB66" w14:textId="7C944A3D" w:rsidR="00CB6B12" w:rsidRPr="00CB6B12" w:rsidRDefault="00CB6B12" w:rsidP="00CB6B12">
                      <w:pPr>
                        <w:rPr>
                          <w:rFonts w:cstheme="minorHAnsi"/>
                          <w:i/>
                          <w:iCs/>
                          <w:sz w:val="24"/>
                          <w:szCs w:val="24"/>
                        </w:rPr>
                      </w:pPr>
                      <w:r w:rsidRPr="00CB6B12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</w:rPr>
                        <w:t>For example:</w:t>
                      </w:r>
                    </w:p>
                    <w:p w14:paraId="1DD18769" w14:textId="77777777" w:rsidR="00CB6B12" w:rsidRPr="00CB6B12" w:rsidRDefault="00CB6B12" w:rsidP="00CB6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B6B12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Subject</w:t>
                      </w:r>
                      <w:r w:rsidRPr="00CB6B12">
                        <w:rPr>
                          <w:rFonts w:cstheme="minorHAnsi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 w:rsidRPr="00CB6B12">
                        <w:rPr>
                          <w:rFonts w:cstheme="minorHAnsi"/>
                          <w:sz w:val="24"/>
                          <w:szCs w:val="24"/>
                        </w:rPr>
                        <w:t>Subhi</w:t>
                      </w:r>
                      <w:proofErr w:type="spellEnd"/>
                      <w:r w:rsidRPr="00CB6B12">
                        <w:rPr>
                          <w:rFonts w:cstheme="minorHAnsi"/>
                          <w:sz w:val="24"/>
                          <w:szCs w:val="24"/>
                        </w:rPr>
                        <w:t xml:space="preserve"> finds a shell on the ground outside the tent.  </w:t>
                      </w:r>
                    </w:p>
                    <w:p w14:paraId="70B4B377" w14:textId="54C3557E" w:rsidR="00CB6B12" w:rsidRDefault="00CB6B12" w:rsidP="00CB6B12">
                      <w:r w:rsidRPr="00CB6B12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Quote</w:t>
                      </w:r>
                      <w:r w:rsidRPr="00CB6B12">
                        <w:rPr>
                          <w:rFonts w:cstheme="minorHAnsi"/>
                          <w:sz w:val="24"/>
                          <w:szCs w:val="24"/>
                        </w:rPr>
                        <w:t xml:space="preserve"> – “This morning I found a shell washed up right along with those animas. I breathed in its smell. All hot and salty fish, like the very bottom of the ocean” (Page 2).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theme="minorHAnsi"/>
          <w:sz w:val="24"/>
          <w:szCs w:val="24"/>
        </w:rPr>
        <w:t>We learn lots of important information in t</w:t>
      </w:r>
      <w:r w:rsidR="00783C9F">
        <w:rPr>
          <w:rFonts w:cstheme="minorHAnsi"/>
          <w:sz w:val="24"/>
          <w:szCs w:val="24"/>
        </w:rPr>
        <w:t>hese</w:t>
      </w:r>
      <w:r>
        <w:rPr>
          <w:rFonts w:cstheme="minorHAnsi"/>
          <w:sz w:val="24"/>
          <w:szCs w:val="24"/>
        </w:rPr>
        <w:t xml:space="preserve"> chapter</w:t>
      </w:r>
      <w:r w:rsidR="00783C9F">
        <w:rPr>
          <w:rFonts w:cstheme="minorHAnsi"/>
          <w:sz w:val="24"/>
          <w:szCs w:val="24"/>
        </w:rPr>
        <w:t>s</w:t>
      </w:r>
      <w:r w:rsidR="00103E5F" w:rsidRPr="00CB6B12">
        <w:rPr>
          <w:rFonts w:cstheme="minorHAnsi"/>
          <w:sz w:val="24"/>
          <w:szCs w:val="24"/>
        </w:rPr>
        <w:t xml:space="preserve">. Can you find </w:t>
      </w:r>
      <w:r w:rsidR="002A7CEE" w:rsidRPr="00CB6B12">
        <w:rPr>
          <w:rFonts w:cstheme="minorHAnsi"/>
          <w:sz w:val="24"/>
          <w:szCs w:val="24"/>
        </w:rPr>
        <w:t>the quotes to</w:t>
      </w:r>
      <w:r>
        <w:rPr>
          <w:rFonts w:cstheme="minorHAnsi"/>
          <w:sz w:val="24"/>
          <w:szCs w:val="24"/>
        </w:rPr>
        <w:t xml:space="preserve"> match the subject? </w:t>
      </w:r>
    </w:p>
    <w:p w14:paraId="535E70B4" w14:textId="16898DB5" w:rsidR="002A7CEE" w:rsidRPr="00CB6B12" w:rsidRDefault="002A7CEE" w:rsidP="00103E5F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103E5F" w:rsidRPr="00CB6B12" w14:paraId="2ABC59B5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  <w:hideMark/>
          </w:tcPr>
          <w:p w14:paraId="5C3F9A9D" w14:textId="0EEB27AD" w:rsidR="00103E5F" w:rsidRPr="00CB6B12" w:rsidRDefault="00CB6B12">
            <w:pPr>
              <w:rPr>
                <w:rFonts w:cstheme="minorHAnsi"/>
                <w:b/>
                <w:sz w:val="24"/>
                <w:szCs w:val="24"/>
              </w:rPr>
            </w:pPr>
            <w:r w:rsidRPr="00CB6B12">
              <w:rPr>
                <w:rFonts w:cstheme="minorHAnsi"/>
                <w:b/>
                <w:sz w:val="24"/>
                <w:szCs w:val="24"/>
              </w:rPr>
              <w:t>Subject</w:t>
            </w: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  <w:hideMark/>
          </w:tcPr>
          <w:p w14:paraId="0F1B70A0" w14:textId="77777777" w:rsidR="00103E5F" w:rsidRPr="00CB6B12" w:rsidRDefault="00103E5F">
            <w:pPr>
              <w:rPr>
                <w:rFonts w:cstheme="minorHAnsi"/>
                <w:b/>
                <w:sz w:val="24"/>
                <w:szCs w:val="24"/>
              </w:rPr>
            </w:pPr>
            <w:r w:rsidRPr="00CB6B12">
              <w:rPr>
                <w:rFonts w:cstheme="minorHAnsi"/>
                <w:b/>
                <w:sz w:val="24"/>
                <w:szCs w:val="24"/>
              </w:rPr>
              <w:t xml:space="preserve">Quote/s – </w:t>
            </w:r>
            <w:r w:rsidRPr="00CB6B12">
              <w:rPr>
                <w:rFonts w:cstheme="minorHAnsi"/>
                <w:sz w:val="24"/>
                <w:szCs w:val="24"/>
              </w:rPr>
              <w:t>use quotation marks and include the page</w:t>
            </w:r>
          </w:p>
        </w:tc>
      </w:tr>
      <w:tr w:rsidR="00103E5F" w:rsidRPr="00CB6B12" w14:paraId="7B26E4C9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CA3558" w14:textId="61CE2271" w:rsidR="00103E5F" w:rsidRPr="00CB6B12" w:rsidRDefault="00CB6B12">
            <w:pPr>
              <w:rPr>
                <w:rFonts w:cstheme="minorHAnsi"/>
                <w:sz w:val="24"/>
                <w:szCs w:val="24"/>
              </w:rPr>
            </w:pPr>
            <w:r w:rsidRPr="00CB6B12">
              <w:rPr>
                <w:rFonts w:cstheme="minorHAnsi"/>
                <w:sz w:val="24"/>
                <w:szCs w:val="24"/>
              </w:rPr>
              <w:t xml:space="preserve">When </w:t>
            </w:r>
            <w:proofErr w:type="spellStart"/>
            <w:r w:rsidRPr="00CB6B12">
              <w:rPr>
                <w:rFonts w:cstheme="minorHAnsi"/>
                <w:sz w:val="24"/>
                <w:szCs w:val="24"/>
              </w:rPr>
              <w:t>Maá</w:t>
            </w:r>
            <w:proofErr w:type="spellEnd"/>
            <w:r w:rsidRPr="00CB6B12">
              <w:rPr>
                <w:rFonts w:cstheme="minorHAnsi"/>
                <w:sz w:val="24"/>
                <w:szCs w:val="24"/>
              </w:rPr>
              <w:t xml:space="preserve"> last ate a proper meal. </w:t>
            </w: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6D3A79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07691511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6559F03C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3D104441" w14:textId="673E478E" w:rsidR="00103E5F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5B4C0214" w14:textId="77777777" w:rsidR="00660510" w:rsidRPr="00CB6B12" w:rsidRDefault="00660510">
            <w:pPr>
              <w:rPr>
                <w:rFonts w:cstheme="minorHAnsi"/>
                <w:sz w:val="24"/>
                <w:szCs w:val="24"/>
              </w:rPr>
            </w:pPr>
          </w:p>
          <w:p w14:paraId="3417410A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03E5F" w:rsidRPr="00CB6B12" w14:paraId="66DB86FA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23F027" w14:textId="6746A74F" w:rsidR="00CB6B12" w:rsidRPr="00CB6B12" w:rsidRDefault="00CB6B12" w:rsidP="00CB6B12">
            <w:pPr>
              <w:rPr>
                <w:rFonts w:cstheme="minorHAnsi"/>
                <w:sz w:val="24"/>
                <w:szCs w:val="24"/>
              </w:rPr>
            </w:pPr>
            <w:r w:rsidRPr="00CB6B12">
              <w:rPr>
                <w:rFonts w:cstheme="minorHAnsi"/>
                <w:sz w:val="24"/>
                <w:szCs w:val="24"/>
              </w:rPr>
              <w:t xml:space="preserve">Where Eli lives. </w:t>
            </w: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C0C8D4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75E563D9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7C347F2E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69E3D44B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6454220D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0AAB40A4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03E5F" w:rsidRPr="00CB6B12" w14:paraId="51C0A9E9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615E4" w14:textId="11C035AB" w:rsidR="00103E5F" w:rsidRPr="00CB6B12" w:rsidRDefault="00CB6B12">
            <w:pPr>
              <w:rPr>
                <w:rFonts w:cstheme="minorHAnsi"/>
                <w:sz w:val="24"/>
                <w:szCs w:val="24"/>
              </w:rPr>
            </w:pPr>
            <w:r w:rsidRPr="00CB6B12">
              <w:rPr>
                <w:rFonts w:cstheme="minorHAnsi"/>
                <w:sz w:val="24"/>
                <w:szCs w:val="24"/>
              </w:rPr>
              <w:t xml:space="preserve">Food shortages at the detention centre. </w:t>
            </w: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1282FA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4F377EAC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5EE4020F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6C2FD875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028FE6A3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658F9E81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03E5F" w:rsidRPr="00CB6B12" w14:paraId="4B906F0A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432177" w14:textId="42F2AA82" w:rsidR="00103E5F" w:rsidRPr="00CB6B12" w:rsidRDefault="00CB6B12">
            <w:pPr>
              <w:rPr>
                <w:rFonts w:cstheme="minorHAnsi"/>
                <w:sz w:val="24"/>
                <w:szCs w:val="24"/>
              </w:rPr>
            </w:pPr>
            <w:r w:rsidRPr="00CB6B12">
              <w:rPr>
                <w:rFonts w:cstheme="minorHAnsi"/>
                <w:sz w:val="24"/>
                <w:szCs w:val="24"/>
              </w:rPr>
              <w:t xml:space="preserve">What the food in the Food Tent looks like. </w:t>
            </w: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7B98F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474668EF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73346553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348A75D0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3ED684D4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46B291CE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03E5F" w:rsidRPr="00CB6B12" w14:paraId="239665CF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C041E6" w14:textId="04AD5FDD" w:rsidR="00CB6B12" w:rsidRPr="00CB6B12" w:rsidRDefault="00CB6B12" w:rsidP="00CB6B12">
            <w:pPr>
              <w:rPr>
                <w:rFonts w:cstheme="minorHAnsi"/>
                <w:sz w:val="24"/>
                <w:szCs w:val="24"/>
              </w:rPr>
            </w:pPr>
            <w:r w:rsidRPr="00CB6B12">
              <w:rPr>
                <w:rFonts w:cstheme="minorHAnsi"/>
                <w:sz w:val="24"/>
                <w:szCs w:val="24"/>
              </w:rPr>
              <w:lastRenderedPageBreak/>
              <w:t xml:space="preserve">What </w:t>
            </w:r>
            <w:proofErr w:type="spellStart"/>
            <w:r w:rsidRPr="00CB6B12">
              <w:rPr>
                <w:rFonts w:cstheme="minorHAnsi"/>
                <w:sz w:val="24"/>
                <w:szCs w:val="24"/>
              </w:rPr>
              <w:t>Subhi</w:t>
            </w:r>
            <w:proofErr w:type="spellEnd"/>
            <w:r w:rsidRPr="00CB6B12">
              <w:rPr>
                <w:rFonts w:cstheme="minorHAnsi"/>
                <w:sz w:val="24"/>
                <w:szCs w:val="24"/>
              </w:rPr>
              <w:t xml:space="preserve"> hears his father saying when he listens to the shell. </w:t>
            </w:r>
          </w:p>
          <w:p w14:paraId="35EADCED" w14:textId="2DF6FFCE" w:rsidR="00CB6B12" w:rsidRPr="00CB6B12" w:rsidRDefault="00CB6B12" w:rsidP="00CB6B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A4F56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0832448D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0B7C9271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47D6CE34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16B17975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318D4BCE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  <w:p w14:paraId="14A1F08F" w14:textId="77777777" w:rsidR="00103E5F" w:rsidRPr="00CB6B12" w:rsidRDefault="00103E5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5BCC" w:rsidRPr="00CB6B12" w14:paraId="6EBCE4AB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6F88E" w14:textId="77777777" w:rsidR="00B75BCC" w:rsidRDefault="00BE7F77" w:rsidP="00CB6B1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What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Subhi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can see in the </w:t>
            </w:r>
            <w:r w:rsidR="001E51CB">
              <w:rPr>
                <w:rFonts w:cstheme="minorHAnsi"/>
                <w:sz w:val="24"/>
                <w:szCs w:val="24"/>
              </w:rPr>
              <w:t xml:space="preserve">mould growing in his tent. </w:t>
            </w:r>
          </w:p>
          <w:p w14:paraId="5AB2C87F" w14:textId="77777777" w:rsidR="001E51CB" w:rsidRDefault="001E51CB" w:rsidP="00CB6B12">
            <w:pPr>
              <w:rPr>
                <w:rFonts w:cstheme="minorHAnsi"/>
                <w:sz w:val="24"/>
                <w:szCs w:val="24"/>
              </w:rPr>
            </w:pPr>
          </w:p>
          <w:p w14:paraId="21615D63" w14:textId="77777777" w:rsidR="001E51CB" w:rsidRDefault="001E51CB" w:rsidP="00CB6B12">
            <w:pPr>
              <w:rPr>
                <w:rFonts w:cstheme="minorHAnsi"/>
                <w:sz w:val="24"/>
                <w:szCs w:val="24"/>
              </w:rPr>
            </w:pPr>
          </w:p>
          <w:p w14:paraId="08A3E5B1" w14:textId="2F48537E" w:rsidR="001E51CB" w:rsidRPr="00CB6B12" w:rsidRDefault="001E51CB" w:rsidP="00CB6B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AF6B87" w14:textId="77777777" w:rsidR="00B75BCC" w:rsidRPr="00CB6B12" w:rsidRDefault="00B75B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5BCC" w:rsidRPr="00CB6B12" w14:paraId="6534F76D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DAA02A" w14:textId="77777777" w:rsidR="00B75BCC" w:rsidRDefault="00AA5D75" w:rsidP="00CB6B1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What Harvey does when new people arrive at the centre. </w:t>
            </w:r>
          </w:p>
          <w:p w14:paraId="21813F4D" w14:textId="77777777" w:rsidR="00AA5D75" w:rsidRDefault="00AA5D75" w:rsidP="00CB6B12">
            <w:pPr>
              <w:rPr>
                <w:rFonts w:cstheme="minorHAnsi"/>
                <w:sz w:val="24"/>
                <w:szCs w:val="24"/>
              </w:rPr>
            </w:pPr>
          </w:p>
          <w:p w14:paraId="1C2BD5BA" w14:textId="073F4686" w:rsidR="00AA5D75" w:rsidRPr="00CB6B12" w:rsidRDefault="00AA5D75" w:rsidP="00CB6B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FBB20" w14:textId="77777777" w:rsidR="00B75BCC" w:rsidRDefault="00B75BCC">
            <w:pPr>
              <w:rPr>
                <w:rFonts w:cstheme="minorHAnsi"/>
                <w:sz w:val="24"/>
                <w:szCs w:val="24"/>
              </w:rPr>
            </w:pPr>
          </w:p>
          <w:p w14:paraId="62CE49CB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3FCA0D93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17EC53A1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2098864C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58B2FA30" w14:textId="60510E25" w:rsidR="00A222CE" w:rsidRPr="00CB6B12" w:rsidRDefault="00A222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5BCC" w:rsidRPr="00CB6B12" w14:paraId="02782A16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B3E639" w14:textId="77777777" w:rsidR="00B75BCC" w:rsidRDefault="00911740" w:rsidP="00CB6B1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photos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Subhi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has seen of the sea in magazines. </w:t>
            </w:r>
          </w:p>
          <w:p w14:paraId="0B11DEF1" w14:textId="77777777" w:rsidR="00911740" w:rsidRDefault="00911740" w:rsidP="00CB6B12">
            <w:pPr>
              <w:rPr>
                <w:rFonts w:cstheme="minorHAnsi"/>
                <w:sz w:val="24"/>
                <w:szCs w:val="24"/>
              </w:rPr>
            </w:pPr>
          </w:p>
          <w:p w14:paraId="51A35CC0" w14:textId="0993EDAE" w:rsidR="00911740" w:rsidRPr="00CB6B12" w:rsidRDefault="00911740" w:rsidP="00CB6B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84E55" w14:textId="77777777" w:rsidR="00B75BCC" w:rsidRDefault="00B75BCC">
            <w:pPr>
              <w:rPr>
                <w:rFonts w:cstheme="minorHAnsi"/>
                <w:sz w:val="24"/>
                <w:szCs w:val="24"/>
              </w:rPr>
            </w:pPr>
          </w:p>
          <w:p w14:paraId="31C697B9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5839A8B9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2DEDA165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363BD516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032A2272" w14:textId="10555F75" w:rsidR="00A222CE" w:rsidRPr="00CB6B12" w:rsidRDefault="00A222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5BCC" w:rsidRPr="00CB6B12" w14:paraId="1926FE7C" w14:textId="77777777" w:rsidTr="00CB6B12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CDB3E4" w14:textId="42E286D0" w:rsidR="00B75BCC" w:rsidRDefault="00A222CE" w:rsidP="00CB6B1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What happens when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Subhi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puts his head under the water in the pool. </w:t>
            </w:r>
            <w:bookmarkStart w:id="0" w:name="_GoBack"/>
            <w:bookmarkEnd w:id="0"/>
          </w:p>
          <w:p w14:paraId="0A1C698E" w14:textId="77777777" w:rsidR="00A222CE" w:rsidRDefault="00A222CE" w:rsidP="00CB6B12">
            <w:pPr>
              <w:rPr>
                <w:rFonts w:cstheme="minorHAnsi"/>
                <w:sz w:val="24"/>
                <w:szCs w:val="24"/>
              </w:rPr>
            </w:pPr>
          </w:p>
          <w:p w14:paraId="6FC467CF" w14:textId="7F0A1F02" w:rsidR="00A222CE" w:rsidRPr="00CB6B12" w:rsidRDefault="00A222CE" w:rsidP="00CB6B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5D4B1" w14:textId="77777777" w:rsidR="00B75BCC" w:rsidRDefault="00B75BCC">
            <w:pPr>
              <w:rPr>
                <w:rFonts w:cstheme="minorHAnsi"/>
                <w:sz w:val="24"/>
                <w:szCs w:val="24"/>
              </w:rPr>
            </w:pPr>
          </w:p>
          <w:p w14:paraId="792A648B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026B765E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333F21CB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5B6958C9" w14:textId="77777777" w:rsidR="00A222CE" w:rsidRDefault="00A222CE">
            <w:pPr>
              <w:rPr>
                <w:rFonts w:cstheme="minorHAnsi"/>
                <w:sz w:val="24"/>
                <w:szCs w:val="24"/>
              </w:rPr>
            </w:pPr>
          </w:p>
          <w:p w14:paraId="5CCF561A" w14:textId="180037CC" w:rsidR="00A222CE" w:rsidRPr="00CB6B12" w:rsidRDefault="00A222C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BF4B272" w14:textId="77777777" w:rsidR="00103E5F" w:rsidRPr="00CB6B12" w:rsidRDefault="00103E5F">
      <w:pPr>
        <w:rPr>
          <w:rFonts w:cstheme="minorHAnsi"/>
        </w:rPr>
      </w:pPr>
    </w:p>
    <w:sectPr w:rsidR="00103E5F" w:rsidRPr="00CB6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5F"/>
    <w:rsid w:val="00103E5F"/>
    <w:rsid w:val="001C4A77"/>
    <w:rsid w:val="001E51CB"/>
    <w:rsid w:val="002A7CEE"/>
    <w:rsid w:val="005779C5"/>
    <w:rsid w:val="005D5087"/>
    <w:rsid w:val="00660510"/>
    <w:rsid w:val="00783C9F"/>
    <w:rsid w:val="00911740"/>
    <w:rsid w:val="00932DE9"/>
    <w:rsid w:val="00A222CE"/>
    <w:rsid w:val="00AA5D75"/>
    <w:rsid w:val="00B75BCC"/>
    <w:rsid w:val="00BE7F77"/>
    <w:rsid w:val="00CB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57B3"/>
  <w15:chartTrackingRefBased/>
  <w15:docId w15:val="{089826F7-C8FC-4263-A836-29368EEF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3E5F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102DFBF3-D71F-4009-8508-BCE707A367D1}"/>
</file>

<file path=customXml/itemProps2.xml><?xml version="1.0" encoding="utf-8"?>
<ds:datastoreItem xmlns:ds="http://schemas.openxmlformats.org/officeDocument/2006/customXml" ds:itemID="{8292BBFD-DF7E-48BE-BB0D-6B97C728CE46}"/>
</file>

<file path=customXml/itemProps3.xml><?xml version="1.0" encoding="utf-8"?>
<ds:datastoreItem xmlns:ds="http://schemas.openxmlformats.org/officeDocument/2006/customXml" ds:itemID="{25D9C941-5CF8-4BD5-81A8-82477B6C41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2019-07-13T09:35:00Z</dcterms:created>
  <dcterms:modified xsi:type="dcterms:W3CDTF">2019-07-13T09:49:00Z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