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905CD" w14:textId="1A9F4A53" w:rsidR="00F67AFF" w:rsidRPr="00801F11" w:rsidRDefault="00801F11">
      <w:pPr>
        <w:rPr>
          <w:u w:val="single"/>
        </w:rPr>
      </w:pPr>
      <w:r w:rsidRPr="00801F11">
        <w:rPr>
          <w:u w:val="single"/>
        </w:rPr>
        <w:t>30</w:t>
      </w:r>
      <w:r w:rsidRPr="00801F11">
        <w:rPr>
          <w:u w:val="single"/>
          <w:vertAlign w:val="superscript"/>
        </w:rPr>
        <w:t>th</w:t>
      </w:r>
      <w:r w:rsidRPr="00801F11">
        <w:rPr>
          <w:u w:val="single"/>
        </w:rPr>
        <w:t xml:space="preserve"> August</w:t>
      </w:r>
    </w:p>
    <w:p w14:paraId="646B2BD3" w14:textId="6CA5DF87" w:rsidR="00801F11" w:rsidRDefault="00801F11">
      <w:r>
        <w:t xml:space="preserve">In your exercise books, write the following using </w:t>
      </w:r>
      <w:r>
        <w:rPr>
          <w:b/>
          <w:bCs/>
        </w:rPr>
        <w:t>full sentences</w:t>
      </w:r>
      <w:r>
        <w:t>:</w:t>
      </w:r>
    </w:p>
    <w:p w14:paraId="08541973" w14:textId="660DC29E" w:rsidR="00801F11" w:rsidRDefault="00801F11" w:rsidP="00801F11">
      <w:pPr>
        <w:pStyle w:val="ListParagraph"/>
        <w:numPr>
          <w:ilvl w:val="0"/>
          <w:numId w:val="1"/>
        </w:numPr>
      </w:pPr>
      <w:r>
        <w:t xml:space="preserve">In chapters 13 and 14, Subhi gets to </w:t>
      </w:r>
      <w:r w:rsidRPr="00E8347D">
        <w:rPr>
          <w:b/>
          <w:bCs/>
        </w:rPr>
        <w:t>enjoy</w:t>
      </w:r>
      <w:r>
        <w:t xml:space="preserve"> </w:t>
      </w:r>
      <w:r w:rsidRPr="00E8347D">
        <w:rPr>
          <w:b/>
          <w:bCs/>
        </w:rPr>
        <w:t>food</w:t>
      </w:r>
      <w:r>
        <w:t xml:space="preserve">. Describe two times where he enjoys </w:t>
      </w:r>
      <w:r w:rsidR="00E8347D">
        <w:t xml:space="preserve">tasty </w:t>
      </w:r>
      <w:r>
        <w:t>food.</w:t>
      </w:r>
    </w:p>
    <w:p w14:paraId="5EED1C04" w14:textId="2FBA765D" w:rsidR="00801F11" w:rsidRDefault="00801F11" w:rsidP="00801F11">
      <w:pPr>
        <w:pStyle w:val="ListParagraph"/>
        <w:numPr>
          <w:ilvl w:val="0"/>
          <w:numId w:val="1"/>
        </w:numPr>
      </w:pPr>
      <w:r>
        <w:t xml:space="preserve">How does the author </w:t>
      </w:r>
      <w:r>
        <w:rPr>
          <w:i/>
          <w:iCs/>
        </w:rPr>
        <w:t>show</w:t>
      </w:r>
      <w:r>
        <w:t xml:space="preserve"> the reader that he enjoys the taste? Embed quotes in your answer.</w:t>
      </w:r>
    </w:p>
    <w:p w14:paraId="19A21DA7" w14:textId="3EB43ECE" w:rsidR="00801F11" w:rsidRDefault="00801F11" w:rsidP="00E8347D">
      <w:pPr>
        <w:ind w:left="360"/>
      </w:pPr>
      <w:r w:rsidRPr="00E8347D">
        <w:rPr>
          <w:b/>
          <w:bCs/>
        </w:rPr>
        <w:t>Stories</w:t>
      </w:r>
      <w:r>
        <w:t xml:space="preserve"> are important because they keep </w:t>
      </w:r>
      <w:r w:rsidRPr="00E8347D">
        <w:rPr>
          <w:b/>
          <w:bCs/>
        </w:rPr>
        <w:t>memories</w:t>
      </w:r>
      <w:r>
        <w:t xml:space="preserve"> alive</w:t>
      </w:r>
      <w:r w:rsidR="00E8347D">
        <w:t>.</w:t>
      </w:r>
    </w:p>
    <w:p w14:paraId="24549C98" w14:textId="2ED29362" w:rsidR="00E8347D" w:rsidRDefault="00E8347D" w:rsidP="00801F11">
      <w:pPr>
        <w:pStyle w:val="ListParagraph"/>
        <w:numPr>
          <w:ilvl w:val="0"/>
          <w:numId w:val="1"/>
        </w:numPr>
      </w:pPr>
      <w:r>
        <w:t>Why do you think Nasir gets sad on his “bad days”?</w:t>
      </w:r>
    </w:p>
    <w:p w14:paraId="6D182159" w14:textId="31997F07" w:rsidR="00E8347D" w:rsidRDefault="00E8347D" w:rsidP="00801F11">
      <w:pPr>
        <w:pStyle w:val="ListParagraph"/>
        <w:numPr>
          <w:ilvl w:val="0"/>
          <w:numId w:val="1"/>
        </w:numPr>
      </w:pPr>
      <w:r>
        <w:t>What does the author tell us about Fara’s hearing aids on page 88?</w:t>
      </w:r>
    </w:p>
    <w:p w14:paraId="6B272A6C" w14:textId="49916A27" w:rsidR="00E8347D" w:rsidRDefault="00E8347D" w:rsidP="00801F11">
      <w:pPr>
        <w:pStyle w:val="ListParagraph"/>
        <w:numPr>
          <w:ilvl w:val="0"/>
          <w:numId w:val="1"/>
        </w:numPr>
      </w:pPr>
      <w:r>
        <w:t>Why are “pebbles of happy” important to Subhi and Nasir?</w:t>
      </w:r>
    </w:p>
    <w:p w14:paraId="6B560689" w14:textId="6354310C" w:rsidR="00E8347D" w:rsidRDefault="00F6696F" w:rsidP="00801F11">
      <w:pPr>
        <w:pStyle w:val="ListParagraph"/>
        <w:numPr>
          <w:ilvl w:val="0"/>
          <w:numId w:val="1"/>
        </w:numPr>
      </w:pPr>
      <w:r>
        <w:t>How are Jimmie’s stories different to everyone else’s for Subhi? What does he say at the bottom of page 96?</w:t>
      </w:r>
    </w:p>
    <w:p w14:paraId="61EC8BC1" w14:textId="1242415E" w:rsidR="005F6E28" w:rsidRPr="00801F11" w:rsidRDefault="005F6E28" w:rsidP="00801F11">
      <w:pPr>
        <w:pStyle w:val="ListParagraph"/>
        <w:numPr>
          <w:ilvl w:val="0"/>
          <w:numId w:val="1"/>
        </w:numPr>
      </w:pPr>
      <w:r>
        <w:t>Why do you think Jimmie doesn’t want the story to end? How does this compare with Nasir’s comment that “sometimes memories need to be made”?</w:t>
      </w:r>
    </w:p>
    <w:sectPr w:rsidR="005F6E28" w:rsidRPr="00801F11" w:rsidSect="00801F11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D77EE"/>
    <w:multiLevelType w:val="hybridMultilevel"/>
    <w:tmpl w:val="64EC08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97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11"/>
    <w:rsid w:val="003103D0"/>
    <w:rsid w:val="005F6E28"/>
    <w:rsid w:val="00801F11"/>
    <w:rsid w:val="00BB6D1F"/>
    <w:rsid w:val="00E8347D"/>
    <w:rsid w:val="00F6696F"/>
    <w:rsid w:val="00F6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74E6"/>
  <w15:chartTrackingRefBased/>
  <w15:docId w15:val="{C9419510-CEAE-4570-BB02-FC08DDFA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406A5F05-91DD-469E-BB45-2E6993516D63}"/>
</file>

<file path=customXml/itemProps2.xml><?xml version="1.0" encoding="utf-8"?>
<ds:datastoreItem xmlns:ds="http://schemas.openxmlformats.org/officeDocument/2006/customXml" ds:itemID="{67D4F4AB-C79D-44BE-B69E-329D5974526E}"/>
</file>

<file path=customXml/itemProps3.xml><?xml version="1.0" encoding="utf-8"?>
<ds:datastoreItem xmlns:ds="http://schemas.openxmlformats.org/officeDocument/2006/customXml" ds:itemID="{90E3AA32-663F-4C9E-8BA6-B3A2291D7D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2024-08-29T23:41:00Z</dcterms:created>
  <dcterms:modified xsi:type="dcterms:W3CDTF">2024-08-30T00:17:00Z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