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17AD3" w14:textId="77777777" w:rsidR="0092152B" w:rsidRPr="0092152B" w:rsidRDefault="0092152B">
      <w:pPr>
        <w:rPr>
          <w:b/>
          <w:bCs/>
          <w:sz w:val="28"/>
          <w:szCs w:val="28"/>
        </w:rPr>
      </w:pPr>
      <w:r w:rsidRPr="00922877">
        <w:rPr>
          <w:b/>
          <w:bCs/>
          <w:sz w:val="28"/>
          <w:szCs w:val="28"/>
          <w:u w:val="single"/>
        </w:rPr>
        <w:t>The Bone Sparrow</w:t>
      </w:r>
      <w:r w:rsidRPr="0092152B">
        <w:rPr>
          <w:b/>
          <w:bCs/>
          <w:sz w:val="28"/>
          <w:szCs w:val="28"/>
        </w:rPr>
        <w:t xml:space="preserve"> by </w:t>
      </w:r>
      <w:r w:rsidRPr="00922877">
        <w:rPr>
          <w:b/>
          <w:bCs/>
          <w:i/>
          <w:iCs/>
          <w:sz w:val="28"/>
          <w:szCs w:val="28"/>
        </w:rPr>
        <w:t xml:space="preserve">Zana </w:t>
      </w:r>
      <w:proofErr w:type="spellStart"/>
      <w:r w:rsidRPr="00922877">
        <w:rPr>
          <w:b/>
          <w:bCs/>
          <w:i/>
          <w:iCs/>
          <w:sz w:val="28"/>
          <w:szCs w:val="28"/>
        </w:rPr>
        <w:t>Fraillon</w:t>
      </w:r>
      <w:proofErr w:type="spellEnd"/>
    </w:p>
    <w:p w14:paraId="0C5347CA" w14:textId="60978381" w:rsidR="0092152B" w:rsidRPr="00C40619" w:rsidRDefault="0092152B" w:rsidP="00C40619">
      <w:pPr>
        <w:jc w:val="center"/>
        <w:rPr>
          <w:b/>
          <w:bCs/>
          <w:sz w:val="28"/>
          <w:szCs w:val="28"/>
        </w:rPr>
      </w:pPr>
      <w:r w:rsidRPr="00C40619">
        <w:rPr>
          <w:b/>
          <w:bCs/>
          <w:sz w:val="28"/>
          <w:szCs w:val="28"/>
        </w:rPr>
        <w:t>Chapter 5</w:t>
      </w:r>
      <w:r w:rsidR="00C40619" w:rsidRPr="00C40619">
        <w:rPr>
          <w:b/>
          <w:bCs/>
          <w:sz w:val="28"/>
          <w:szCs w:val="28"/>
        </w:rPr>
        <w:t xml:space="preserve"> </w:t>
      </w:r>
      <w:r w:rsidRPr="00C40619">
        <w:rPr>
          <w:b/>
          <w:bCs/>
          <w:sz w:val="28"/>
          <w:szCs w:val="28"/>
        </w:rPr>
        <w:t>Embedding quotations</w:t>
      </w:r>
    </w:p>
    <w:p w14:paraId="75694C38" w14:textId="4A2A18AA" w:rsidR="0092152B" w:rsidRPr="0092152B" w:rsidRDefault="0092152B">
      <w:pPr>
        <w:rPr>
          <w:sz w:val="24"/>
          <w:szCs w:val="24"/>
        </w:rPr>
      </w:pPr>
      <w:r w:rsidRPr="0092152B">
        <w:rPr>
          <w:sz w:val="24"/>
          <w:szCs w:val="24"/>
        </w:rPr>
        <w:t>Read the chapter closely and then complete the following questions by writing your answer</w:t>
      </w:r>
      <w:r>
        <w:rPr>
          <w:sz w:val="24"/>
          <w:szCs w:val="24"/>
        </w:rPr>
        <w:t xml:space="preserve"> </w:t>
      </w:r>
      <w:r w:rsidRPr="0092152B">
        <w:rPr>
          <w:sz w:val="24"/>
          <w:szCs w:val="24"/>
        </w:rPr>
        <w:t>and providing the evidence to support your answers.</w:t>
      </w:r>
    </w:p>
    <w:p w14:paraId="6E2E5181" w14:textId="04E8CD49" w:rsidR="0092152B" w:rsidRPr="0092152B" w:rsidRDefault="0092152B">
      <w:pPr>
        <w:rPr>
          <w:b/>
          <w:bCs/>
          <w:sz w:val="24"/>
          <w:szCs w:val="24"/>
        </w:rPr>
      </w:pPr>
      <w:r w:rsidRPr="00922877">
        <w:rPr>
          <w:b/>
          <w:bCs/>
          <w:sz w:val="24"/>
          <w:szCs w:val="24"/>
          <w:highlight w:val="yellow"/>
        </w:rPr>
        <w:t>Look at the example:</w:t>
      </w:r>
    </w:p>
    <w:p w14:paraId="6FF8EA69" w14:textId="405234C6" w:rsidR="0092152B" w:rsidRPr="0092152B" w:rsidRDefault="0092152B" w:rsidP="0092152B">
      <w:pPr>
        <w:rPr>
          <w:sz w:val="24"/>
          <w:szCs w:val="24"/>
        </w:rPr>
      </w:pPr>
      <w:r w:rsidRPr="0092152B">
        <w:rPr>
          <w:b/>
          <w:bCs/>
          <w:sz w:val="24"/>
          <w:szCs w:val="24"/>
        </w:rPr>
        <w:t>Question:</w:t>
      </w:r>
      <w:r w:rsidRPr="0092152B">
        <w:rPr>
          <w:sz w:val="24"/>
          <w:szCs w:val="24"/>
        </w:rPr>
        <w:t xml:space="preserve"> According to Eli, what makes Beaver so mean?</w:t>
      </w:r>
    </w:p>
    <w:tbl>
      <w:tblPr>
        <w:tblStyle w:val="TableGrid"/>
        <w:tblW w:w="10490" w:type="dxa"/>
        <w:tblInd w:w="-147" w:type="dxa"/>
        <w:tblLook w:val="04A0" w:firstRow="1" w:lastRow="0" w:firstColumn="1" w:lastColumn="0" w:noHBand="0" w:noVBand="1"/>
      </w:tblPr>
      <w:tblGrid>
        <w:gridCol w:w="5245"/>
        <w:gridCol w:w="5245"/>
      </w:tblGrid>
      <w:tr w:rsidR="0092152B" w:rsidRPr="007379D5" w14:paraId="749F6348" w14:textId="77777777" w:rsidTr="00922877">
        <w:trPr>
          <w:trHeight w:val="530"/>
        </w:trPr>
        <w:tc>
          <w:tcPr>
            <w:tcW w:w="5245" w:type="dxa"/>
            <w:shd w:val="clear" w:color="auto" w:fill="D9D9D9" w:themeFill="background1" w:themeFillShade="D9"/>
          </w:tcPr>
          <w:p w14:paraId="1ABACD80" w14:textId="77777777" w:rsidR="0092152B" w:rsidRPr="007379D5" w:rsidRDefault="0092152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 xml:space="preserve">Your answer in your own words </w:t>
            </w:r>
          </w:p>
          <w:p w14:paraId="0B6A56C9" w14:textId="77777777" w:rsidR="0092152B" w:rsidRPr="007379D5" w:rsidRDefault="0092152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>(interpretation)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099001BD" w14:textId="77777777" w:rsidR="0092152B" w:rsidRPr="007379D5" w:rsidRDefault="0092152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>Supportive Evidence - quote</w:t>
            </w:r>
          </w:p>
        </w:tc>
      </w:tr>
      <w:tr w:rsidR="0092152B" w14:paraId="196AD5DE" w14:textId="77777777" w:rsidTr="00922877">
        <w:trPr>
          <w:trHeight w:val="1115"/>
        </w:trPr>
        <w:tc>
          <w:tcPr>
            <w:tcW w:w="5245" w:type="dxa"/>
          </w:tcPr>
          <w:p w14:paraId="0E748F61" w14:textId="0C78F42B" w:rsidR="0092152B" w:rsidRDefault="0092152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Eli believes that Beaver is so mean and hates most of the refugees because he almost lost his life in the detention centre when a man attacked him and maimed him.</w:t>
            </w:r>
          </w:p>
        </w:tc>
        <w:tc>
          <w:tcPr>
            <w:tcW w:w="5245" w:type="dxa"/>
          </w:tcPr>
          <w:p w14:paraId="1E7581ED" w14:textId="77777777" w:rsidR="0092152B" w:rsidRDefault="0092152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“</w:t>
            </w:r>
            <w:proofErr w:type="gramStart"/>
            <w:r>
              <w:rPr>
                <w:rFonts w:asciiTheme="minorHAnsi" w:hAnsiTheme="minorHAnsi" w:cstheme="minorHAnsi"/>
              </w:rPr>
              <w:t>almost</w:t>
            </w:r>
            <w:proofErr w:type="gramEnd"/>
            <w:r>
              <w:rPr>
                <w:rFonts w:asciiTheme="minorHAnsi" w:hAnsiTheme="minorHAnsi" w:cstheme="minorHAnsi"/>
              </w:rPr>
              <w:t xml:space="preserve"> got killed when a man in here turned crazy and grabbed a hammer.” (pg.31)</w:t>
            </w:r>
          </w:p>
          <w:p w14:paraId="08B600BA" w14:textId="77777777" w:rsidR="0092152B" w:rsidRDefault="0092152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“Beaver ended up losing his eye because of it</w:t>
            </w:r>
            <w:proofErr w:type="gramStart"/>
            <w:r>
              <w:rPr>
                <w:rFonts w:asciiTheme="minorHAnsi" w:hAnsiTheme="minorHAnsi" w:cstheme="minorHAnsi"/>
              </w:rPr>
              <w:t>…..</w:t>
            </w:r>
            <w:proofErr w:type="gramEnd"/>
            <w:r>
              <w:rPr>
                <w:rFonts w:asciiTheme="minorHAnsi" w:hAnsiTheme="minorHAnsi" w:cstheme="minorHAnsi"/>
              </w:rPr>
              <w:t>” (pg31)</w:t>
            </w:r>
          </w:p>
          <w:p w14:paraId="28AD3F87" w14:textId="13D83CB4" w:rsidR="0092152B" w:rsidRDefault="0092152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“</w:t>
            </w:r>
            <w:proofErr w:type="gramStart"/>
            <w:r>
              <w:rPr>
                <w:rFonts w:asciiTheme="minorHAnsi" w:hAnsiTheme="minorHAnsi" w:cstheme="minorHAnsi"/>
              </w:rPr>
              <w:t>his</w:t>
            </w:r>
            <w:proofErr w:type="gramEnd"/>
            <w:r>
              <w:rPr>
                <w:rFonts w:asciiTheme="minorHAnsi" w:hAnsiTheme="minorHAnsi" w:cstheme="minorHAnsi"/>
              </w:rPr>
              <w:t xml:space="preserve"> eyelid sewn down flat over where his eye used to be.” (pg31)</w:t>
            </w:r>
          </w:p>
        </w:tc>
      </w:tr>
    </w:tbl>
    <w:p w14:paraId="7CD53763" w14:textId="4C00FDCF" w:rsidR="0092152B" w:rsidRDefault="0092152B"/>
    <w:p w14:paraId="548F257A" w14:textId="77777777" w:rsidR="00922877" w:rsidRDefault="00922877">
      <w:pPr>
        <w:rPr>
          <w:b/>
          <w:bCs/>
          <w:sz w:val="24"/>
          <w:szCs w:val="24"/>
        </w:rPr>
      </w:pPr>
      <w:r w:rsidRPr="00922877">
        <w:rPr>
          <w:b/>
          <w:bCs/>
          <w:sz w:val="24"/>
          <w:szCs w:val="24"/>
          <w:highlight w:val="yellow"/>
        </w:rPr>
        <w:t>Try these questions yourself.</w:t>
      </w:r>
    </w:p>
    <w:p w14:paraId="52FAB690" w14:textId="14456D9A" w:rsidR="00922877" w:rsidRPr="00922877" w:rsidRDefault="0092152B">
      <w:pPr>
        <w:rPr>
          <w:sz w:val="24"/>
          <w:szCs w:val="24"/>
        </w:rPr>
      </w:pPr>
      <w:r w:rsidRPr="00922877">
        <w:rPr>
          <w:b/>
          <w:bCs/>
          <w:sz w:val="24"/>
          <w:szCs w:val="24"/>
        </w:rPr>
        <w:t>Question</w:t>
      </w:r>
      <w:r w:rsidR="00922877">
        <w:rPr>
          <w:b/>
          <w:bCs/>
          <w:sz w:val="24"/>
          <w:szCs w:val="24"/>
        </w:rPr>
        <w:t xml:space="preserve"> 1</w:t>
      </w:r>
      <w:r w:rsidRPr="00922877">
        <w:rPr>
          <w:b/>
          <w:bCs/>
          <w:sz w:val="24"/>
          <w:szCs w:val="24"/>
        </w:rPr>
        <w:t>:</w:t>
      </w:r>
      <w:r w:rsidR="00922877" w:rsidRPr="00922877">
        <w:rPr>
          <w:sz w:val="24"/>
          <w:szCs w:val="24"/>
        </w:rPr>
        <w:t xml:space="preserve"> How does </w:t>
      </w:r>
      <w:r w:rsidR="00864B22">
        <w:rPr>
          <w:sz w:val="24"/>
          <w:szCs w:val="24"/>
        </w:rPr>
        <w:t xml:space="preserve">Subhi </w:t>
      </w:r>
      <w:r w:rsidR="00922877" w:rsidRPr="00922877">
        <w:rPr>
          <w:sz w:val="24"/>
          <w:szCs w:val="24"/>
        </w:rPr>
        <w:t>react when he is caught by Beaver?</w:t>
      </w:r>
      <w:r w:rsidR="00922877">
        <w:rPr>
          <w:sz w:val="24"/>
          <w:szCs w:val="24"/>
        </w:rPr>
        <w:t xml:space="preserve"> (pg.33)</w:t>
      </w:r>
    </w:p>
    <w:tbl>
      <w:tblPr>
        <w:tblStyle w:val="TableGrid"/>
        <w:tblW w:w="10632" w:type="dxa"/>
        <w:tblInd w:w="-147" w:type="dxa"/>
        <w:tblLook w:val="04A0" w:firstRow="1" w:lastRow="0" w:firstColumn="1" w:lastColumn="0" w:noHBand="0" w:noVBand="1"/>
      </w:tblPr>
      <w:tblGrid>
        <w:gridCol w:w="5316"/>
        <w:gridCol w:w="5316"/>
      </w:tblGrid>
      <w:tr w:rsidR="0092152B" w:rsidRPr="007379D5" w14:paraId="4DFD48D4" w14:textId="77777777" w:rsidTr="00922877">
        <w:trPr>
          <w:trHeight w:val="530"/>
        </w:trPr>
        <w:tc>
          <w:tcPr>
            <w:tcW w:w="5316" w:type="dxa"/>
            <w:shd w:val="clear" w:color="auto" w:fill="D9D9D9" w:themeFill="background1" w:themeFillShade="D9"/>
          </w:tcPr>
          <w:p w14:paraId="73103379" w14:textId="77777777" w:rsidR="0092152B" w:rsidRPr="007379D5" w:rsidRDefault="0092152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 xml:space="preserve">Your answer in your own words </w:t>
            </w:r>
          </w:p>
          <w:p w14:paraId="4F9391EE" w14:textId="77777777" w:rsidR="0092152B" w:rsidRPr="007379D5" w:rsidRDefault="0092152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>(interpretation)</w:t>
            </w:r>
          </w:p>
        </w:tc>
        <w:tc>
          <w:tcPr>
            <w:tcW w:w="5316" w:type="dxa"/>
            <w:shd w:val="clear" w:color="auto" w:fill="D9D9D9" w:themeFill="background1" w:themeFillShade="D9"/>
          </w:tcPr>
          <w:p w14:paraId="6B5243BB" w14:textId="77777777" w:rsidR="0092152B" w:rsidRPr="007379D5" w:rsidRDefault="0092152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>Supportive Evidence - quote</w:t>
            </w:r>
          </w:p>
        </w:tc>
      </w:tr>
      <w:tr w:rsidR="0092152B" w14:paraId="2DDA0EC3" w14:textId="77777777" w:rsidTr="00922877">
        <w:trPr>
          <w:trHeight w:val="1115"/>
        </w:trPr>
        <w:tc>
          <w:tcPr>
            <w:tcW w:w="5316" w:type="dxa"/>
          </w:tcPr>
          <w:p w14:paraId="67C53E68" w14:textId="77777777" w:rsidR="0092152B" w:rsidRDefault="0092152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0B7EF96F" w14:textId="77777777" w:rsidR="00FA0A1B" w:rsidRDefault="00FA0A1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58B34644" w14:textId="77777777" w:rsidR="00FA0A1B" w:rsidRDefault="00FA0A1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1B6010A6" w14:textId="77777777" w:rsidR="00FA0A1B" w:rsidRDefault="00FA0A1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08DFDC70" w14:textId="709B92EA" w:rsidR="00FA0A1B" w:rsidRDefault="00FA0A1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5316" w:type="dxa"/>
          </w:tcPr>
          <w:p w14:paraId="0F186BFD" w14:textId="2B637E87" w:rsidR="0092152B" w:rsidRDefault="0092152B" w:rsidP="0092152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36427046" w14:textId="265E901E" w:rsidR="0092152B" w:rsidRDefault="0092152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</w:tbl>
    <w:p w14:paraId="5FB25D4E" w14:textId="45877683" w:rsidR="0092152B" w:rsidRDefault="0092152B"/>
    <w:p w14:paraId="78DA480B" w14:textId="022FC2E2" w:rsidR="00922877" w:rsidRPr="00922877" w:rsidRDefault="00922877">
      <w:pPr>
        <w:rPr>
          <w:sz w:val="24"/>
          <w:szCs w:val="24"/>
        </w:rPr>
      </w:pPr>
      <w:r w:rsidRPr="00922877">
        <w:rPr>
          <w:b/>
          <w:bCs/>
          <w:sz w:val="24"/>
          <w:szCs w:val="24"/>
        </w:rPr>
        <w:t>Question 2:</w:t>
      </w:r>
      <w:r w:rsidRPr="00922877">
        <w:rPr>
          <w:sz w:val="24"/>
          <w:szCs w:val="24"/>
        </w:rPr>
        <w:t xml:space="preserve"> How does </w:t>
      </w:r>
      <w:r w:rsidR="00864B22">
        <w:rPr>
          <w:sz w:val="24"/>
          <w:szCs w:val="24"/>
        </w:rPr>
        <w:t>Subhi</w:t>
      </w:r>
      <w:r w:rsidRPr="00922877">
        <w:rPr>
          <w:sz w:val="24"/>
          <w:szCs w:val="24"/>
        </w:rPr>
        <w:t xml:space="preserve"> feel about Queeny in this chapter?</w:t>
      </w:r>
      <w:r>
        <w:rPr>
          <w:sz w:val="24"/>
          <w:szCs w:val="24"/>
        </w:rPr>
        <w:t xml:space="preserve"> (pg.34)</w:t>
      </w:r>
    </w:p>
    <w:tbl>
      <w:tblPr>
        <w:tblStyle w:val="TableGrid"/>
        <w:tblW w:w="10774" w:type="dxa"/>
        <w:tblInd w:w="-147" w:type="dxa"/>
        <w:tblLook w:val="04A0" w:firstRow="1" w:lastRow="0" w:firstColumn="1" w:lastColumn="0" w:noHBand="0" w:noVBand="1"/>
      </w:tblPr>
      <w:tblGrid>
        <w:gridCol w:w="5387"/>
        <w:gridCol w:w="5387"/>
      </w:tblGrid>
      <w:tr w:rsidR="00922877" w:rsidRPr="007379D5" w14:paraId="1C5C5A5A" w14:textId="77777777" w:rsidTr="00922877">
        <w:trPr>
          <w:trHeight w:val="530"/>
        </w:trPr>
        <w:tc>
          <w:tcPr>
            <w:tcW w:w="5387" w:type="dxa"/>
            <w:shd w:val="clear" w:color="auto" w:fill="D9D9D9" w:themeFill="background1" w:themeFillShade="D9"/>
          </w:tcPr>
          <w:p w14:paraId="27E5BD5A" w14:textId="77777777" w:rsidR="00922877" w:rsidRPr="007379D5" w:rsidRDefault="00922877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 xml:space="preserve">Your answer in your own words </w:t>
            </w:r>
          </w:p>
          <w:p w14:paraId="339DE430" w14:textId="77777777" w:rsidR="00922877" w:rsidRPr="007379D5" w:rsidRDefault="00922877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>(interpretation)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4B47CBA5" w14:textId="77777777" w:rsidR="00922877" w:rsidRPr="007379D5" w:rsidRDefault="00922877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>Supportive Evidence - quote</w:t>
            </w:r>
          </w:p>
        </w:tc>
      </w:tr>
      <w:tr w:rsidR="00922877" w14:paraId="07775454" w14:textId="77777777" w:rsidTr="00922877">
        <w:trPr>
          <w:trHeight w:val="1115"/>
        </w:trPr>
        <w:tc>
          <w:tcPr>
            <w:tcW w:w="5387" w:type="dxa"/>
          </w:tcPr>
          <w:p w14:paraId="26886B97" w14:textId="77777777" w:rsidR="00922877" w:rsidRDefault="00922877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079B1AD7" w14:textId="77777777" w:rsidR="00FA0A1B" w:rsidRDefault="00FA0A1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0791E052" w14:textId="77777777" w:rsidR="00FA0A1B" w:rsidRDefault="00FA0A1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6C628E38" w14:textId="77777777" w:rsidR="00FA0A1B" w:rsidRDefault="00FA0A1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1E02E745" w14:textId="02575B9F" w:rsidR="00FA0A1B" w:rsidRDefault="00FA0A1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5387" w:type="dxa"/>
          </w:tcPr>
          <w:p w14:paraId="706EFADC" w14:textId="77777777" w:rsidR="00922877" w:rsidRDefault="00922877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6C9ABDFC" w14:textId="77777777" w:rsidR="00922877" w:rsidRDefault="00922877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</w:tbl>
    <w:p w14:paraId="4D2BE464" w14:textId="7FDC66E0" w:rsidR="00922877" w:rsidRDefault="00922877"/>
    <w:p w14:paraId="3F9707FB" w14:textId="7D1983D3" w:rsidR="00922877" w:rsidRPr="00922877" w:rsidRDefault="00922877">
      <w:pPr>
        <w:rPr>
          <w:sz w:val="24"/>
          <w:szCs w:val="24"/>
        </w:rPr>
      </w:pPr>
      <w:r w:rsidRPr="00922877">
        <w:rPr>
          <w:b/>
          <w:bCs/>
          <w:sz w:val="24"/>
          <w:szCs w:val="24"/>
        </w:rPr>
        <w:t>Question 3:</w:t>
      </w:r>
      <w:r w:rsidRPr="00922877">
        <w:rPr>
          <w:sz w:val="24"/>
          <w:szCs w:val="24"/>
        </w:rPr>
        <w:t xml:space="preserve"> What are the “Listen Now” stories that Ma tells depicting?</w:t>
      </w:r>
      <w:r>
        <w:rPr>
          <w:sz w:val="24"/>
          <w:szCs w:val="24"/>
        </w:rPr>
        <w:t xml:space="preserve"> (pg.</w:t>
      </w:r>
      <w:r w:rsidR="00FA0A1B">
        <w:rPr>
          <w:sz w:val="24"/>
          <w:szCs w:val="24"/>
        </w:rPr>
        <w:t>36)</w:t>
      </w:r>
    </w:p>
    <w:tbl>
      <w:tblPr>
        <w:tblStyle w:val="TableGrid"/>
        <w:tblW w:w="10774" w:type="dxa"/>
        <w:tblInd w:w="-147" w:type="dxa"/>
        <w:tblLook w:val="04A0" w:firstRow="1" w:lastRow="0" w:firstColumn="1" w:lastColumn="0" w:noHBand="0" w:noVBand="1"/>
      </w:tblPr>
      <w:tblGrid>
        <w:gridCol w:w="5387"/>
        <w:gridCol w:w="5387"/>
      </w:tblGrid>
      <w:tr w:rsidR="00922877" w:rsidRPr="007379D5" w14:paraId="309C223F" w14:textId="77777777" w:rsidTr="00922877">
        <w:trPr>
          <w:trHeight w:val="530"/>
        </w:trPr>
        <w:tc>
          <w:tcPr>
            <w:tcW w:w="5387" w:type="dxa"/>
            <w:shd w:val="clear" w:color="auto" w:fill="D9D9D9" w:themeFill="background1" w:themeFillShade="D9"/>
          </w:tcPr>
          <w:p w14:paraId="50BC0125" w14:textId="77777777" w:rsidR="00922877" w:rsidRPr="007379D5" w:rsidRDefault="00922877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 xml:space="preserve">Your answer in your own words </w:t>
            </w:r>
          </w:p>
          <w:p w14:paraId="5784D7A2" w14:textId="77777777" w:rsidR="00922877" w:rsidRPr="007379D5" w:rsidRDefault="00922877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>(interpretation)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1E5150F9" w14:textId="77777777" w:rsidR="00922877" w:rsidRPr="007379D5" w:rsidRDefault="00922877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>Supportive Evidence - quote</w:t>
            </w:r>
          </w:p>
        </w:tc>
      </w:tr>
      <w:tr w:rsidR="00922877" w14:paraId="6B266D4B" w14:textId="77777777" w:rsidTr="00922877">
        <w:trPr>
          <w:trHeight w:val="1115"/>
        </w:trPr>
        <w:tc>
          <w:tcPr>
            <w:tcW w:w="5387" w:type="dxa"/>
          </w:tcPr>
          <w:p w14:paraId="693C6078" w14:textId="77777777" w:rsidR="00922877" w:rsidRDefault="00922877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5E9A7973" w14:textId="77777777" w:rsidR="00FA0A1B" w:rsidRDefault="00FA0A1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066C39F6" w14:textId="77777777" w:rsidR="00FA0A1B" w:rsidRDefault="00FA0A1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50121BD6" w14:textId="77777777" w:rsidR="00FA0A1B" w:rsidRDefault="00FA0A1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70DA90CB" w14:textId="61C2D0FC" w:rsidR="00FA0A1B" w:rsidRDefault="00FA0A1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5387" w:type="dxa"/>
          </w:tcPr>
          <w:p w14:paraId="0BF1A7A5" w14:textId="77777777" w:rsidR="00922877" w:rsidRDefault="00922877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50B92DFF" w14:textId="77777777" w:rsidR="00922877" w:rsidRDefault="00922877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</w:tbl>
    <w:p w14:paraId="1EE3C7D7" w14:textId="77777777" w:rsidR="00922877" w:rsidRDefault="00922877"/>
    <w:p w14:paraId="4563AB44" w14:textId="13A3924C" w:rsidR="00922877" w:rsidRPr="00922877" w:rsidRDefault="00922877">
      <w:pPr>
        <w:rPr>
          <w:sz w:val="24"/>
          <w:szCs w:val="24"/>
        </w:rPr>
      </w:pPr>
      <w:r w:rsidRPr="00922877">
        <w:rPr>
          <w:b/>
          <w:bCs/>
          <w:sz w:val="24"/>
          <w:szCs w:val="24"/>
        </w:rPr>
        <w:lastRenderedPageBreak/>
        <w:t>Question 4:</w:t>
      </w:r>
      <w:r w:rsidRPr="00922877">
        <w:rPr>
          <w:sz w:val="24"/>
          <w:szCs w:val="24"/>
        </w:rPr>
        <w:t xml:space="preserve"> Why are the stories they tell each other</w:t>
      </w:r>
      <w:r w:rsidR="00FA0A1B">
        <w:rPr>
          <w:sz w:val="24"/>
          <w:szCs w:val="24"/>
        </w:rPr>
        <w:t xml:space="preserve"> and storytelling generally, so</w:t>
      </w:r>
      <w:r w:rsidRPr="00922877">
        <w:rPr>
          <w:sz w:val="24"/>
          <w:szCs w:val="24"/>
        </w:rPr>
        <w:t xml:space="preserve"> important?</w:t>
      </w:r>
      <w:r w:rsidR="00FA0A1B">
        <w:rPr>
          <w:sz w:val="24"/>
          <w:szCs w:val="24"/>
        </w:rPr>
        <w:t xml:space="preserve"> (pg.37)</w:t>
      </w:r>
    </w:p>
    <w:tbl>
      <w:tblPr>
        <w:tblStyle w:val="TableGrid"/>
        <w:tblW w:w="10915" w:type="dxa"/>
        <w:tblInd w:w="-147" w:type="dxa"/>
        <w:tblLook w:val="04A0" w:firstRow="1" w:lastRow="0" w:firstColumn="1" w:lastColumn="0" w:noHBand="0" w:noVBand="1"/>
      </w:tblPr>
      <w:tblGrid>
        <w:gridCol w:w="5457"/>
        <w:gridCol w:w="5458"/>
      </w:tblGrid>
      <w:tr w:rsidR="00922877" w:rsidRPr="007379D5" w14:paraId="686B9467" w14:textId="77777777" w:rsidTr="00922877">
        <w:trPr>
          <w:trHeight w:val="530"/>
        </w:trPr>
        <w:tc>
          <w:tcPr>
            <w:tcW w:w="5457" w:type="dxa"/>
            <w:shd w:val="clear" w:color="auto" w:fill="D9D9D9" w:themeFill="background1" w:themeFillShade="D9"/>
          </w:tcPr>
          <w:p w14:paraId="40197532" w14:textId="77777777" w:rsidR="00922877" w:rsidRPr="007379D5" w:rsidRDefault="00922877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 xml:space="preserve">Your answer in your own words </w:t>
            </w:r>
          </w:p>
          <w:p w14:paraId="2BB1D303" w14:textId="77777777" w:rsidR="00922877" w:rsidRPr="007379D5" w:rsidRDefault="00922877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>(interpretation)</w:t>
            </w:r>
          </w:p>
        </w:tc>
        <w:tc>
          <w:tcPr>
            <w:tcW w:w="5458" w:type="dxa"/>
            <w:shd w:val="clear" w:color="auto" w:fill="D9D9D9" w:themeFill="background1" w:themeFillShade="D9"/>
          </w:tcPr>
          <w:p w14:paraId="5FF8D761" w14:textId="77777777" w:rsidR="00922877" w:rsidRPr="007379D5" w:rsidRDefault="00922877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>Supportive Evidence - quote</w:t>
            </w:r>
          </w:p>
        </w:tc>
      </w:tr>
      <w:tr w:rsidR="00922877" w14:paraId="038B13FD" w14:textId="77777777" w:rsidTr="00922877">
        <w:trPr>
          <w:trHeight w:val="1115"/>
        </w:trPr>
        <w:tc>
          <w:tcPr>
            <w:tcW w:w="5457" w:type="dxa"/>
          </w:tcPr>
          <w:p w14:paraId="66E8356E" w14:textId="77777777" w:rsidR="00922877" w:rsidRDefault="00922877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167F412A" w14:textId="77777777" w:rsidR="00FA0A1B" w:rsidRDefault="00FA0A1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5FBE408D" w14:textId="77777777" w:rsidR="00FA0A1B" w:rsidRDefault="00FA0A1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672C39BC" w14:textId="77777777" w:rsidR="00FA0A1B" w:rsidRDefault="00FA0A1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02293067" w14:textId="20BF54FD" w:rsidR="00FA0A1B" w:rsidRDefault="00FA0A1B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5458" w:type="dxa"/>
          </w:tcPr>
          <w:p w14:paraId="01329200" w14:textId="77777777" w:rsidR="00922877" w:rsidRDefault="00922877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0C17AE6C" w14:textId="77777777" w:rsidR="00922877" w:rsidRDefault="00922877" w:rsidP="00B0456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</w:tbl>
    <w:p w14:paraId="5EE98829" w14:textId="26AFDA9C" w:rsidR="00922877" w:rsidRDefault="00922877"/>
    <w:p w14:paraId="43624912" w14:textId="1B2EBF87" w:rsidR="00FA0A1B" w:rsidRPr="00FA0A1B" w:rsidRDefault="00FA0A1B">
      <w:pPr>
        <w:rPr>
          <w:b/>
          <w:bCs/>
          <w:sz w:val="24"/>
          <w:szCs w:val="24"/>
        </w:rPr>
      </w:pPr>
      <w:r w:rsidRPr="00FA0A1B">
        <w:rPr>
          <w:b/>
          <w:bCs/>
          <w:sz w:val="24"/>
          <w:szCs w:val="24"/>
        </w:rPr>
        <w:t>Choose one of the questions above and try to combine your own words with the quotes – embed a quotation in your answer!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A0A1B" w14:paraId="415DCEFC" w14:textId="77777777" w:rsidTr="00FA0A1B">
        <w:tc>
          <w:tcPr>
            <w:tcW w:w="10456" w:type="dxa"/>
          </w:tcPr>
          <w:p w14:paraId="434D685F" w14:textId="77777777" w:rsidR="00FA0A1B" w:rsidRDefault="00FA0A1B">
            <w:pPr>
              <w:rPr>
                <w:b/>
                <w:bCs/>
              </w:rPr>
            </w:pPr>
          </w:p>
          <w:p w14:paraId="10DD7C30" w14:textId="77777777" w:rsidR="00FA0A1B" w:rsidRDefault="00FA0A1B">
            <w:pPr>
              <w:rPr>
                <w:b/>
                <w:bCs/>
              </w:rPr>
            </w:pPr>
          </w:p>
          <w:p w14:paraId="2B217947" w14:textId="77777777" w:rsidR="00FA0A1B" w:rsidRDefault="00FA0A1B">
            <w:pPr>
              <w:rPr>
                <w:b/>
                <w:bCs/>
              </w:rPr>
            </w:pPr>
          </w:p>
          <w:p w14:paraId="46C7C5D4" w14:textId="77777777" w:rsidR="00FA0A1B" w:rsidRDefault="00FA0A1B">
            <w:pPr>
              <w:rPr>
                <w:b/>
                <w:bCs/>
              </w:rPr>
            </w:pPr>
          </w:p>
          <w:p w14:paraId="25F08169" w14:textId="77777777" w:rsidR="00FA0A1B" w:rsidRDefault="00FA0A1B">
            <w:pPr>
              <w:rPr>
                <w:b/>
                <w:bCs/>
              </w:rPr>
            </w:pPr>
          </w:p>
          <w:p w14:paraId="49049365" w14:textId="77777777" w:rsidR="00FA0A1B" w:rsidRDefault="00FA0A1B">
            <w:pPr>
              <w:rPr>
                <w:b/>
                <w:bCs/>
              </w:rPr>
            </w:pPr>
          </w:p>
          <w:p w14:paraId="7C5C7AE3" w14:textId="77777777" w:rsidR="00FA0A1B" w:rsidRDefault="00FA0A1B">
            <w:pPr>
              <w:rPr>
                <w:b/>
                <w:bCs/>
              </w:rPr>
            </w:pPr>
          </w:p>
          <w:p w14:paraId="26E1D965" w14:textId="4F9759CA" w:rsidR="00FA0A1B" w:rsidRDefault="00FA0A1B">
            <w:pPr>
              <w:rPr>
                <w:b/>
                <w:bCs/>
              </w:rPr>
            </w:pPr>
          </w:p>
        </w:tc>
      </w:tr>
    </w:tbl>
    <w:p w14:paraId="6B765F4E" w14:textId="5D5E04CE" w:rsidR="00FA0A1B" w:rsidRDefault="00FA0A1B">
      <w:pPr>
        <w:rPr>
          <w:b/>
          <w:bCs/>
        </w:rPr>
      </w:pPr>
    </w:p>
    <w:p w14:paraId="7AEB4626" w14:textId="2EEF0E8D" w:rsidR="00FA0A1B" w:rsidRDefault="00FA0A1B">
      <w:pPr>
        <w:rPr>
          <w:b/>
          <w:bCs/>
        </w:rPr>
      </w:pPr>
    </w:p>
    <w:p w14:paraId="240DFCAF" w14:textId="0DA6D9B7" w:rsidR="00FA0A1B" w:rsidRPr="00FA0A1B" w:rsidRDefault="00FA0A1B" w:rsidP="00FA0A1B">
      <w:pPr>
        <w:jc w:val="center"/>
        <w:rPr>
          <w:b/>
          <w:bCs/>
          <w:i/>
          <w:iCs/>
          <w:sz w:val="24"/>
          <w:szCs w:val="24"/>
        </w:rPr>
      </w:pPr>
      <w:r w:rsidRPr="00FA0A1B">
        <w:rPr>
          <w:b/>
          <w:bCs/>
          <w:i/>
          <w:iCs/>
          <w:sz w:val="24"/>
          <w:szCs w:val="24"/>
        </w:rPr>
        <w:t>Great work!</w:t>
      </w:r>
    </w:p>
    <w:sectPr w:rsidR="00FA0A1B" w:rsidRPr="00FA0A1B" w:rsidSect="009228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568E1"/>
    <w:multiLevelType w:val="hybridMultilevel"/>
    <w:tmpl w:val="6DD4C7F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951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52B"/>
    <w:rsid w:val="005C6F30"/>
    <w:rsid w:val="00864B22"/>
    <w:rsid w:val="0092152B"/>
    <w:rsid w:val="00922877"/>
    <w:rsid w:val="00C40619"/>
    <w:rsid w:val="00FA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F5EBC"/>
  <w15:chartTrackingRefBased/>
  <w15:docId w15:val="{8DEFDCCD-A2A9-4364-8BBD-8950E6129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21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39"/>
    <w:rsid w:val="00921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215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D226766A-D19E-45BC-A151-36A6276E365D}"/>
</file>

<file path=customXml/itemProps2.xml><?xml version="1.0" encoding="utf-8"?>
<ds:datastoreItem xmlns:ds="http://schemas.openxmlformats.org/officeDocument/2006/customXml" ds:itemID="{288DB5A6-FB8C-4EDF-833E-2C90AA0736BF}"/>
</file>

<file path=customXml/itemProps3.xml><?xml version="1.0" encoding="utf-8"?>
<ds:datastoreItem xmlns:ds="http://schemas.openxmlformats.org/officeDocument/2006/customXml" ds:itemID="{EB8EEE5F-5C09-4371-A293-3E1CCA209A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2020-08-30T05:40:00Z</dcterms:created>
  <dcterms:modified xsi:type="dcterms:W3CDTF">2023-07-10T04:33:00Z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