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“…disappearing into the dark and the dirt, and the moon disappears with 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“I reckon Jimmie will be OK on her own”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“Jimmie isn't anything like Queeny”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“Knowing Jimmie has a whole real book in her hands gives me a sort of brave that I haven't felt since Eli got taken”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“Maybe she is like Queeny, just a bit.' … 'Jimmie isn\u2019t anything like Queeny”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“Mum said it gives us luck and protection”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“The two of us look at each other and I get to feeling that maybe I'm not understanding this girl so well”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“But no one has a story from just Outside”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“Do you know that there are seven different types of dirt?”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“her whole face shines like someone's lit a candle in her cheeks”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“I know for sure that she is the kind of person that keeps a promise”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“None of us knows what it is like just the other side of the fences”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“…dumped out here in the bum end of nowhere, so everyone forgets us”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“…if I only speak in English, then no one will think I am any different when we get out”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“…more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“…the way I walk is 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“Some of the oldies call me Aussie Boy. They say it to make me feel good”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“They say it to make me feel good, but it doesn't”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“They say the way I talk sounds just like Harvey, and that even the way I walk is 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“…Queeny takes a picture, and then another”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“Eli and another man hold the sheet next to them and Queeny takes a picture, and then another”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“The man has only strong in his eyes, and I can see where he's used that string to stitch his own lips shut”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“Wants to find out how they can help”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“Why it is illegal to want to live”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“…so you didn't have to drive for two days if you were sick”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“A fence just means there's something interesting inside”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“And then today at school, some of the kids had been talking”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“Jimmie wonders if her dad even remembers that she can't read”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“Saying how lucky those people were in the Centre”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“…learn their names so that he can talk with us for real, instead of talking to us by our numbers”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“And something happens to those men when they live all together like that, without their families, without being able to work or learn or do anything…”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“It changes a person, Eli says”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“Some of those men can be real mean to a kid when they want to be”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“The first thing Harvey does when new kids arrive is to learn their names…”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“There are only fourteen pairs of real shoes in this whole entire camp, even though there must be about 900 pairs of feet”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2026-08-26T02:02:47.559Z</dcterms:created>
  <dcterms:modified xsi:type="dcterms:W3CDTF">2026-08-26T02:02:47.560Z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