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color w:val="1F1F1F"/>
          <w:sz w:val="34"/>
          <w:szCs w:val="34"/>
        </w:rPr>
        <w:t xml:space="preserve">Speaking Folio 1 - Personal response</w:t>
      </w:r>
    </w:p>
    <w:p>
      <w:pPr>
        <w:spacing w:after="160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Year 9 English · Speaking and Listening Folio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tblHeader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70243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C000"/>
                <w:sz w:val="22"/>
                <w:szCs w:val="22"/>
              </w:rPr>
              <w:t xml:space="preserve">Reading The Curious Incident of the Dog in the Night-Time</w:t>
            </w:r>
          </w:p>
        </w:tc>
        <w:tc>
          <w:tcPr>
            <w:tcW w:type="dxa" w:w="7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70243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C000"/>
                <w:sz w:val="22"/>
                <w:szCs w:val="22"/>
              </w:rPr>
              <w:t xml:space="preserve">Speaking Folio 1 - Personal response</w:t>
            </w:r>
          </w:p>
        </w:tc>
      </w:tr>
      <w:t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Learning intention</w:t>
            </w:r>
          </w:p>
        </w:tc>
        <w:tc>
          <w:tcPr>
            <w:tcW w:type="dxa" w:w="7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To share my interpretations, ideas and opinions in a group discussion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To use active listening skills</w:t>
            </w:r>
          </w:p>
        </w:tc>
      </w:tr>
      <w:t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 will be successful when:</w:t>
            </w:r>
          </w:p>
        </w:tc>
        <w:tc>
          <w:tcPr>
            <w:tcW w:type="dxa" w:w="7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 can present and justify a point of view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 can ask clarifying questions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 can describe the key ideas in what someone else said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 can share my interpretations, ideas and opinions in a group discussion</w:t>
            </w:r>
          </w:p>
        </w:tc>
      </w:tr>
      <w:t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C5E0B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22"/>
                <w:szCs w:val="22"/>
              </w:rPr>
              <w:t xml:space="preserve">Engage</w:t>
            </w:r>
          </w:p>
        </w:tc>
        <w:tc>
          <w:tcPr>
            <w:tcW w:type="dxa" w:w="7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C5E0B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22"/>
                <w:szCs w:val="22"/>
              </w:rPr>
              <w:t xml:space="preserve">Silent starter: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Session 1 passage on the screen (</w:t>
            </w:r>
            <w:hyperlink w:history="1" r:id="rIdbkljezag1vbpsn1mu9bjz">
              <w:r>
                <w:rPr>
                  <w:rFonts w:ascii="Calibri" w:cs="Calibri" w:eastAsia="Calibri" w:hAnsi="Calibri"/>
                  <w:color w:val="0563C1"/>
                  <w:sz w:val="22"/>
                  <w:szCs w:val="22"/>
                  <w:u w:val="single"/>
                </w:rPr>
                <w:t xml:space="preserve">Prompts page · Session 1</w:t>
              </w:r>
            </w:hyperlink>
            <w:r>
              <w:rPr>
                <w:rFonts w:ascii="Calibri" w:cs="Calibri" w:eastAsia="Calibri" w:hAnsi="Calibri"/>
                <w:sz w:val="22"/>
                <w:szCs w:val="22"/>
              </w:rPr>
              <w:t xml:space="preserve">). Write one feeling and one because in the margin of your folio.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Three students share.</w:t>
            </w:r>
          </w:p>
        </w:tc>
      </w:tr>
      <w:t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BD5D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9C0006"/>
                <w:sz w:val="22"/>
                <w:szCs w:val="22"/>
              </w:rPr>
              <w:t xml:space="preserve">Develop and Discover</w:t>
            </w:r>
          </w:p>
        </w:tc>
        <w:tc>
          <w:tcPr>
            <w:tcW w:type="dxa" w:w="7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BD5D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Task 1 · Table talk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Open </w:t>
            </w:r>
            <w:hyperlink w:history="1" r:id="rIdeh5kgrw0dhi4hxyyu1xyq">
              <w:r>
                <w:rPr>
                  <w:rFonts w:ascii="Calibri" w:cs="Calibri" w:eastAsia="Calibri" w:hAnsi="Calibri"/>
                  <w:color w:val="0563C1"/>
                  <w:sz w:val="22"/>
                  <w:szCs w:val="22"/>
                  <w:u w:val="single"/>
                </w:rPr>
                <w:t xml:space="preserve">Table talk · Session 1</w:t>
              </w:r>
            </w:hyperlink>
            <w:r>
              <w:rPr>
                <w:rFonts w:ascii="Calibri" w:cs="Calibri" w:eastAsia="Calibri" w:hAnsi="Calibri"/>
                <w:sz w:val="22"/>
                <w:szCs w:val="22"/>
              </w:rPr>
              <w:t xml:space="preserve">, level 7. Click through, mark each line.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Discuss and model the difference between the level 5 to 11 conversations.</w:t>
            </w:r>
          </w:p>
        </w:tc>
      </w:tr>
      <w:t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7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Apply</w:t>
            </w:r>
          </w:p>
        </w:tc>
        <w:tc>
          <w:tcPr>
            <w:tcW w:type="dxa" w:w="7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7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Display mode on the </w:t>
            </w:r>
            <w:hyperlink w:history="1" r:id="rIdx86dk3lja6tn1ocaccqdn">
              <w:r>
                <w:rPr>
                  <w:rFonts w:ascii="Calibri" w:cs="Calibri" w:eastAsia="Calibri" w:hAnsi="Calibri"/>
                  <w:color w:val="0563C1"/>
                  <w:sz w:val="22"/>
                  <w:szCs w:val="22"/>
                  <w:u w:val="single"/>
                </w:rPr>
                <w:t xml:space="preserve">Prompts page · Session 1</w:t>
              </w:r>
            </w:hyperlink>
            <w:r>
              <w:rPr>
                <w:rFonts w:ascii="Calibri" w:cs="Calibri" w:eastAsia="Calibri" w:hAnsi="Calibri"/>
                <w:sz w:val="22"/>
                <w:szCs w:val="22"/>
              </w:rPr>
              <w:t xml:space="preserve">: six rotations, 4 min talk, 2 min write, move up one table.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For varied groupings use the </w:t>
            </w:r>
            <w:hyperlink w:history="1" r:id="rId_6iv0rthub4uebbzbsipt">
              <w:r>
                <w:rPr>
                  <w:rFonts w:ascii="Calibri" w:cs="Calibri" w:eastAsia="Calibri" w:hAnsi="Calibri"/>
                  <w:color w:val="0563C1"/>
                  <w:sz w:val="22"/>
                  <w:szCs w:val="22"/>
                  <w:u w:val="single"/>
                </w:rPr>
                <w:t xml:space="preserve">Group shuffler</w:t>
              </w:r>
            </w:hyperlink>
            <w:r>
              <w:rPr>
                <w:rFonts w:ascii="Calibri" w:cs="Calibri" w:eastAsia="Calibri" w:hAnsi="Calibri"/>
                <w:sz w:val="22"/>
                <w:szCs w:val="22"/>
              </w:rPr>
              <w:t xml:space="preserve">. Alternatively, print the prompts in A3 and place them at six stations for students to rotate through.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Teacher at Table 1: record a score for Listening, Interacting and Presenting on the front page of each student's book. Give brief feedback on strengths and areas to improve. </w:t>
            </w:r>
            <w:hyperlink w:history="1" r:id="rIdb48csjafofwlcxhkmynlk">
              <w:r>
                <w:rPr>
                  <w:rFonts w:ascii="Calibri" w:cs="Calibri" w:eastAsia="Calibri" w:hAnsi="Calibri"/>
                  <w:color w:val="0563C1"/>
                  <w:sz w:val="22"/>
                  <w:szCs w:val="22"/>
                  <w:u w:val="single"/>
                </w:rPr>
                <w:t xml:space="preserve">Teacher notes: Table 1</w:t>
              </w:r>
            </w:hyperlink>
          </w:p>
        </w:tc>
      </w:tr>
      <w:t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22"/>
                <w:szCs w:val="22"/>
              </w:rPr>
              <w:t xml:space="preserve">Review and reflect:</w:t>
            </w:r>
          </w:p>
        </w:tc>
        <w:tc>
          <w:tcPr>
            <w:tcW w:type="dxa" w:w="7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Two tables share the one thing that changed someone's mind.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Collect folios if scoring today.</w:t>
            </w:r>
          </w:p>
        </w:tc>
      </w:tr>
      <w:t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You will need</w:t>
            </w:r>
          </w:p>
        </w:tc>
        <w:tc>
          <w:tcPr>
            <w:tcW w:type="dxa" w:w="7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hyperlink w:history="1" r:id="rIdvaisrsx8arrcfccziyjzw">
              <w:r>
                <w:rPr>
                  <w:rFonts w:ascii="Calibri" w:cs="Calibri" w:eastAsia="Calibri" w:hAnsi="Calibri"/>
                  <w:color w:val="0563C1"/>
                  <w:sz w:val="22"/>
                  <w:szCs w:val="22"/>
                  <w:u w:val="single"/>
                </w:rPr>
                <w:t xml:space="preserve">Speaking Folio booklet (Word)</w:t>
              </w:r>
            </w:hyperlink>
            <w:r>
              <w:rPr>
                <w:rFonts w:ascii="Calibri" w:cs="Calibri" w:eastAsia="Calibri" w:hAnsi="Calibri"/>
                <w:sz w:val="22"/>
                <w:szCs w:val="22"/>
              </w:rPr>
              <w:t xml:space="preserve">, one per student.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Groups on the </w:t>
            </w:r>
            <w:hyperlink w:history="1" r:id="rIdh2pual51ww_gcbubwx0hy">
              <w:r>
                <w:rPr>
                  <w:rFonts w:ascii="Calibri" w:cs="Calibri" w:eastAsia="Calibri" w:hAnsi="Calibri"/>
                  <w:color w:val="0563C1"/>
                  <w:sz w:val="22"/>
                  <w:szCs w:val="22"/>
                  <w:u w:val="single"/>
                </w:rPr>
                <w:t xml:space="preserve">Group shuffler</w:t>
              </w:r>
            </w:hyperlink>
            <w:r>
              <w:rPr>
                <w:rFonts w:ascii="Calibri" w:cs="Calibri" w:eastAsia="Calibri" w:hAnsi="Calibri"/>
                <w:sz w:val="22"/>
                <w:szCs w:val="22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TV: </w:t>
            </w:r>
            <w:hyperlink w:history="1" r:id="rId6ci2kjgxdfyuzt-ndqhpi">
              <w:r>
                <w:rPr>
                  <w:rFonts w:ascii="Calibri" w:cs="Calibri" w:eastAsia="Calibri" w:hAnsi="Calibri"/>
                  <w:color w:val="0563C1"/>
                  <w:sz w:val="22"/>
                  <w:szCs w:val="22"/>
                  <w:u w:val="single"/>
                </w:rPr>
                <w:t xml:space="preserve">Prompts page · Session 1</w:t>
              </w:r>
            </w:hyperlink>
            <w:r>
              <w:rPr>
                <w:rFonts w:ascii="Calibri" w:cs="Calibri" w:eastAsia="Calibri" w:hAnsi="Calibri"/>
                <w:sz w:val="22"/>
                <w:szCs w:val="22"/>
              </w:rPr>
              <w:t xml:space="preserve"> and </w:t>
            </w:r>
            <w:hyperlink w:history="1" r:id="rIdobkws1ia4qludr6zub_n3">
              <w:r>
                <w:rPr>
                  <w:rFonts w:ascii="Calibri" w:cs="Calibri" w:eastAsia="Calibri" w:hAnsi="Calibri"/>
                  <w:color w:val="0563C1"/>
                  <w:sz w:val="22"/>
                  <w:szCs w:val="22"/>
                  <w:u w:val="single"/>
                </w:rPr>
                <w:t xml:space="preserve">Table talk · Session 1</w:t>
              </w:r>
            </w:hyperlink>
            <w:r>
              <w:rPr>
                <w:rFonts w:ascii="Calibri" w:cs="Calibri" w:eastAsia="Calibri" w:hAnsi="Calibri"/>
                <w:sz w:val="22"/>
                <w:szCs w:val="22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Novel, Session 1 chapters.</w:t>
            </w:r>
          </w:p>
        </w:tc>
      </w:tr>
    </w:tbl>
    <w:sectPr>
      <w:pgSz w:w="11906" w:h="16838" w:orient="portrait"/>
      <w:pgMar w:top="1000" w:right="1134" w:bottom="9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bkljezag1vbpsn1mu9bjz" Type="http://schemas.openxmlformats.org/officeDocument/2006/relationships/hyperlink" Target="https://liaminhawai-cmd.github.io/Year-9-English-page/curious-incident/index.html#session-1" TargetMode="External"/><Relationship Id="rIdeh5kgrw0dhi4hxyyu1xyq" Type="http://schemas.openxmlformats.org/officeDocument/2006/relationships/hyperlink" Target="https://liaminhawai-cmd.github.io/Year-9-English-page/curious-incident/wagoll.html#session-1" TargetMode="External"/><Relationship Id="rIdx86dk3lja6tn1ocaccqdn" Type="http://schemas.openxmlformats.org/officeDocument/2006/relationships/hyperlink" Target="https://liaminhawai-cmd.github.io/Year-9-English-page/curious-incident/index.html#session-1" TargetMode="External"/><Relationship Id="rId_6iv0rthub4uebbzbsipt" Type="http://schemas.openxmlformats.org/officeDocument/2006/relationships/hyperlink" Target="https://liaminhawai-cmd.github.io/Year-9-English-page/curious-incident/groups.html" TargetMode="External"/><Relationship Id="rIdb48csjafofwlcxhkmynlk" Type="http://schemas.openxmlformats.org/officeDocument/2006/relationships/hyperlink" Target="https://liaminhawai-cmd.github.io/Year-9-English-page/curious-incident/teacher.html#table1" TargetMode="External"/><Relationship Id="rIdvaisrsx8arrcfccziyjzw" Type="http://schemas.openxmlformats.org/officeDocument/2006/relationships/hyperlink" Target="https://liaminhawai-cmd.github.io/Year-9-English-page/curious-incident/files/Curious%20Incident%20Speaking%20Folio.docx" TargetMode="External"/><Relationship Id="rIdh2pual51ww_gcbubwx0hy" Type="http://schemas.openxmlformats.org/officeDocument/2006/relationships/hyperlink" Target="https://liaminhawai-cmd.github.io/Year-9-English-page/curious-incident/groups.html" TargetMode="External"/><Relationship Id="rId6ci2kjgxdfyuzt-ndqhpi" Type="http://schemas.openxmlformats.org/officeDocument/2006/relationships/hyperlink" Target="https://liaminhawai-cmd.github.io/Year-9-English-page/curious-incident/index.html#session-1" TargetMode="External"/><Relationship Id="rIdobkws1ia4qludr6zub_n3" Type="http://schemas.openxmlformats.org/officeDocument/2006/relationships/hyperlink" Target="https://liaminhawai-cmd.github.io/Year-9-English-page/curious-incident/wagoll.html#session-1" TargetMode="External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Speaking Folio 1 - Personal response</dc:title>
  <cp:revision>1</cp:revision>
  <dcterms:created xsi:type="dcterms:W3CDTF">2026-09-02T10:58:55.016Z</dcterms:created>
  <dcterms:modified xsi:type="dcterms:W3CDTF">2026-09-02T10:58:55.016Z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