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bookmarkStart w:id="25" w:name="X06037deca9fc0c37d35e7172f521d62259f5b86"/>
    <w:p>
      <w:pPr>
        <w:pStyle w:val="Heading1"/>
      </w:pPr>
      <w:r>
        <w:t xml:space="preserve">Employment Details</w:t>
      </w:r>
    </w:p>
    <w:bookmarkStart w:id="20"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As part of the leadership team, I am responsible for shaping the product portfolio ensuring that my teams have the skills, the tools and the autonomy to deliver successfully to customers. This includes building a platform of tools to support the delivery, operations and team learning to ensure the practice can continue to expand from 50 to 100+ engineers.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This involved continued end-customer engagement and consulting at multi-levels, working on business plans and service definitions. This role expanded my knowledge of Product Management, customer leadership and allowed me to enhance my journey of strategy and roadmap development.</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I also expanded my technical knowledge of the Azure platform and worked with my team to introduce new tools and establish a deployment and operations platform to support large customer engagements on this new (for the business) platform.</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0"/>
    <w:bookmarkStart w:id="21"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open-source code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found it to be both enjoyable and beneficial on many occasions.</w:t>
      </w:r>
    </w:p>
    <w:p>
      <w:pPr>
        <w:pStyle w:val="BodyText"/>
      </w:pPr>
      <w:r>
        <w:t xml:space="preserve">From April 2015 to July 2016, I lead my team in its projects and decision making. We remained autonomous within the organization, identifying problems and providing solutions wherever we saw value.</w:t>
      </w:r>
    </w:p>
    <w:bookmarkEnd w:id="21"/>
    <w:bookmarkStart w:id="22"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2"/>
    <w:bookmarkStart w:id="23"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3"/>
    <w:bookmarkStart w:id="24"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4"/>
    <w:bookmarkEnd w:id="25"/>
    <w:bookmarkStart w:id="26"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p>
      <w:pPr>
        <w:numPr>
          <w:ilvl w:val="0"/>
          <w:numId w:val="1001"/>
        </w:numPr>
      </w:pPr>
      <w:r>
        <w:t xml:space="preserve">Norton Knatchbull Secondary School</w:t>
      </w:r>
    </w:p>
    <w:bookmarkEnd w:id="26"/>
    <w:sectPr w:rsidR="000232F2" w:rsidRPr="00EC6F1A"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40922" w:numId="1">
    <w:abstractNumId w:val="0"/>
  </w:num>
  <w:num w16cid:durableId="1135290885" w:numId="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Normal"/>
    <w:next w:val="BodyText"/>
    <w:uiPriority w:val="9"/>
    <w:qFormat/>
    <w:rsid w:val="00EC6F1A"/>
    <w:pPr>
      <w:keepNext/>
      <w:keepLines/>
      <w:spacing w:after="240" w:before="240"/>
      <w:ind w:left="-425" w:right="-278"/>
      <w:outlineLvl w:val="0"/>
    </w:pPr>
    <w:rPr>
      <w:rFonts w:cstheme="majorBidi" w:eastAsiaTheme="majorEastAsia"/>
      <w:b/>
      <w:bCs/>
      <w:sz w:val="28"/>
      <w:szCs w:val="28"/>
      <w:lang w:val="en-GB"/>
    </w:rPr>
  </w:style>
  <w:style w:styleId="Heading2" w:type="paragraph">
    <w:name w:val="heading 2"/>
    <w:basedOn w:val="Normal"/>
    <w:next w:val="BodyText"/>
    <w:uiPriority w:val="9"/>
    <w:unhideWhenUsed/>
    <w:qFormat/>
    <w:rsid w:val="00B65281"/>
    <w:pPr>
      <w:keepNext/>
      <w:keepLines/>
      <w:spacing w:after="240" w:before="240"/>
      <w:ind w:left="-425" w:right="-278"/>
      <w:outlineLvl w:val="1"/>
    </w:pPr>
    <w:rPr>
      <w:rFonts w:cstheme="majorBidi" w:eastAsiaTheme="majorEastAsia"/>
      <w:b/>
      <w:bCs/>
      <w:sz w:val="24"/>
      <w:szCs w:val="24"/>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65281"/>
    <w:pPr>
      <w:keepNext/>
      <w:keepLines/>
      <w:spacing w:after="360" w:before="240"/>
      <w:ind w:left="-425" w:right="-278"/>
      <w:jc w:val="center"/>
      <w:outlineLvl w:val="0"/>
    </w:pPr>
    <w:rPr>
      <w:rFonts w:cstheme="majorBidi" w:eastAsiaTheme="majorEastAsia"/>
      <w:b/>
      <w:bCs/>
      <w:sz w:val="32"/>
      <w:szCs w:val="32"/>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2023-08-18T09:10:53Z</dcterms:created>
  <dcterms:modified xsi:type="dcterms:W3CDTF">2023-08-18T09:10:53Z</dcterms:modified>
</cp:coreProperties>
</file>

<file path=docProps/custom.xml><?xml version="1.0" encoding="utf-8"?>
<Properties xmlns="http://schemas.openxmlformats.org/officeDocument/2006/custom-properties" xmlns:vt="http://schemas.openxmlformats.org/officeDocument/2006/docPropsVTypes"/>
</file>