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Liam</w:t>
      </w:r>
      <w:r>
        <w:t xml:space="preserve"> </w:t>
      </w:r>
      <w:r>
        <w:t xml:space="preserve">Bennett</w:t>
      </w:r>
    </w:p>
    <w:p>
      <w:pPr>
        <w:pStyle w:val="Date"/>
      </w:pPr>
      <w:r>
        <w:t xml:space="preserve">2023-01-28</w:t>
      </w:r>
    </w:p>
    <w:bookmarkStart w:id="25" w:name="X06037deca9fc0c37d35e7172f521d62259f5b86"/>
    <w:p>
      <w:pPr>
        <w:pStyle w:val="Heading1"/>
      </w:pPr>
      <w:r>
        <w:t xml:space="preserve">Employment Details</w:t>
      </w:r>
    </w:p>
    <w:bookmarkStart w:id="20" w:name="Xdb137fd14f800e447d332b4f53c79bbd3003e96"/>
    <w:p>
      <w:pPr>
        <w:pStyle w:val="Heading2"/>
      </w:pPr>
      <w:r>
        <w:t xml:space="preserve">July 2016 - Present: Claranet Limited (London)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Cloud Practice Director</w:t>
      </w:r>
    </w:p>
    <w:p>
      <w:pPr>
        <w:pStyle w:val="BodyText"/>
      </w:pPr>
      <w:r>
        <w:t xml:space="preserve">::</w:t>
      </w:r>
      <w:r>
        <w:t xml:space="preserve"> </w:t>
      </w:r>
      <w:r>
        <w:rPr>
          <w:iCs/>
          <w:i/>
        </w:rPr>
        <w:t xml:space="preserve">Technical Principal (CloudOps)</w:t>
      </w:r>
    </w:p>
    <w:p>
      <w:pPr>
        <w:pStyle w:val="BodyText"/>
      </w:pPr>
      <w:r>
        <w:t xml:space="preserve">::</w:t>
      </w:r>
      <w:r>
        <w:t xml:space="preserve"> </w:t>
      </w:r>
      <w:r>
        <w:rPr>
          <w:iCs/>
          <w:i/>
        </w:rPr>
        <w:t xml:space="preserve">Azure Practice Lead</w:t>
      </w:r>
    </w:p>
    <w:p>
      <w:pPr>
        <w:pStyle w:val="BodyText"/>
      </w:pPr>
      <w:r>
        <w:t xml:space="preserve">::</w:t>
      </w:r>
      <w:r>
        <w:t xml:space="preserve"> </w:t>
      </w:r>
      <w:r>
        <w:rPr>
          <w:iCs/>
          <w:i/>
        </w:rPr>
        <w:t xml:space="preserve">Windows Cloud Practice Lead - Bashton Ltd</w:t>
      </w:r>
    </w:p>
    <w:bookmarkEnd w:id="20"/>
    <w:bookmarkStart w:id="21" w:name="Xca7e99b093dabc22e72ba97012dee1fef0dec07"/>
    <w:p>
      <w:pPr>
        <w:pStyle w:val="Heading2"/>
      </w:pPr>
      <w:r>
        <w:t xml:space="preserve">Feb 2014 - July 2016: OpenTable International Limited (London)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Senior Infrastructure Engineer</w:t>
      </w:r>
    </w:p>
    <w:bookmarkEnd w:id="21"/>
    <w:bookmarkStart w:id="22" w:name="X562d7a826d5037480993d96bba28976c0c1a9a9"/>
    <w:p>
      <w:pPr>
        <w:pStyle w:val="Heading2"/>
      </w:pPr>
      <w:r>
        <w:t xml:space="preserve">June 2010 - Feb 2014: Mimecast Ltd (London)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DevTools Engineer</w:t>
      </w:r>
    </w:p>
    <w:bookmarkEnd w:id="22"/>
    <w:bookmarkStart w:id="23" w:name="Xefb3e5f439a993556b5fe579cb3583fe1f7ade5"/>
    <w:p>
      <w:pPr>
        <w:pStyle w:val="Heading2"/>
      </w:pPr>
      <w:r>
        <w:t xml:space="preserve">Feb 2009 - June 2010: Saga Holidays Ltd (Folkestone, Kent)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System Consultant (Java Developer)</w:t>
      </w:r>
    </w:p>
    <w:bookmarkEnd w:id="23"/>
    <w:bookmarkStart w:id="24" w:name="X5ad351f406846d2acd05fb1735a927f64f5a73b"/>
    <w:p>
      <w:pPr>
        <w:pStyle w:val="Heading2"/>
      </w:pPr>
      <w:r>
        <w:t xml:space="preserve">Sept 2006 - Aug 2007: Nexor Ltd (Nottingham)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Placement Student</w:t>
      </w:r>
    </w:p>
    <w:bookmarkEnd w:id="24"/>
    <w:bookmarkEnd w:id="25"/>
    <w:bookmarkStart w:id="26" w:name="Xb69943e4929a7ad1ca0cc87ff3fc52cbc217c67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</w:pPr>
      <w:r>
        <w:t xml:space="preserve">University of Kent at Canterbury - Bsc Computer Science with Year in the Industry</w:t>
      </w:r>
    </w:p>
    <w:p>
      <w:pPr>
        <w:numPr>
          <w:ilvl w:val="0"/>
          <w:numId w:val="1001"/>
        </w:numPr>
      </w:pPr>
      <w:r>
        <w:t xml:space="preserve">Norton Knatchbull Secondary School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Liam Bennett</dc:title>
  <dc:creator/>
  <cp:keywords/>
  <dcterms:created xsi:type="dcterms:W3CDTF">2023-01-28T20:47:50Z</dcterms:created>
  <dcterms:modified xsi:type="dcterms:W3CDTF">2023-01-28T20:47:50Z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</Properties>
</file>