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0794E" w14:textId="77777777" w:rsidR="0008543F" w:rsidRPr="00BC471E" w:rsidRDefault="0008543F" w:rsidP="00BC471E">
      <w:pPr>
        <w:spacing w:line="480" w:lineRule="auto"/>
        <w:jc w:val="both"/>
        <w:rPr>
          <w:rFonts w:ascii="Times New Roman" w:hAnsi="Times New Roman" w:cs="Times New Roman"/>
          <w:lang w:val="en-AU"/>
        </w:rPr>
      </w:pPr>
      <w:r w:rsidRPr="00BC471E">
        <w:rPr>
          <w:rFonts w:ascii="Times New Roman" w:hAnsi="Times New Roman" w:cs="Times New Roman"/>
          <w:lang w:val="en-AU"/>
        </w:rPr>
        <w:t>Inter- and intraspecific priority effects mediate fruit set and fruit quality in two mass-flowering berry crops</w:t>
      </w:r>
    </w:p>
    <w:p w14:paraId="3A5A701D" w14:textId="77777777" w:rsidR="0008543F" w:rsidRPr="00BC471E" w:rsidRDefault="0008543F" w:rsidP="00BC471E">
      <w:pPr>
        <w:spacing w:line="480" w:lineRule="auto"/>
        <w:jc w:val="both"/>
        <w:rPr>
          <w:rFonts w:ascii="Times New Roman" w:hAnsi="Times New Roman" w:cs="Times New Roman"/>
          <w:lang w:val="en-AU"/>
        </w:rPr>
      </w:pPr>
      <w:bookmarkStart w:id="0" w:name="_GoBack"/>
      <w:bookmarkEnd w:id="0"/>
    </w:p>
    <w:p w14:paraId="3A8BED04" w14:textId="77777777" w:rsidR="0008543F" w:rsidRPr="00BC471E" w:rsidRDefault="0008543F" w:rsidP="00BC471E">
      <w:pPr>
        <w:spacing w:line="480" w:lineRule="auto"/>
        <w:jc w:val="both"/>
        <w:rPr>
          <w:rFonts w:ascii="Times New Roman" w:hAnsi="Times New Roman" w:cs="Times New Roman"/>
          <w:lang w:val="en-AU"/>
        </w:rPr>
      </w:pPr>
      <w:r w:rsidRPr="00BC471E">
        <w:rPr>
          <w:rFonts w:ascii="Times New Roman" w:hAnsi="Times New Roman" w:cs="Times New Roman"/>
          <w:lang w:val="en-AU"/>
        </w:rPr>
        <w:t>Liam Kendall</w:t>
      </w:r>
      <w:r w:rsidRPr="00BC471E">
        <w:rPr>
          <w:rFonts w:ascii="Times New Roman" w:hAnsi="Times New Roman" w:cs="Times New Roman"/>
          <w:vertAlign w:val="superscript"/>
          <w:lang w:val="en-AU"/>
        </w:rPr>
        <w:t>1</w:t>
      </w:r>
      <w:r w:rsidRPr="00BC471E">
        <w:rPr>
          <w:rFonts w:ascii="Times New Roman" w:hAnsi="Times New Roman" w:cs="Times New Roman"/>
          <w:lang w:val="en-AU"/>
        </w:rPr>
        <w:t>, Jamie Stavert</w:t>
      </w:r>
      <w:r w:rsidRPr="00BC471E">
        <w:rPr>
          <w:rFonts w:ascii="Times New Roman" w:hAnsi="Times New Roman" w:cs="Times New Roman"/>
          <w:vertAlign w:val="superscript"/>
          <w:lang w:val="en-AU"/>
        </w:rPr>
        <w:t>1</w:t>
      </w:r>
      <w:r w:rsidRPr="00BC471E">
        <w:rPr>
          <w:rFonts w:ascii="Times New Roman" w:hAnsi="Times New Roman" w:cs="Times New Roman"/>
          <w:lang w:val="en-AU"/>
        </w:rPr>
        <w:t>, Vesna Gagic</w:t>
      </w:r>
      <w:r w:rsidRPr="00BC471E">
        <w:rPr>
          <w:rFonts w:ascii="Times New Roman" w:hAnsi="Times New Roman" w:cs="Times New Roman"/>
          <w:vertAlign w:val="superscript"/>
          <w:lang w:val="en-AU"/>
        </w:rPr>
        <w:t>2</w:t>
      </w:r>
      <w:r w:rsidRPr="00BC471E">
        <w:rPr>
          <w:rFonts w:ascii="Times New Roman" w:hAnsi="Times New Roman" w:cs="Times New Roman"/>
          <w:lang w:val="en-AU"/>
        </w:rPr>
        <w:t>, Marky Mark</w:t>
      </w:r>
      <w:r w:rsidRPr="00BC471E">
        <w:rPr>
          <w:rFonts w:ascii="Times New Roman" w:hAnsi="Times New Roman" w:cs="Times New Roman"/>
          <w:vertAlign w:val="superscript"/>
          <w:lang w:val="en-AU"/>
        </w:rPr>
        <w:t>1</w:t>
      </w:r>
      <w:r w:rsidRPr="00BC471E">
        <w:rPr>
          <w:rFonts w:ascii="Times New Roman" w:hAnsi="Times New Roman" w:cs="Times New Roman"/>
          <w:vertAlign w:val="superscript"/>
          <w:lang w:val="en-AU"/>
        </w:rPr>
        <w:t>,3</w:t>
      </w:r>
      <w:r w:rsidRPr="00BC471E">
        <w:rPr>
          <w:rFonts w:ascii="Times New Roman" w:hAnsi="Times New Roman" w:cs="Times New Roman"/>
          <w:lang w:val="en-AU"/>
        </w:rPr>
        <w:t xml:space="preserve"> and Romina Rader</w:t>
      </w:r>
      <w:r w:rsidRPr="00BC471E">
        <w:rPr>
          <w:rFonts w:ascii="Times New Roman" w:hAnsi="Times New Roman" w:cs="Times New Roman"/>
          <w:vertAlign w:val="superscript"/>
          <w:lang w:val="en-AU"/>
        </w:rPr>
        <w:t>1</w:t>
      </w:r>
    </w:p>
    <w:p w14:paraId="25107C2F" w14:textId="77777777" w:rsidR="0008543F" w:rsidRPr="00BC471E" w:rsidRDefault="0008543F" w:rsidP="00BC471E">
      <w:pPr>
        <w:spacing w:line="480" w:lineRule="auto"/>
        <w:jc w:val="both"/>
        <w:rPr>
          <w:rFonts w:ascii="Times New Roman" w:hAnsi="Times New Roman" w:cs="Times New Roman"/>
          <w:lang w:val="en-AU"/>
        </w:rPr>
      </w:pPr>
    </w:p>
    <w:p w14:paraId="0478E6BA" w14:textId="77777777" w:rsidR="0008543F" w:rsidRPr="00BC471E" w:rsidRDefault="0008543F" w:rsidP="00BC471E">
      <w:pPr>
        <w:spacing w:line="480" w:lineRule="auto"/>
        <w:jc w:val="both"/>
        <w:rPr>
          <w:rFonts w:ascii="Times New Roman" w:hAnsi="Times New Roman" w:cs="Times New Roman"/>
          <w:lang w:val="en-AU"/>
        </w:rPr>
      </w:pPr>
    </w:p>
    <w:p w14:paraId="2D382445" w14:textId="77777777" w:rsidR="000A59F7" w:rsidRPr="00C56FAC" w:rsidRDefault="000A59F7" w:rsidP="000A59F7">
      <w:pPr>
        <w:pStyle w:val="NormalWeb"/>
        <w:numPr>
          <w:ilvl w:val="0"/>
          <w:numId w:val="1"/>
        </w:numPr>
        <w:spacing w:line="480" w:lineRule="auto"/>
        <w:jc w:val="both"/>
      </w:pPr>
      <w:r w:rsidRPr="00C56FAC">
        <w:t>School of Environmental and Rural Sciences, University of New England, Armidale, NSW 2351, Australia</w:t>
      </w:r>
    </w:p>
    <w:p w14:paraId="5DD43578" w14:textId="77777777" w:rsidR="000A59F7" w:rsidRPr="000A59F7" w:rsidRDefault="000A59F7" w:rsidP="000A59F7">
      <w:pPr>
        <w:pStyle w:val="NormalWeb"/>
        <w:numPr>
          <w:ilvl w:val="0"/>
          <w:numId w:val="1"/>
        </w:numPr>
        <w:spacing w:line="480" w:lineRule="auto"/>
        <w:jc w:val="both"/>
      </w:pPr>
      <w:r w:rsidRPr="00C56FAC">
        <w:t xml:space="preserve"> </w:t>
      </w:r>
      <w:r w:rsidRPr="00C56FAC">
        <w:rPr>
          <w:sz w:val="22"/>
          <w:szCs w:val="22"/>
        </w:rPr>
        <w:t>CSIRO Agriculture, GPO Box 2583, Brisbane, QLD 4001, Australia</w:t>
      </w:r>
    </w:p>
    <w:p w14:paraId="31142498" w14:textId="77777777" w:rsidR="00BC471E" w:rsidRPr="00BC471E" w:rsidRDefault="000A59F7" w:rsidP="000A59F7">
      <w:pPr>
        <w:pStyle w:val="NormalWeb"/>
        <w:numPr>
          <w:ilvl w:val="0"/>
          <w:numId w:val="1"/>
        </w:numPr>
        <w:spacing w:line="480" w:lineRule="auto"/>
        <w:jc w:val="both"/>
      </w:pPr>
      <w:r>
        <w:t>Marky Mark’s Laboratory of Ecological Ideas.</w:t>
      </w:r>
      <w:r w:rsidRPr="00BC471E">
        <w:t xml:space="preserve"> </w:t>
      </w:r>
      <w:r w:rsidR="00BC471E" w:rsidRPr="00BC471E">
        <w:br w:type="page"/>
      </w:r>
    </w:p>
    <w:p w14:paraId="6CCCB98D" w14:textId="77777777" w:rsidR="00BC471E" w:rsidRPr="00BC471E" w:rsidRDefault="00BC471E" w:rsidP="00BC471E">
      <w:pPr>
        <w:spacing w:line="480" w:lineRule="auto"/>
        <w:jc w:val="both"/>
        <w:rPr>
          <w:rFonts w:ascii="Times New Roman" w:hAnsi="Times New Roman" w:cs="Times New Roman"/>
          <w:b/>
          <w:lang w:val="en-AU"/>
        </w:rPr>
      </w:pPr>
      <w:r w:rsidRPr="00BC471E">
        <w:rPr>
          <w:rFonts w:ascii="Times New Roman" w:hAnsi="Times New Roman" w:cs="Times New Roman"/>
          <w:b/>
          <w:lang w:val="en-AU"/>
        </w:rPr>
        <w:lastRenderedPageBreak/>
        <w:t>Abstract</w:t>
      </w:r>
    </w:p>
    <w:p w14:paraId="04F74A5E" w14:textId="77777777" w:rsidR="00BC471E" w:rsidRPr="00BC471E" w:rsidRDefault="00BC471E" w:rsidP="00BC471E">
      <w:pPr>
        <w:spacing w:line="480" w:lineRule="auto"/>
        <w:rPr>
          <w:rFonts w:ascii="Times New Roman" w:hAnsi="Times New Roman" w:cs="Times New Roman"/>
          <w:lang w:val="en-AU"/>
        </w:rPr>
      </w:pPr>
      <w:r w:rsidRPr="00BC471E">
        <w:rPr>
          <w:rFonts w:ascii="Times New Roman" w:hAnsi="Times New Roman" w:cs="Times New Roman"/>
          <w:lang w:val="en-AU"/>
        </w:rPr>
        <w:br w:type="page"/>
      </w:r>
    </w:p>
    <w:p w14:paraId="1DEC9A3E" w14:textId="77777777" w:rsidR="0008543F" w:rsidRPr="00BC471E" w:rsidRDefault="00BC471E" w:rsidP="00BC471E">
      <w:pPr>
        <w:spacing w:line="480" w:lineRule="auto"/>
        <w:jc w:val="both"/>
        <w:rPr>
          <w:rFonts w:ascii="Times New Roman" w:hAnsi="Times New Roman" w:cs="Times New Roman"/>
          <w:b/>
          <w:lang w:val="en-AU"/>
        </w:rPr>
      </w:pPr>
      <w:r w:rsidRPr="00BC471E">
        <w:rPr>
          <w:rFonts w:ascii="Times New Roman" w:hAnsi="Times New Roman" w:cs="Times New Roman"/>
          <w:b/>
          <w:lang w:val="en-AU"/>
        </w:rPr>
        <w:lastRenderedPageBreak/>
        <w:t>Introduction</w:t>
      </w:r>
    </w:p>
    <w:p w14:paraId="18E608CE" w14:textId="77777777" w:rsidR="0008543F" w:rsidRPr="00BC471E" w:rsidRDefault="0008543F" w:rsidP="00BC471E">
      <w:pPr>
        <w:spacing w:line="480" w:lineRule="auto"/>
        <w:jc w:val="both"/>
        <w:rPr>
          <w:rFonts w:ascii="Times New Roman" w:hAnsi="Times New Roman" w:cs="Times New Roman"/>
          <w:lang w:val="en-AU"/>
        </w:rPr>
      </w:pPr>
    </w:p>
    <w:p w14:paraId="4BEC76DD" w14:textId="77777777" w:rsidR="00BC471E" w:rsidRPr="00BC471E" w:rsidRDefault="00003AED" w:rsidP="00BC471E">
      <w:pPr>
        <w:spacing w:line="480" w:lineRule="auto"/>
        <w:jc w:val="both"/>
        <w:rPr>
          <w:rFonts w:ascii="Times New Roman" w:hAnsi="Times New Roman" w:cs="Times New Roman"/>
          <w:lang w:val="en-AU"/>
        </w:rPr>
      </w:pPr>
      <w:r w:rsidRPr="00BC471E">
        <w:rPr>
          <w:rFonts w:ascii="Times New Roman" w:hAnsi="Times New Roman" w:cs="Times New Roman"/>
          <w:lang w:val="en-AU"/>
        </w:rPr>
        <w:t>Priority effects are defined by the influence that t</w:t>
      </w:r>
      <w:r w:rsidR="0062701C" w:rsidRPr="00BC471E">
        <w:rPr>
          <w:rFonts w:ascii="Times New Roman" w:hAnsi="Times New Roman" w:cs="Times New Roman"/>
          <w:lang w:val="en-AU"/>
        </w:rPr>
        <w:t>he order in which species arrive within a community,</w:t>
      </w:r>
      <w:r w:rsidRPr="00BC471E">
        <w:rPr>
          <w:rFonts w:ascii="Times New Roman" w:hAnsi="Times New Roman" w:cs="Times New Roman"/>
          <w:lang w:val="en-AU"/>
        </w:rPr>
        <w:t xml:space="preserve"> and</w:t>
      </w:r>
      <w:r w:rsidR="0062701C" w:rsidRPr="00BC471E">
        <w:rPr>
          <w:rFonts w:ascii="Times New Roman" w:hAnsi="Times New Roman" w:cs="Times New Roman"/>
          <w:lang w:val="en-AU"/>
        </w:rPr>
        <w:t xml:space="preserve"> variation among </w:t>
      </w:r>
      <w:r w:rsidRPr="00BC471E">
        <w:rPr>
          <w:rFonts w:ascii="Times New Roman" w:hAnsi="Times New Roman" w:cs="Times New Roman"/>
          <w:lang w:val="en-AU"/>
        </w:rPr>
        <w:t xml:space="preserve">first migrants among </w:t>
      </w:r>
      <w:r w:rsidR="0062701C" w:rsidRPr="00BC471E">
        <w:rPr>
          <w:rFonts w:ascii="Times New Roman" w:hAnsi="Times New Roman" w:cs="Times New Roman"/>
          <w:lang w:val="en-AU"/>
        </w:rPr>
        <w:t>sites,</w:t>
      </w:r>
      <w:r w:rsidR="00435024" w:rsidRPr="00BC471E">
        <w:rPr>
          <w:rFonts w:ascii="Times New Roman" w:hAnsi="Times New Roman" w:cs="Times New Roman"/>
          <w:lang w:val="en-AU"/>
        </w:rPr>
        <w:t xml:space="preserve"> </w:t>
      </w:r>
      <w:r w:rsidRPr="00BC471E">
        <w:rPr>
          <w:rFonts w:ascii="Times New Roman" w:hAnsi="Times New Roman" w:cs="Times New Roman"/>
          <w:lang w:val="en-AU"/>
        </w:rPr>
        <w:t>as well as</w:t>
      </w:r>
      <w:r w:rsidR="00435024" w:rsidRPr="00BC471E">
        <w:rPr>
          <w:rFonts w:ascii="Times New Roman" w:hAnsi="Times New Roman" w:cs="Times New Roman"/>
          <w:lang w:val="en-AU"/>
        </w:rPr>
        <w:t xml:space="preserve"> how these species interact,</w:t>
      </w:r>
      <w:r w:rsidR="0062701C" w:rsidRPr="00BC471E">
        <w:rPr>
          <w:rFonts w:ascii="Times New Roman" w:hAnsi="Times New Roman" w:cs="Times New Roman"/>
          <w:lang w:val="en-AU"/>
        </w:rPr>
        <w:t xml:space="preserve"> lead to divergent succession among sites</w:t>
      </w:r>
      <w:r w:rsidRPr="00BC471E">
        <w:rPr>
          <w:rFonts w:ascii="Times New Roman" w:hAnsi="Times New Roman" w:cs="Times New Roman"/>
          <w:lang w:val="en-AU"/>
        </w:rPr>
        <w:t xml:space="preserve"> </w:t>
      </w:r>
      <w:r w:rsidR="0062701C" w:rsidRPr="00BC471E">
        <w:rPr>
          <w:rFonts w:ascii="Times New Roman" w:hAnsi="Times New Roman" w:cs="Times New Roman"/>
          <w:lang w:val="en-AU"/>
        </w:rPr>
        <w:t xml:space="preserve">influence </w:t>
      </w:r>
      <w:r w:rsidRPr="00BC471E">
        <w:rPr>
          <w:rFonts w:ascii="Times New Roman" w:hAnsi="Times New Roman" w:cs="Times New Roman"/>
          <w:lang w:val="en-AU"/>
        </w:rPr>
        <w:t>species</w:t>
      </w:r>
      <w:r w:rsidR="0062701C" w:rsidRPr="00BC471E">
        <w:rPr>
          <w:rFonts w:ascii="Times New Roman" w:hAnsi="Times New Roman" w:cs="Times New Roman"/>
          <w:lang w:val="en-AU"/>
        </w:rPr>
        <w:t xml:space="preserve"> co-existence. </w:t>
      </w:r>
      <w:r w:rsidRPr="00BC471E">
        <w:rPr>
          <w:rFonts w:ascii="Times New Roman" w:hAnsi="Times New Roman" w:cs="Times New Roman"/>
          <w:lang w:val="en-AU"/>
        </w:rPr>
        <w:t>This phenomenon has been observed in</w:t>
      </w:r>
      <w:r w:rsidR="0062701C" w:rsidRPr="00BC471E">
        <w:rPr>
          <w:rFonts w:ascii="Times New Roman" w:hAnsi="Times New Roman" w:cs="Times New Roman"/>
          <w:lang w:val="en-AU"/>
        </w:rPr>
        <w:t xml:space="preserve"> microbial bacteria communities</w:t>
      </w:r>
      <w:r w:rsidR="002B1419" w:rsidRPr="00BC471E">
        <w:rPr>
          <w:rFonts w:ascii="Times New Roman" w:hAnsi="Times New Roman" w:cs="Times New Roman"/>
          <w:lang w:val="en-AU"/>
        </w:rPr>
        <w:t xml:space="preserve"> (REFS</w:t>
      </w:r>
      <w:proofErr w:type="gramStart"/>
      <w:r w:rsidR="002B1419" w:rsidRPr="00BC471E">
        <w:rPr>
          <w:rFonts w:ascii="Times New Roman" w:hAnsi="Times New Roman" w:cs="Times New Roman"/>
          <w:lang w:val="en-AU"/>
        </w:rPr>
        <w:t>)</w:t>
      </w:r>
      <w:r w:rsidR="0062701C" w:rsidRPr="00BC471E">
        <w:rPr>
          <w:rFonts w:ascii="Times New Roman" w:hAnsi="Times New Roman" w:cs="Times New Roman"/>
          <w:lang w:val="en-AU"/>
        </w:rPr>
        <w:t>,</w:t>
      </w:r>
      <w:r w:rsidRPr="00BC471E">
        <w:rPr>
          <w:rFonts w:ascii="Times New Roman" w:hAnsi="Times New Roman" w:cs="Times New Roman"/>
          <w:lang w:val="en-AU"/>
        </w:rPr>
        <w:t xml:space="preserve"> and</w:t>
      </w:r>
      <w:proofErr w:type="gramEnd"/>
      <w:r w:rsidRPr="00BC471E">
        <w:rPr>
          <w:rFonts w:ascii="Times New Roman" w:hAnsi="Times New Roman" w:cs="Times New Roman"/>
          <w:lang w:val="en-AU"/>
        </w:rPr>
        <w:t xml:space="preserve"> can be mediated by</w:t>
      </w:r>
      <w:r w:rsidR="0062701C" w:rsidRPr="00BC471E">
        <w:rPr>
          <w:rFonts w:ascii="Times New Roman" w:hAnsi="Times New Roman" w:cs="Times New Roman"/>
          <w:lang w:val="en-AU"/>
        </w:rPr>
        <w:t xml:space="preserve"> environmental variability (</w:t>
      </w:r>
      <w:proofErr w:type="spellStart"/>
      <w:r w:rsidR="0062701C" w:rsidRPr="00BC471E">
        <w:rPr>
          <w:rFonts w:ascii="Times New Roman" w:hAnsi="Times New Roman" w:cs="Times New Roman"/>
          <w:lang w:val="en-AU"/>
        </w:rPr>
        <w:t>Tucketr</w:t>
      </w:r>
      <w:proofErr w:type="spellEnd"/>
      <w:r w:rsidR="0062701C" w:rsidRPr="00BC471E">
        <w:rPr>
          <w:rFonts w:ascii="Times New Roman" w:hAnsi="Times New Roman" w:cs="Times New Roman"/>
          <w:lang w:val="en-AU"/>
        </w:rPr>
        <w:t xml:space="preserve"> &amp; </w:t>
      </w:r>
      <w:proofErr w:type="spellStart"/>
      <w:r w:rsidR="0062701C" w:rsidRPr="00BC471E">
        <w:rPr>
          <w:rFonts w:ascii="Times New Roman" w:hAnsi="Times New Roman" w:cs="Times New Roman"/>
          <w:lang w:val="en-AU"/>
        </w:rPr>
        <w:t>Fukami</w:t>
      </w:r>
      <w:proofErr w:type="spellEnd"/>
      <w:r w:rsidR="0062701C" w:rsidRPr="00BC471E">
        <w:rPr>
          <w:rFonts w:ascii="Times New Roman" w:hAnsi="Times New Roman" w:cs="Times New Roman"/>
          <w:lang w:val="en-AU"/>
        </w:rPr>
        <w:t xml:space="preserve"> 2014) as well as disturbance (Jiang &amp; Patel 2008). Although these factors may facilitate and counteract the influence of priority effects, overall, priority effects are ecologically meaningful in explaining the formation of ecological communities, species turnover </w:t>
      </w:r>
      <w:r w:rsidR="00BC471E" w:rsidRPr="00BC471E">
        <w:rPr>
          <w:rFonts w:ascii="Times New Roman" w:hAnsi="Times New Roman" w:cs="Times New Roman"/>
          <w:lang w:val="en-AU"/>
        </w:rPr>
        <w:t>between communities and functional</w:t>
      </w:r>
      <w:r w:rsidR="0062701C" w:rsidRPr="00BC471E">
        <w:rPr>
          <w:rFonts w:ascii="Times New Roman" w:hAnsi="Times New Roman" w:cs="Times New Roman"/>
          <w:lang w:val="en-AU"/>
        </w:rPr>
        <w:t xml:space="preserve"> differences within meta-communities.</w:t>
      </w:r>
    </w:p>
    <w:p w14:paraId="4998E6AF" w14:textId="77777777" w:rsidR="00BC471E" w:rsidRPr="00BC471E" w:rsidRDefault="00BC471E" w:rsidP="00BC471E">
      <w:pPr>
        <w:spacing w:line="480" w:lineRule="auto"/>
        <w:jc w:val="both"/>
        <w:rPr>
          <w:rFonts w:ascii="Times New Roman" w:hAnsi="Times New Roman" w:cs="Times New Roman"/>
          <w:lang w:val="en-AU"/>
        </w:rPr>
      </w:pPr>
    </w:p>
    <w:p w14:paraId="09D69EB8" w14:textId="77777777" w:rsidR="0062701C" w:rsidRPr="00BC471E" w:rsidRDefault="00435024" w:rsidP="00BC471E">
      <w:pPr>
        <w:spacing w:line="480" w:lineRule="auto"/>
        <w:jc w:val="both"/>
        <w:rPr>
          <w:rFonts w:ascii="Times New Roman" w:hAnsi="Times New Roman" w:cs="Times New Roman"/>
          <w:lang w:val="en-AU"/>
        </w:rPr>
      </w:pPr>
      <w:r w:rsidRPr="00BC471E">
        <w:rPr>
          <w:rFonts w:ascii="Times New Roman" w:hAnsi="Times New Roman" w:cs="Times New Roman"/>
          <w:lang w:val="en-AU"/>
        </w:rPr>
        <w:t>The presence of priority effects in floral generations of nectar microbial metacommunities (</w:t>
      </w:r>
      <w:proofErr w:type="spellStart"/>
      <w:r w:rsidRPr="00BC471E">
        <w:rPr>
          <w:rFonts w:ascii="Times New Roman" w:hAnsi="Times New Roman" w:cs="Times New Roman"/>
          <w:lang w:val="en-AU"/>
        </w:rPr>
        <w:t>Toju</w:t>
      </w:r>
      <w:proofErr w:type="spellEnd"/>
      <w:r w:rsidRPr="00BC471E">
        <w:rPr>
          <w:rFonts w:ascii="Times New Roman" w:hAnsi="Times New Roman" w:cs="Times New Roman"/>
          <w:lang w:val="en-AU"/>
        </w:rPr>
        <w:t xml:space="preserve"> et al. 2018), demonstrates that priority effects may influence pollination and plant fitness at the microbial level. However, at present, no research has centred on the influence of priority effects at the macro-ecological scale, such as</w:t>
      </w:r>
      <w:r w:rsidR="00D54302" w:rsidRPr="00BC471E">
        <w:rPr>
          <w:rFonts w:ascii="Times New Roman" w:hAnsi="Times New Roman" w:cs="Times New Roman"/>
          <w:lang w:val="en-AU"/>
        </w:rPr>
        <w:t xml:space="preserve"> in order of</w:t>
      </w:r>
      <w:r w:rsidRPr="00BC471E">
        <w:rPr>
          <w:rFonts w:ascii="Times New Roman" w:hAnsi="Times New Roman" w:cs="Times New Roman"/>
          <w:lang w:val="en-AU"/>
        </w:rPr>
        <w:t xml:space="preserve"> floral visitation among species and their interactions</w:t>
      </w:r>
      <w:r w:rsidR="00D54302" w:rsidRPr="00BC471E">
        <w:rPr>
          <w:rFonts w:ascii="Times New Roman" w:hAnsi="Times New Roman" w:cs="Times New Roman"/>
          <w:lang w:val="en-AU"/>
        </w:rPr>
        <w:t>, leading to differential pollination success</w:t>
      </w:r>
      <w:r w:rsidRPr="00BC471E">
        <w:rPr>
          <w:rFonts w:ascii="Times New Roman" w:hAnsi="Times New Roman" w:cs="Times New Roman"/>
          <w:lang w:val="en-AU"/>
        </w:rPr>
        <w:t>.</w:t>
      </w:r>
    </w:p>
    <w:p w14:paraId="0993B5D7" w14:textId="77777777" w:rsidR="0062701C" w:rsidRPr="00BC471E" w:rsidRDefault="0062701C" w:rsidP="00BC471E">
      <w:pPr>
        <w:spacing w:line="480" w:lineRule="auto"/>
        <w:jc w:val="both"/>
        <w:rPr>
          <w:rFonts w:ascii="Times New Roman" w:hAnsi="Times New Roman" w:cs="Times New Roman"/>
          <w:lang w:val="en-AU"/>
        </w:rPr>
      </w:pPr>
    </w:p>
    <w:p w14:paraId="02B3A70A" w14:textId="77777777" w:rsidR="0062701C" w:rsidRPr="00BC471E" w:rsidRDefault="0062701C" w:rsidP="00BC471E">
      <w:pPr>
        <w:spacing w:line="480" w:lineRule="auto"/>
        <w:jc w:val="both"/>
        <w:rPr>
          <w:rFonts w:ascii="Times New Roman" w:hAnsi="Times New Roman" w:cs="Times New Roman"/>
          <w:lang w:val="en-AU"/>
        </w:rPr>
      </w:pPr>
    </w:p>
    <w:p w14:paraId="411BEB5F" w14:textId="77777777" w:rsidR="00357DBA" w:rsidRDefault="0062701C" w:rsidP="00BC471E">
      <w:pPr>
        <w:spacing w:line="480" w:lineRule="auto"/>
        <w:jc w:val="both"/>
        <w:rPr>
          <w:rFonts w:ascii="Times New Roman" w:hAnsi="Times New Roman" w:cs="Times New Roman"/>
          <w:lang w:val="en-AU"/>
        </w:rPr>
      </w:pPr>
      <w:r w:rsidRPr="00BC471E">
        <w:rPr>
          <w:rFonts w:ascii="Times New Roman" w:hAnsi="Times New Roman" w:cs="Times New Roman"/>
          <w:lang w:val="en-AU"/>
        </w:rPr>
        <w:t xml:space="preserve">Animal-mediated pollination is primarily a process governed by floral visitor/pollinator </w:t>
      </w:r>
      <w:r w:rsidR="00435024" w:rsidRPr="00BC471E">
        <w:rPr>
          <w:rFonts w:ascii="Times New Roman" w:hAnsi="Times New Roman" w:cs="Times New Roman"/>
          <w:lang w:val="en-AU"/>
        </w:rPr>
        <w:t>communities</w:t>
      </w:r>
      <w:r w:rsidRPr="00BC471E">
        <w:rPr>
          <w:rFonts w:ascii="Times New Roman" w:hAnsi="Times New Roman" w:cs="Times New Roman"/>
          <w:lang w:val="en-AU"/>
        </w:rPr>
        <w:t>,</w:t>
      </w:r>
      <w:r w:rsidR="00435024" w:rsidRPr="00BC471E">
        <w:rPr>
          <w:rFonts w:ascii="Times New Roman" w:hAnsi="Times New Roman" w:cs="Times New Roman"/>
          <w:lang w:val="en-AU"/>
        </w:rPr>
        <w:t xml:space="preserve"> and its species composition</w:t>
      </w:r>
      <w:r w:rsidRPr="00BC471E">
        <w:rPr>
          <w:rFonts w:ascii="Times New Roman" w:hAnsi="Times New Roman" w:cs="Times New Roman"/>
          <w:lang w:val="en-AU"/>
        </w:rPr>
        <w:t xml:space="preserve">, interacting sequentially upon a given plant species, </w:t>
      </w:r>
      <w:r w:rsidR="000A59F7">
        <w:rPr>
          <w:rFonts w:ascii="Times New Roman" w:hAnsi="Times New Roman" w:cs="Times New Roman"/>
          <w:lang w:val="en-AU"/>
        </w:rPr>
        <w:t xml:space="preserve">which can </w:t>
      </w:r>
      <w:r w:rsidRPr="00BC471E">
        <w:rPr>
          <w:rFonts w:ascii="Times New Roman" w:hAnsi="Times New Roman" w:cs="Times New Roman"/>
          <w:lang w:val="en-AU"/>
        </w:rPr>
        <w:t xml:space="preserve">impact pollination </w:t>
      </w:r>
      <w:r w:rsidR="000A59F7">
        <w:rPr>
          <w:rFonts w:ascii="Times New Roman" w:hAnsi="Times New Roman" w:cs="Times New Roman"/>
          <w:lang w:val="en-AU"/>
        </w:rPr>
        <w:t>outcomes</w:t>
      </w:r>
      <w:r w:rsidRPr="00BC471E">
        <w:rPr>
          <w:rFonts w:ascii="Times New Roman" w:hAnsi="Times New Roman" w:cs="Times New Roman"/>
          <w:lang w:val="en-AU"/>
        </w:rPr>
        <w:t xml:space="preserve">. As such, the directionality and order of these plant-pollinator interactions may have important impacts upon measures of pollen limitation and pollination (e.g. fruit/seed set and/or fruit weight). </w:t>
      </w:r>
      <w:r w:rsidR="00435024" w:rsidRPr="00BC471E">
        <w:rPr>
          <w:rFonts w:ascii="Times New Roman" w:hAnsi="Times New Roman" w:cs="Times New Roman"/>
          <w:lang w:val="en-AU"/>
        </w:rPr>
        <w:t xml:space="preserve">Further, any influence of these processes </w:t>
      </w:r>
      <w:proofErr w:type="gramStart"/>
      <w:r w:rsidR="00435024" w:rsidRPr="00BC471E">
        <w:rPr>
          <w:rFonts w:ascii="Times New Roman" w:hAnsi="Times New Roman" w:cs="Times New Roman"/>
          <w:lang w:val="en-AU"/>
        </w:rPr>
        <w:t>are</w:t>
      </w:r>
      <w:proofErr w:type="gramEnd"/>
      <w:r w:rsidR="00435024" w:rsidRPr="00BC471E">
        <w:rPr>
          <w:rFonts w:ascii="Times New Roman" w:hAnsi="Times New Roman" w:cs="Times New Roman"/>
          <w:lang w:val="en-AU"/>
        </w:rPr>
        <w:t xml:space="preserve"> likely also a function of floral morphology (e.g., the presence and location of floral resources and rewards) interacting with species functional traits (REF).</w:t>
      </w:r>
    </w:p>
    <w:p w14:paraId="672172F4" w14:textId="77777777" w:rsidR="00BC471E" w:rsidRPr="00BC471E" w:rsidRDefault="00BC471E" w:rsidP="00BC471E">
      <w:pPr>
        <w:spacing w:line="480" w:lineRule="auto"/>
        <w:jc w:val="both"/>
        <w:rPr>
          <w:rFonts w:ascii="Times New Roman" w:hAnsi="Times New Roman" w:cs="Times New Roman"/>
          <w:lang w:val="en-AU"/>
        </w:rPr>
      </w:pPr>
      <w:r>
        <w:rPr>
          <w:rFonts w:ascii="Times New Roman" w:hAnsi="Times New Roman" w:cs="Times New Roman"/>
          <w:lang w:val="en-AU"/>
        </w:rPr>
        <w:lastRenderedPageBreak/>
        <w:t xml:space="preserve">By potentially mediating pollination outcomes, priority effects likely manifest at both intraspecific and interspecific level. We hypothesise that differences between foraging types of eusocial bees (i.e. pollen or nectar foragers) </w:t>
      </w:r>
      <w:r w:rsidR="000A59F7">
        <w:rPr>
          <w:rFonts w:ascii="Times New Roman" w:hAnsi="Times New Roman" w:cs="Times New Roman"/>
          <w:lang w:val="en-AU"/>
        </w:rPr>
        <w:t xml:space="preserve">could </w:t>
      </w:r>
      <w:r>
        <w:rPr>
          <w:rFonts w:ascii="Times New Roman" w:hAnsi="Times New Roman" w:cs="Times New Roman"/>
          <w:lang w:val="en-AU"/>
        </w:rPr>
        <w:t>facilitate pollination outcomes</w:t>
      </w:r>
      <w:r w:rsidR="000A59F7">
        <w:rPr>
          <w:rFonts w:ascii="Times New Roman" w:hAnsi="Times New Roman" w:cs="Times New Roman"/>
          <w:lang w:val="en-AU"/>
        </w:rPr>
        <w:t>.</w:t>
      </w:r>
      <w:r>
        <w:rPr>
          <w:rFonts w:ascii="Times New Roman" w:hAnsi="Times New Roman" w:cs="Times New Roman"/>
          <w:lang w:val="en-AU"/>
        </w:rPr>
        <w:t xml:space="preserve"> </w:t>
      </w:r>
      <w:r w:rsidR="000A59F7">
        <w:rPr>
          <w:rFonts w:ascii="Times New Roman" w:hAnsi="Times New Roman" w:cs="Times New Roman"/>
          <w:lang w:val="en-AU"/>
        </w:rPr>
        <w:t>F</w:t>
      </w:r>
      <w:r>
        <w:rPr>
          <w:rFonts w:ascii="Times New Roman" w:hAnsi="Times New Roman" w:cs="Times New Roman"/>
          <w:lang w:val="en-AU"/>
        </w:rPr>
        <w:t>or example, the displacement of pollen by pollen-foragers</w:t>
      </w:r>
      <w:r w:rsidR="000A59F7">
        <w:rPr>
          <w:rFonts w:ascii="Times New Roman" w:hAnsi="Times New Roman" w:cs="Times New Roman"/>
          <w:lang w:val="en-AU"/>
        </w:rPr>
        <w:t xml:space="preserve"> may</w:t>
      </w:r>
      <w:r>
        <w:rPr>
          <w:rFonts w:ascii="Times New Roman" w:hAnsi="Times New Roman" w:cs="Times New Roman"/>
          <w:lang w:val="en-AU"/>
        </w:rPr>
        <w:t xml:space="preserve"> lead to greater overall pollination by subsequent floral visitors, independently of their forager-type. Second, interspecific priority effects could manifest through the influence of differential</w:t>
      </w:r>
      <w:r w:rsidR="000A59F7">
        <w:rPr>
          <w:rFonts w:ascii="Times New Roman" w:hAnsi="Times New Roman" w:cs="Times New Roman"/>
          <w:lang w:val="en-AU"/>
        </w:rPr>
        <w:t xml:space="preserve"> species</w:t>
      </w:r>
      <w:r>
        <w:rPr>
          <w:rFonts w:ascii="Times New Roman" w:hAnsi="Times New Roman" w:cs="Times New Roman"/>
          <w:lang w:val="en-AU"/>
        </w:rPr>
        <w:t xml:space="preserve"> behaviour </w:t>
      </w:r>
      <w:r w:rsidR="000A59F7">
        <w:rPr>
          <w:rFonts w:ascii="Times New Roman" w:hAnsi="Times New Roman" w:cs="Times New Roman"/>
          <w:lang w:val="en-AU"/>
        </w:rPr>
        <w:t>during</w:t>
      </w:r>
      <w:r>
        <w:rPr>
          <w:rFonts w:ascii="Times New Roman" w:hAnsi="Times New Roman" w:cs="Times New Roman"/>
          <w:lang w:val="en-AU"/>
        </w:rPr>
        <w:t xml:space="preserve"> floral visit</w:t>
      </w:r>
      <w:r w:rsidR="000A59F7">
        <w:rPr>
          <w:rFonts w:ascii="Times New Roman" w:hAnsi="Times New Roman" w:cs="Times New Roman"/>
          <w:lang w:val="en-AU"/>
        </w:rPr>
        <w:t>s</w:t>
      </w:r>
      <w:r>
        <w:rPr>
          <w:rFonts w:ascii="Times New Roman" w:hAnsi="Times New Roman" w:cs="Times New Roman"/>
          <w:lang w:val="en-AU"/>
        </w:rPr>
        <w:t xml:space="preserve">. In both cases, these effects are likely a result of not only pollinator behaviour or foraging type, both also floral structures, which may benefit or negate the influence of the first visitors.  </w:t>
      </w:r>
    </w:p>
    <w:p w14:paraId="0943EA83" w14:textId="77777777" w:rsidR="00435024" w:rsidRPr="00BC471E" w:rsidRDefault="00435024" w:rsidP="00BC471E">
      <w:pPr>
        <w:spacing w:line="480" w:lineRule="auto"/>
        <w:jc w:val="both"/>
        <w:rPr>
          <w:rFonts w:ascii="Times New Roman" w:hAnsi="Times New Roman" w:cs="Times New Roman"/>
          <w:lang w:val="en-AU"/>
        </w:rPr>
      </w:pPr>
    </w:p>
    <w:p w14:paraId="0D885E56" w14:textId="77777777" w:rsidR="00435024" w:rsidRPr="00BC471E" w:rsidRDefault="00435024" w:rsidP="00BC471E">
      <w:pPr>
        <w:spacing w:line="480" w:lineRule="auto"/>
        <w:jc w:val="both"/>
        <w:rPr>
          <w:rFonts w:ascii="Times New Roman" w:hAnsi="Times New Roman" w:cs="Times New Roman"/>
          <w:lang w:val="en-AU"/>
        </w:rPr>
      </w:pPr>
    </w:p>
    <w:p w14:paraId="4397CC4E" w14:textId="6ADE72F0" w:rsidR="00435024" w:rsidRDefault="00435024" w:rsidP="00BC471E">
      <w:pPr>
        <w:spacing w:line="480" w:lineRule="auto"/>
        <w:jc w:val="both"/>
        <w:rPr>
          <w:rFonts w:ascii="Times New Roman" w:hAnsi="Times New Roman" w:cs="Times New Roman"/>
          <w:lang w:val="en-AU"/>
        </w:rPr>
      </w:pPr>
      <w:r w:rsidRPr="00BC471E">
        <w:rPr>
          <w:rFonts w:ascii="Times New Roman" w:hAnsi="Times New Roman" w:cs="Times New Roman"/>
          <w:lang w:val="en-AU"/>
        </w:rPr>
        <w:t xml:space="preserve">In this study, we examine, firstly, whether priority effects manifest themselves in </w:t>
      </w:r>
      <w:r w:rsidR="00BC471E">
        <w:rPr>
          <w:rFonts w:ascii="Times New Roman" w:hAnsi="Times New Roman" w:cs="Times New Roman"/>
          <w:lang w:val="en-AU"/>
        </w:rPr>
        <w:t xml:space="preserve">intra- and interspecific </w:t>
      </w:r>
      <w:r w:rsidRPr="00BC471E">
        <w:rPr>
          <w:rFonts w:ascii="Times New Roman" w:hAnsi="Times New Roman" w:cs="Times New Roman"/>
          <w:lang w:val="en-AU"/>
        </w:rPr>
        <w:t>floral visit</w:t>
      </w:r>
      <w:r w:rsidR="00BC471E">
        <w:rPr>
          <w:rFonts w:ascii="Times New Roman" w:hAnsi="Times New Roman" w:cs="Times New Roman"/>
          <w:lang w:val="en-AU"/>
        </w:rPr>
        <w:t>or</w:t>
      </w:r>
      <w:r w:rsidRPr="00BC471E">
        <w:rPr>
          <w:rFonts w:ascii="Times New Roman" w:hAnsi="Times New Roman" w:cs="Times New Roman"/>
          <w:lang w:val="en-AU"/>
        </w:rPr>
        <w:t xml:space="preserve"> `communities`, </w:t>
      </w:r>
      <w:r w:rsidR="002B1419" w:rsidRPr="00BC471E">
        <w:rPr>
          <w:rFonts w:ascii="Times New Roman" w:hAnsi="Times New Roman" w:cs="Times New Roman"/>
          <w:lang w:val="en-AU"/>
        </w:rPr>
        <w:t xml:space="preserve">as a response of behavioural differences among pollinators interacting with two crop species, blueberry </w:t>
      </w:r>
      <w:r w:rsidR="000A59F7">
        <w:rPr>
          <w:rFonts w:ascii="Times New Roman" w:hAnsi="Times New Roman" w:cs="Times New Roman"/>
          <w:lang w:val="en-AU"/>
        </w:rPr>
        <w:t>(</w:t>
      </w:r>
      <w:r w:rsidR="000A59F7" w:rsidRPr="000A59F7">
        <w:rPr>
          <w:rFonts w:ascii="Times New Roman" w:hAnsi="Times New Roman" w:cs="Times New Roman"/>
          <w:i/>
          <w:lang w:val="en-AU"/>
        </w:rPr>
        <w:t>Vaccinium</w:t>
      </w:r>
      <w:r w:rsidR="000A59F7">
        <w:rPr>
          <w:rFonts w:ascii="Times New Roman" w:hAnsi="Times New Roman" w:cs="Times New Roman"/>
          <w:lang w:val="en-AU"/>
        </w:rPr>
        <w:t xml:space="preserve"> sp.) </w:t>
      </w:r>
      <w:r w:rsidR="002B1419" w:rsidRPr="00BC471E">
        <w:rPr>
          <w:rFonts w:ascii="Times New Roman" w:hAnsi="Times New Roman" w:cs="Times New Roman"/>
          <w:lang w:val="en-AU"/>
        </w:rPr>
        <w:t>and raspberry</w:t>
      </w:r>
      <w:r w:rsidR="000A59F7">
        <w:rPr>
          <w:rFonts w:ascii="Times New Roman" w:hAnsi="Times New Roman" w:cs="Times New Roman"/>
          <w:lang w:val="en-AU"/>
        </w:rPr>
        <w:t xml:space="preserve"> (</w:t>
      </w:r>
      <w:proofErr w:type="spellStart"/>
      <w:r w:rsidR="000A59F7">
        <w:rPr>
          <w:rFonts w:ascii="Times New Roman" w:hAnsi="Times New Roman" w:cs="Times New Roman"/>
          <w:i/>
          <w:lang w:val="en-AU"/>
        </w:rPr>
        <w:t>Rubus</w:t>
      </w:r>
      <w:proofErr w:type="spellEnd"/>
      <w:r w:rsidR="000A59F7">
        <w:rPr>
          <w:rFonts w:ascii="Times New Roman" w:hAnsi="Times New Roman" w:cs="Times New Roman"/>
          <w:i/>
          <w:lang w:val="en-AU"/>
        </w:rPr>
        <w:t xml:space="preserve"> </w:t>
      </w:r>
      <w:r w:rsidR="000A59F7">
        <w:rPr>
          <w:rFonts w:ascii="Times New Roman" w:hAnsi="Times New Roman" w:cs="Times New Roman"/>
          <w:lang w:val="en-AU"/>
        </w:rPr>
        <w:t>sp.)</w:t>
      </w:r>
      <w:r w:rsidR="002B1419" w:rsidRPr="00BC471E">
        <w:rPr>
          <w:rFonts w:ascii="Times New Roman" w:hAnsi="Times New Roman" w:cs="Times New Roman"/>
          <w:lang w:val="en-AU"/>
        </w:rPr>
        <w:t>. Second, we hypothesise that priority effects within floral visit communities are diluted as floral visitation rates increase</w:t>
      </w:r>
      <w:r w:rsidR="00BC471E">
        <w:rPr>
          <w:rFonts w:ascii="Times New Roman" w:hAnsi="Times New Roman" w:cs="Times New Roman"/>
          <w:lang w:val="en-AU"/>
        </w:rPr>
        <w:t>, suggesting that priority effects are strongest under higher pollen limitation</w:t>
      </w:r>
      <w:r w:rsidR="002B1419" w:rsidRPr="00BC471E">
        <w:rPr>
          <w:rFonts w:ascii="Times New Roman" w:hAnsi="Times New Roman" w:cs="Times New Roman"/>
          <w:lang w:val="en-AU"/>
        </w:rPr>
        <w:t xml:space="preserve">. </w:t>
      </w:r>
      <w:r w:rsidR="00BC471E">
        <w:rPr>
          <w:rFonts w:ascii="Times New Roman" w:hAnsi="Times New Roman" w:cs="Times New Roman"/>
          <w:lang w:val="en-AU"/>
        </w:rPr>
        <w:t xml:space="preserve">Lastly, by </w:t>
      </w:r>
      <w:r w:rsidR="000A59F7">
        <w:rPr>
          <w:rFonts w:ascii="Times New Roman" w:hAnsi="Times New Roman" w:cs="Times New Roman"/>
          <w:lang w:val="en-AU"/>
        </w:rPr>
        <w:t xml:space="preserve">comparing </w:t>
      </w:r>
      <w:r w:rsidR="00BC471E">
        <w:rPr>
          <w:rFonts w:ascii="Times New Roman" w:hAnsi="Times New Roman" w:cs="Times New Roman"/>
          <w:lang w:val="en-AU"/>
        </w:rPr>
        <w:t xml:space="preserve">these </w:t>
      </w:r>
      <w:proofErr w:type="gramStart"/>
      <w:r w:rsidR="00BC471E">
        <w:rPr>
          <w:rFonts w:ascii="Times New Roman" w:hAnsi="Times New Roman" w:cs="Times New Roman"/>
          <w:lang w:val="en-AU"/>
        </w:rPr>
        <w:t xml:space="preserve">two </w:t>
      </w:r>
      <w:r w:rsidR="00E569A8">
        <w:rPr>
          <w:rFonts w:ascii="Times New Roman" w:hAnsi="Times New Roman" w:cs="Times New Roman"/>
          <w:lang w:val="en-AU"/>
        </w:rPr>
        <w:t>plant</w:t>
      </w:r>
      <w:proofErr w:type="gramEnd"/>
      <w:r w:rsidR="00BC471E">
        <w:rPr>
          <w:rFonts w:ascii="Times New Roman" w:hAnsi="Times New Roman" w:cs="Times New Roman"/>
          <w:lang w:val="en-AU"/>
        </w:rPr>
        <w:t xml:space="preserve"> species,</w:t>
      </w:r>
      <w:r w:rsidR="000A59F7">
        <w:rPr>
          <w:rFonts w:ascii="Times New Roman" w:hAnsi="Times New Roman" w:cs="Times New Roman"/>
          <w:lang w:val="en-AU"/>
        </w:rPr>
        <w:t xml:space="preserve"> which </w:t>
      </w:r>
      <w:r w:rsidR="000A59F7" w:rsidRPr="00BC471E">
        <w:rPr>
          <w:rFonts w:ascii="Times New Roman" w:hAnsi="Times New Roman" w:cs="Times New Roman"/>
          <w:lang w:val="en-AU"/>
        </w:rPr>
        <w:t>are highly morphologically dissimilar</w:t>
      </w:r>
      <w:r w:rsidR="000A59F7">
        <w:rPr>
          <w:rFonts w:ascii="Times New Roman" w:hAnsi="Times New Roman" w:cs="Times New Roman"/>
          <w:lang w:val="en-AU"/>
        </w:rPr>
        <w:t xml:space="preserve"> in</w:t>
      </w:r>
      <w:r w:rsidR="000A59F7">
        <w:rPr>
          <w:rFonts w:ascii="Times New Roman" w:hAnsi="Times New Roman" w:cs="Times New Roman"/>
          <w:lang w:val="en-AU"/>
        </w:rPr>
        <w:t>,</w:t>
      </w:r>
      <w:r w:rsidR="00BC471E">
        <w:rPr>
          <w:rFonts w:ascii="Times New Roman" w:hAnsi="Times New Roman" w:cs="Times New Roman"/>
          <w:lang w:val="en-AU"/>
        </w:rPr>
        <w:t xml:space="preserve"> w</w:t>
      </w:r>
      <w:r w:rsidR="000A59F7">
        <w:rPr>
          <w:rFonts w:ascii="Times New Roman" w:hAnsi="Times New Roman" w:cs="Times New Roman"/>
          <w:lang w:val="en-AU"/>
        </w:rPr>
        <w:t>e test if</w:t>
      </w:r>
      <w:r w:rsidR="00BC471E">
        <w:rPr>
          <w:rFonts w:ascii="Times New Roman" w:hAnsi="Times New Roman" w:cs="Times New Roman"/>
          <w:lang w:val="en-AU"/>
        </w:rPr>
        <w:t xml:space="preserve"> </w:t>
      </w:r>
      <w:r w:rsidR="000A59F7">
        <w:rPr>
          <w:rFonts w:ascii="Times New Roman" w:hAnsi="Times New Roman" w:cs="Times New Roman"/>
          <w:lang w:val="en-AU"/>
        </w:rPr>
        <w:t>priority effects in floral visitation are mediated by</w:t>
      </w:r>
      <w:r w:rsidR="00E569A8">
        <w:rPr>
          <w:rFonts w:ascii="Times New Roman" w:hAnsi="Times New Roman" w:cs="Times New Roman"/>
          <w:lang w:val="en-AU"/>
        </w:rPr>
        <w:t xml:space="preserve"> floral visitor identity, behaviour as well as</w:t>
      </w:r>
      <w:r w:rsidR="000A59F7">
        <w:rPr>
          <w:rFonts w:ascii="Times New Roman" w:hAnsi="Times New Roman" w:cs="Times New Roman"/>
          <w:lang w:val="en-AU"/>
        </w:rPr>
        <w:t xml:space="preserve"> </w:t>
      </w:r>
      <w:r w:rsidR="00BC471E">
        <w:rPr>
          <w:rFonts w:ascii="Times New Roman" w:hAnsi="Times New Roman" w:cs="Times New Roman"/>
          <w:lang w:val="en-AU"/>
        </w:rPr>
        <w:t xml:space="preserve">floral structure </w:t>
      </w:r>
      <w:r w:rsidR="000A59F7">
        <w:rPr>
          <w:rFonts w:ascii="Times New Roman" w:hAnsi="Times New Roman" w:cs="Times New Roman"/>
          <w:lang w:val="en-AU"/>
        </w:rPr>
        <w:t xml:space="preserve">and </w:t>
      </w:r>
      <w:r w:rsidR="00BC471E">
        <w:rPr>
          <w:rFonts w:ascii="Times New Roman" w:hAnsi="Times New Roman" w:cs="Times New Roman"/>
          <w:lang w:val="en-AU"/>
        </w:rPr>
        <w:t>we assess how floral structure can mediate or negate facilitation by the first floral visitor.</w:t>
      </w:r>
    </w:p>
    <w:p w14:paraId="3185959E" w14:textId="77777777" w:rsidR="00BC471E" w:rsidRDefault="00BC471E" w:rsidP="00BC471E">
      <w:pPr>
        <w:spacing w:line="480" w:lineRule="auto"/>
        <w:jc w:val="both"/>
        <w:rPr>
          <w:rFonts w:ascii="Times New Roman" w:hAnsi="Times New Roman" w:cs="Times New Roman"/>
          <w:lang w:val="en-AU"/>
        </w:rPr>
      </w:pPr>
    </w:p>
    <w:p w14:paraId="6CC99A99" w14:textId="77777777" w:rsidR="00BC471E" w:rsidRDefault="00BC471E" w:rsidP="00BC471E">
      <w:pPr>
        <w:spacing w:line="480" w:lineRule="auto"/>
        <w:jc w:val="both"/>
        <w:rPr>
          <w:rFonts w:ascii="Times New Roman" w:hAnsi="Times New Roman" w:cs="Times New Roman"/>
          <w:b/>
          <w:lang w:val="en-AU"/>
        </w:rPr>
      </w:pPr>
      <w:r w:rsidRPr="00BC471E">
        <w:rPr>
          <w:rFonts w:ascii="Times New Roman" w:hAnsi="Times New Roman" w:cs="Times New Roman"/>
          <w:b/>
          <w:lang w:val="en-AU"/>
        </w:rPr>
        <w:t>Materials and Methods</w:t>
      </w:r>
    </w:p>
    <w:p w14:paraId="0D3CD55F" w14:textId="77777777" w:rsidR="00BC471E" w:rsidRDefault="00BC471E" w:rsidP="00BC471E">
      <w:pPr>
        <w:spacing w:line="480" w:lineRule="auto"/>
        <w:jc w:val="both"/>
        <w:rPr>
          <w:rFonts w:ascii="Times New Roman" w:hAnsi="Times New Roman" w:cs="Times New Roman"/>
          <w:b/>
          <w:lang w:val="en-AU"/>
        </w:rPr>
      </w:pPr>
    </w:p>
    <w:p w14:paraId="71D265AA" w14:textId="77777777" w:rsidR="000A59F7" w:rsidRDefault="000A59F7" w:rsidP="00BC471E">
      <w:pPr>
        <w:spacing w:line="480" w:lineRule="auto"/>
        <w:jc w:val="both"/>
        <w:rPr>
          <w:rFonts w:ascii="Times New Roman" w:hAnsi="Times New Roman" w:cs="Times New Roman"/>
          <w:b/>
          <w:lang w:val="en-AU"/>
        </w:rPr>
      </w:pPr>
      <w:r>
        <w:rPr>
          <w:rFonts w:ascii="Times New Roman" w:hAnsi="Times New Roman" w:cs="Times New Roman"/>
          <w:b/>
          <w:lang w:val="en-AU"/>
        </w:rPr>
        <w:t>Study site</w:t>
      </w:r>
    </w:p>
    <w:p w14:paraId="2F9327E4" w14:textId="77777777" w:rsidR="000A59F7" w:rsidRDefault="000A59F7" w:rsidP="00BC471E">
      <w:pPr>
        <w:spacing w:line="480" w:lineRule="auto"/>
        <w:jc w:val="both"/>
        <w:rPr>
          <w:rFonts w:ascii="Times New Roman" w:hAnsi="Times New Roman" w:cs="Times New Roman"/>
        </w:rPr>
      </w:pPr>
      <w:r w:rsidRPr="000A59F7">
        <w:rPr>
          <w:rFonts w:ascii="Times New Roman" w:hAnsi="Times New Roman" w:cs="Times New Roman"/>
          <w:lang w:val="en-AU"/>
        </w:rPr>
        <w:t xml:space="preserve">This study was undertaken on the North Coast, New South Wales, Australia on a large-scale commercial berry farm located at </w:t>
      </w:r>
      <w:r w:rsidRPr="000A59F7">
        <w:rPr>
          <w:rFonts w:ascii="Times New Roman" w:hAnsi="Times New Roman" w:cs="Times New Roman"/>
        </w:rPr>
        <w:t>Dirty Creek (29.990232°S, 153.143171°E)</w:t>
      </w:r>
      <w:r>
        <w:rPr>
          <w:rFonts w:ascii="Times New Roman" w:hAnsi="Times New Roman" w:cs="Times New Roman"/>
        </w:rPr>
        <w:t xml:space="preserve"> across two flowering seasons in 2017 and 2018</w:t>
      </w:r>
      <w:r w:rsidRPr="000A59F7">
        <w:rPr>
          <w:rFonts w:ascii="Times New Roman" w:hAnsi="Times New Roman" w:cs="Times New Roman"/>
        </w:rPr>
        <w:t>.</w:t>
      </w:r>
    </w:p>
    <w:p w14:paraId="3B6E167E" w14:textId="77777777" w:rsidR="000A59F7" w:rsidRDefault="000A59F7" w:rsidP="00BC471E">
      <w:pPr>
        <w:spacing w:line="480" w:lineRule="auto"/>
        <w:jc w:val="both"/>
        <w:rPr>
          <w:rFonts w:ascii="Times New Roman" w:hAnsi="Times New Roman" w:cs="Times New Roman"/>
        </w:rPr>
      </w:pPr>
    </w:p>
    <w:p w14:paraId="0961B040" w14:textId="77777777" w:rsidR="007159D3" w:rsidRPr="007159D3" w:rsidRDefault="007159D3" w:rsidP="00BC471E">
      <w:pPr>
        <w:spacing w:line="480" w:lineRule="auto"/>
        <w:jc w:val="both"/>
        <w:rPr>
          <w:rFonts w:ascii="Times New Roman" w:hAnsi="Times New Roman" w:cs="Times New Roman"/>
          <w:b/>
        </w:rPr>
      </w:pPr>
      <w:r w:rsidRPr="007159D3">
        <w:rPr>
          <w:rFonts w:ascii="Times New Roman" w:hAnsi="Times New Roman" w:cs="Times New Roman"/>
          <w:b/>
        </w:rPr>
        <w:t>Plant species and floral structure</w:t>
      </w:r>
    </w:p>
    <w:p w14:paraId="03B33DE0" w14:textId="77777777" w:rsidR="000A59F7" w:rsidRDefault="000A59F7" w:rsidP="00BC471E">
      <w:pPr>
        <w:spacing w:line="480" w:lineRule="auto"/>
        <w:jc w:val="both"/>
        <w:rPr>
          <w:rFonts w:ascii="Times New Roman" w:hAnsi="Times New Roman" w:cs="Times New Roman"/>
          <w:lang w:val="en-AU"/>
        </w:rPr>
      </w:pPr>
      <w:commentRangeStart w:id="1"/>
      <w:r w:rsidRPr="000A59F7">
        <w:rPr>
          <w:rFonts w:ascii="Times New Roman" w:hAnsi="Times New Roman" w:cs="Times New Roman"/>
        </w:rPr>
        <w:t>Blueberry flowers are urceolate in shape, small (corolla length = 11mm and aperture = 3.5mm (</w:t>
      </w:r>
      <w:proofErr w:type="spellStart"/>
      <w:r w:rsidRPr="000A59F7">
        <w:rPr>
          <w:rFonts w:ascii="Times New Roman" w:hAnsi="Times New Roman" w:cs="Times New Roman"/>
        </w:rPr>
        <w:t>Lyrene</w:t>
      </w:r>
      <w:proofErr w:type="spellEnd"/>
      <w:r w:rsidRPr="000A59F7">
        <w:rPr>
          <w:rFonts w:ascii="Times New Roman" w:hAnsi="Times New Roman" w:cs="Times New Roman"/>
        </w:rPr>
        <w:t xml:space="preserve"> 1994)) and hermaphroditic.</w:t>
      </w:r>
      <w:r>
        <w:rPr>
          <w:rFonts w:ascii="Times New Roman" w:hAnsi="Times New Roman" w:cs="Times New Roman"/>
          <w:lang w:val="en-AU"/>
        </w:rPr>
        <w:t xml:space="preserve"> </w:t>
      </w:r>
      <w:r w:rsidRPr="000A59F7">
        <w:rPr>
          <w:rFonts w:ascii="Times New Roman" w:hAnsi="Times New Roman" w:cs="Times New Roman"/>
          <w:lang w:val="en-AU"/>
        </w:rPr>
        <w:t xml:space="preserve">In open flowers, the anthers remain enclosed within the corolla whereas </w:t>
      </w:r>
      <w:r w:rsidR="007159D3">
        <w:rPr>
          <w:rFonts w:ascii="Times New Roman" w:hAnsi="Times New Roman" w:cs="Times New Roman"/>
          <w:lang w:val="en-AU"/>
        </w:rPr>
        <w:t>a single</w:t>
      </w:r>
      <w:r w:rsidRPr="000A59F7">
        <w:rPr>
          <w:rFonts w:ascii="Times New Roman" w:hAnsi="Times New Roman" w:cs="Times New Roman"/>
          <w:lang w:val="en-AU"/>
        </w:rPr>
        <w:t xml:space="preserve"> stigma protrudes slightly above the corolla aperture.</w:t>
      </w:r>
      <w:commentRangeEnd w:id="1"/>
      <w:r>
        <w:rPr>
          <w:rStyle w:val="CommentReference"/>
        </w:rPr>
        <w:commentReference w:id="1"/>
      </w:r>
      <w:r w:rsidRPr="000A59F7">
        <w:t xml:space="preserve"> </w:t>
      </w:r>
      <w:r w:rsidR="007159D3">
        <w:rPr>
          <w:rFonts w:ascii="Times New Roman" w:hAnsi="Times New Roman" w:cs="Times New Roman"/>
          <w:lang w:val="en-AU"/>
        </w:rPr>
        <w:t>In contrast, raspberry flowers are</w:t>
      </w:r>
      <w:r w:rsidR="007159D3">
        <w:rPr>
          <w:rFonts w:ascii="Times New Roman" w:hAnsi="Times New Roman" w:cs="Times New Roman"/>
          <w:lang w:val="en-AU"/>
        </w:rPr>
        <w:t xml:space="preserve"> hermaphroditic but more</w:t>
      </w:r>
      <w:r w:rsidR="007159D3">
        <w:rPr>
          <w:rFonts w:ascii="Times New Roman" w:hAnsi="Times New Roman" w:cs="Times New Roman"/>
          <w:lang w:val="en-AU"/>
        </w:rPr>
        <w:t xml:space="preserve"> open in </w:t>
      </w:r>
      <w:r w:rsidR="007159D3">
        <w:rPr>
          <w:rFonts w:ascii="Times New Roman" w:hAnsi="Times New Roman" w:cs="Times New Roman"/>
          <w:lang w:val="en-AU"/>
        </w:rPr>
        <w:t>floral display</w:t>
      </w:r>
      <w:r w:rsidR="007159D3">
        <w:rPr>
          <w:rFonts w:ascii="Times New Roman" w:hAnsi="Times New Roman" w:cs="Times New Roman"/>
          <w:lang w:val="en-AU"/>
        </w:rPr>
        <w:t xml:space="preserve">, with X~X stigmas encircled by X-X anthers. </w:t>
      </w:r>
      <w:r w:rsidRPr="000A59F7">
        <w:rPr>
          <w:rFonts w:ascii="Times New Roman" w:hAnsi="Times New Roman" w:cs="Times New Roman"/>
          <w:lang w:val="en-AU"/>
        </w:rPr>
        <w:t>We focussed our study on two blueberry species: ‘Southern Highbush’ (SH) (</w:t>
      </w:r>
      <w:r w:rsidRPr="000A59F7">
        <w:rPr>
          <w:rFonts w:ascii="Times New Roman" w:hAnsi="Times New Roman" w:cs="Times New Roman"/>
          <w:i/>
          <w:lang w:val="en-AU"/>
        </w:rPr>
        <w:t>Vaccinium corymbosum</w:t>
      </w:r>
      <w:r w:rsidR="007159D3">
        <w:rPr>
          <w:rFonts w:ascii="Times New Roman" w:hAnsi="Times New Roman" w:cs="Times New Roman"/>
          <w:i/>
          <w:lang w:val="en-AU"/>
        </w:rPr>
        <w:t xml:space="preserve">, </w:t>
      </w:r>
      <w:r w:rsidR="007159D3" w:rsidRPr="007159D3">
        <w:rPr>
          <w:rFonts w:ascii="Times New Roman" w:hAnsi="Times New Roman" w:cs="Times New Roman"/>
          <w:lang w:val="en-AU"/>
        </w:rPr>
        <w:t>cultivar</w:t>
      </w:r>
      <w:r w:rsidR="007159D3">
        <w:rPr>
          <w:rFonts w:ascii="Times New Roman" w:hAnsi="Times New Roman" w:cs="Times New Roman"/>
          <w:lang w:val="en-AU"/>
        </w:rPr>
        <w:t xml:space="preserve"> Snowchaser</w:t>
      </w:r>
      <w:r w:rsidRPr="000A59F7">
        <w:rPr>
          <w:rFonts w:ascii="Times New Roman" w:hAnsi="Times New Roman" w:cs="Times New Roman"/>
          <w:lang w:val="en-AU"/>
        </w:rPr>
        <w:t>) and ‘Rabbiteye’ (RE) (</w:t>
      </w:r>
      <w:r w:rsidRPr="000A59F7">
        <w:rPr>
          <w:rFonts w:ascii="Times New Roman" w:hAnsi="Times New Roman" w:cs="Times New Roman"/>
          <w:i/>
          <w:lang w:val="en-AU"/>
        </w:rPr>
        <w:t>V. ashei</w:t>
      </w:r>
      <w:r w:rsidR="007159D3" w:rsidRPr="007159D3">
        <w:rPr>
          <w:rFonts w:ascii="Times New Roman" w:hAnsi="Times New Roman" w:cs="Times New Roman"/>
          <w:lang w:val="en-AU"/>
        </w:rPr>
        <w:t xml:space="preserve">, </w:t>
      </w:r>
      <w:r w:rsidR="007159D3">
        <w:rPr>
          <w:rFonts w:ascii="Times New Roman" w:hAnsi="Times New Roman" w:cs="Times New Roman"/>
          <w:lang w:val="en-AU"/>
        </w:rPr>
        <w:t>cultivar: Powder Blue</w:t>
      </w:r>
      <w:r w:rsidRPr="000A59F7">
        <w:rPr>
          <w:rFonts w:ascii="Times New Roman" w:hAnsi="Times New Roman" w:cs="Times New Roman"/>
          <w:lang w:val="en-AU"/>
        </w:rPr>
        <w:t>)</w:t>
      </w:r>
      <w:r w:rsidR="007159D3">
        <w:rPr>
          <w:rFonts w:ascii="Times New Roman" w:hAnsi="Times New Roman" w:cs="Times New Roman"/>
          <w:lang w:val="en-AU"/>
        </w:rPr>
        <w:t xml:space="preserve">, and one raspberry species: </w:t>
      </w:r>
      <w:proofErr w:type="spellStart"/>
      <w:r w:rsidR="007159D3">
        <w:rPr>
          <w:rFonts w:ascii="Times New Roman" w:hAnsi="Times New Roman" w:cs="Times New Roman"/>
          <w:i/>
          <w:lang w:val="en-AU"/>
        </w:rPr>
        <w:t>Rubus</w:t>
      </w:r>
      <w:proofErr w:type="spellEnd"/>
      <w:r w:rsidR="007159D3">
        <w:rPr>
          <w:rFonts w:ascii="Times New Roman" w:hAnsi="Times New Roman" w:cs="Times New Roman"/>
          <w:i/>
          <w:lang w:val="en-AU"/>
        </w:rPr>
        <w:t xml:space="preserve"> </w:t>
      </w:r>
      <w:proofErr w:type="spellStart"/>
      <w:r w:rsidR="007159D3" w:rsidRPr="007159D3">
        <w:rPr>
          <w:rFonts w:ascii="Times New Roman" w:hAnsi="Times New Roman" w:cs="Times New Roman"/>
          <w:i/>
          <w:lang w:val="en-AU"/>
        </w:rPr>
        <w:t>idaeus</w:t>
      </w:r>
      <w:proofErr w:type="spellEnd"/>
      <w:r w:rsidR="007159D3">
        <w:rPr>
          <w:rFonts w:ascii="Times New Roman" w:hAnsi="Times New Roman" w:cs="Times New Roman"/>
          <w:i/>
          <w:lang w:val="en-AU"/>
        </w:rPr>
        <w:t xml:space="preserve">, </w:t>
      </w:r>
      <w:r w:rsidR="007159D3">
        <w:rPr>
          <w:rFonts w:ascii="Times New Roman" w:hAnsi="Times New Roman" w:cs="Times New Roman"/>
          <w:lang w:val="en-AU"/>
        </w:rPr>
        <w:t>cultivar: Driscoll Cardinal.</w:t>
      </w:r>
    </w:p>
    <w:p w14:paraId="0E597DD0" w14:textId="77777777" w:rsidR="007159D3" w:rsidRDefault="007159D3" w:rsidP="00BC471E">
      <w:pPr>
        <w:spacing w:line="480" w:lineRule="auto"/>
        <w:jc w:val="both"/>
        <w:rPr>
          <w:rFonts w:ascii="Times New Roman" w:hAnsi="Times New Roman" w:cs="Times New Roman"/>
          <w:lang w:val="en-AU"/>
        </w:rPr>
      </w:pPr>
    </w:p>
    <w:p w14:paraId="1A3C5A53" w14:textId="77777777" w:rsidR="007159D3" w:rsidRDefault="007159D3" w:rsidP="00BC471E">
      <w:pPr>
        <w:spacing w:line="480" w:lineRule="auto"/>
        <w:jc w:val="both"/>
        <w:rPr>
          <w:rFonts w:ascii="Times New Roman" w:hAnsi="Times New Roman" w:cs="Times New Roman"/>
          <w:lang w:val="en-AU"/>
        </w:rPr>
      </w:pPr>
      <w:r>
        <w:rPr>
          <w:rFonts w:ascii="Times New Roman" w:hAnsi="Times New Roman" w:cs="Times New Roman"/>
          <w:lang w:val="en-AU"/>
        </w:rPr>
        <w:t xml:space="preserve">A figure of each would be nice </w:t>
      </w:r>
      <w:proofErr w:type="gramStart"/>
      <w:r>
        <w:rPr>
          <w:rFonts w:ascii="Times New Roman" w:hAnsi="Times New Roman" w:cs="Times New Roman"/>
          <w:lang w:val="en-AU"/>
        </w:rPr>
        <w:t>here</w:t>
      </w:r>
      <w:proofErr w:type="gramEnd"/>
      <w:r>
        <w:rPr>
          <w:rFonts w:ascii="Times New Roman" w:hAnsi="Times New Roman" w:cs="Times New Roman"/>
          <w:lang w:val="en-AU"/>
        </w:rPr>
        <w:t xml:space="preserve"> I think.</w:t>
      </w:r>
    </w:p>
    <w:p w14:paraId="1861D9C0" w14:textId="77777777" w:rsidR="007159D3" w:rsidRDefault="007159D3" w:rsidP="00BC471E">
      <w:pPr>
        <w:spacing w:line="480" w:lineRule="auto"/>
        <w:jc w:val="both"/>
        <w:rPr>
          <w:rFonts w:ascii="Times New Roman" w:hAnsi="Times New Roman" w:cs="Times New Roman"/>
          <w:lang w:val="en-AU"/>
        </w:rPr>
      </w:pPr>
    </w:p>
    <w:p w14:paraId="7CEB6C0B" w14:textId="77777777" w:rsidR="007159D3" w:rsidRPr="0040710D" w:rsidRDefault="0040710D" w:rsidP="00BC471E">
      <w:pPr>
        <w:spacing w:line="480" w:lineRule="auto"/>
        <w:jc w:val="both"/>
        <w:rPr>
          <w:rFonts w:ascii="Times New Roman" w:hAnsi="Times New Roman" w:cs="Times New Roman"/>
          <w:b/>
          <w:lang w:val="en-AU"/>
        </w:rPr>
      </w:pPr>
      <w:r>
        <w:rPr>
          <w:rFonts w:ascii="Times New Roman" w:hAnsi="Times New Roman" w:cs="Times New Roman"/>
          <w:b/>
          <w:lang w:val="en-AU"/>
        </w:rPr>
        <w:t>Floral v</w:t>
      </w:r>
      <w:r w:rsidR="007159D3" w:rsidRPr="007159D3">
        <w:rPr>
          <w:rFonts w:ascii="Times New Roman" w:hAnsi="Times New Roman" w:cs="Times New Roman"/>
          <w:b/>
          <w:lang w:val="en-AU"/>
        </w:rPr>
        <w:t>isitation</w:t>
      </w:r>
    </w:p>
    <w:p w14:paraId="6E9CE545" w14:textId="625D5EAC" w:rsidR="0040710D" w:rsidRDefault="0040710D" w:rsidP="0040710D">
      <w:pPr>
        <w:pStyle w:val="NormalWeb"/>
        <w:spacing w:line="480" w:lineRule="auto"/>
        <w:jc w:val="both"/>
      </w:pPr>
      <w:r>
        <w:t>W</w:t>
      </w:r>
      <w:r w:rsidRPr="0040710D">
        <w:t>e placed organza bags over developing shoots and tagged developing flowers</w:t>
      </w:r>
      <w:r>
        <w:t xml:space="preserve"> in both plant species. </w:t>
      </w:r>
      <w:r w:rsidRPr="00C56FAC">
        <w:t xml:space="preserve">We un-bagged flowers upon opening and observed the two dominant pollinator species present: the European honeybee, </w:t>
      </w:r>
      <w:r w:rsidRPr="00C56FAC">
        <w:rPr>
          <w:i/>
        </w:rPr>
        <w:t>Apis mellifera,</w:t>
      </w:r>
      <w:r w:rsidRPr="00C56FAC">
        <w:t xml:space="preserve"> and the native stingless bee, </w:t>
      </w:r>
      <w:r w:rsidRPr="00C56FAC">
        <w:rPr>
          <w:i/>
        </w:rPr>
        <w:t>Tetragonula carbonaria</w:t>
      </w:r>
      <w:r>
        <w:rPr>
          <w:i/>
        </w:rPr>
        <w:t>,</w:t>
      </w:r>
      <w:r w:rsidRPr="0040710D">
        <w:t xml:space="preserve"> </w:t>
      </w:r>
      <w:r w:rsidRPr="00C56FAC">
        <w:t>visit designated flowers between</w:t>
      </w:r>
      <w:r>
        <w:t xml:space="preserve"> one to 15 times</w:t>
      </w:r>
      <w:r>
        <w:t xml:space="preserve"> in blueberry and one to 29 times in raspberry</w:t>
      </w:r>
      <w:r w:rsidRPr="00C56FAC">
        <w:t>.</w:t>
      </w:r>
      <w:r w:rsidR="00E569A8">
        <w:t xml:space="preserve"> For every visit, we noted foraging behaviour (i.e. pollen or nectar foraging on the basis of the presence of corbiculae).</w:t>
      </w:r>
      <w:r w:rsidRPr="00C56FAC">
        <w:t xml:space="preserve"> Once completed, these flowers were then re-bagged for duration of flowering.</w:t>
      </w:r>
      <w:r>
        <w:t xml:space="preserve"> Fruit set was estimated one month after flowering</w:t>
      </w:r>
      <w:r w:rsidR="008D731D">
        <w:t xml:space="preserve"> (in blueberry only due to </w:t>
      </w:r>
      <w:proofErr w:type="spellStart"/>
      <w:r w:rsidR="008D731D">
        <w:t>parthenocarpic</w:t>
      </w:r>
      <w:proofErr w:type="spellEnd"/>
      <w:r w:rsidR="008D731D">
        <w:t xml:space="preserve"> fruit production in raspberry)</w:t>
      </w:r>
      <w:r>
        <w:t xml:space="preserve">, and fruit weight </w:t>
      </w:r>
      <w:r w:rsidR="008D731D">
        <w:t xml:space="preserve">was </w:t>
      </w:r>
      <w:r>
        <w:t xml:space="preserve">measured </w:t>
      </w:r>
      <w:r w:rsidR="008D731D">
        <w:t xml:space="preserve">in grams in both species </w:t>
      </w:r>
      <w:r>
        <w:t>on an analytical balance upon ripening.</w:t>
      </w:r>
    </w:p>
    <w:p w14:paraId="14146AE6" w14:textId="77777777" w:rsidR="0040710D" w:rsidRDefault="0040710D" w:rsidP="00BC471E">
      <w:pPr>
        <w:spacing w:line="480" w:lineRule="auto"/>
        <w:jc w:val="both"/>
        <w:rPr>
          <w:rFonts w:ascii="Times New Roman" w:hAnsi="Times New Roman" w:cs="Times New Roman"/>
          <w:lang w:val="en-AU"/>
        </w:rPr>
      </w:pPr>
    </w:p>
    <w:p w14:paraId="6E55C382" w14:textId="77777777" w:rsidR="0040710D" w:rsidRDefault="0040710D" w:rsidP="00BC471E">
      <w:pPr>
        <w:spacing w:line="480" w:lineRule="auto"/>
        <w:jc w:val="both"/>
        <w:rPr>
          <w:rFonts w:ascii="Times New Roman" w:hAnsi="Times New Roman" w:cs="Times New Roman"/>
          <w:b/>
          <w:lang w:val="en-AU"/>
        </w:rPr>
      </w:pPr>
      <w:r>
        <w:rPr>
          <w:rFonts w:ascii="Times New Roman" w:hAnsi="Times New Roman" w:cs="Times New Roman"/>
          <w:b/>
          <w:lang w:val="en-AU"/>
        </w:rPr>
        <w:t>Data analysis</w:t>
      </w:r>
    </w:p>
    <w:p w14:paraId="6B3A36C7" w14:textId="77777777" w:rsidR="0040710D" w:rsidRDefault="0040710D" w:rsidP="0040710D">
      <w:pPr>
        <w:pStyle w:val="NormalWeb"/>
        <w:spacing w:line="480" w:lineRule="auto"/>
        <w:jc w:val="both"/>
      </w:pPr>
      <w:r w:rsidRPr="00C56FAC">
        <w:lastRenderedPageBreak/>
        <w:t xml:space="preserve">All analyses were conducted in </w:t>
      </w:r>
      <w:r w:rsidRPr="00C56FAC">
        <w:rPr>
          <w:i/>
        </w:rPr>
        <w:t>R</w:t>
      </w:r>
      <w:r w:rsidRPr="00C56FAC">
        <w:t xml:space="preserve"> v3.5.1 (R Core Team</w:t>
      </w:r>
      <w:r>
        <w:t>,</w:t>
      </w:r>
      <w:r w:rsidRPr="00C56FAC">
        <w:t xml:space="preserve"> 2018). We specified generalised linear mixed models (GLMM) using </w:t>
      </w:r>
      <w:proofErr w:type="spellStart"/>
      <w:r>
        <w:rPr>
          <w:i/>
        </w:rPr>
        <w:t>glmmTMB</w:t>
      </w:r>
      <w:proofErr w:type="spellEnd"/>
      <w:r w:rsidRPr="00C56FAC">
        <w:t xml:space="preserve"> (</w:t>
      </w:r>
      <w:r w:rsidR="008D731D" w:rsidRPr="00C56FAC">
        <w:t>v.</w:t>
      </w:r>
      <w:r w:rsidR="008D731D">
        <w:t>0</w:t>
      </w:r>
      <w:r w:rsidR="008D731D" w:rsidRPr="00C56FAC">
        <w:t>.</w:t>
      </w:r>
      <w:r w:rsidR="008D731D">
        <w:t>2</w:t>
      </w:r>
      <w:r w:rsidR="008D731D" w:rsidRPr="00C56FAC">
        <w:t>.</w:t>
      </w:r>
      <w:r w:rsidR="008D731D">
        <w:t>3</w:t>
      </w:r>
      <w:r w:rsidR="008D731D">
        <w:t xml:space="preserve">, </w:t>
      </w:r>
      <w:r w:rsidRPr="0040710D">
        <w:t>Brooks</w:t>
      </w:r>
      <w:r w:rsidRPr="0040710D">
        <w:t xml:space="preserve"> </w:t>
      </w:r>
      <w:r w:rsidRPr="00C56FAC">
        <w:t>et al.</w:t>
      </w:r>
      <w:r>
        <w:t>,</w:t>
      </w:r>
      <w:r w:rsidRPr="00C56FAC">
        <w:t xml:space="preserve"> 2017).</w:t>
      </w:r>
    </w:p>
    <w:p w14:paraId="33546781" w14:textId="77777777" w:rsidR="008D731D" w:rsidRDefault="008D731D" w:rsidP="0040710D">
      <w:pPr>
        <w:pStyle w:val="NormalWeb"/>
        <w:spacing w:line="480" w:lineRule="auto"/>
        <w:jc w:val="both"/>
        <w:rPr>
          <w:i/>
        </w:rPr>
      </w:pPr>
      <w:r>
        <w:rPr>
          <w:i/>
        </w:rPr>
        <w:t>Interspecific priority effects</w:t>
      </w:r>
    </w:p>
    <w:p w14:paraId="3FE16C21" w14:textId="1DCDFCE5" w:rsidR="00E569A8" w:rsidRDefault="008D731D" w:rsidP="008D731D">
      <w:pPr>
        <w:pStyle w:val="NormalWeb"/>
        <w:spacing w:line="480" w:lineRule="auto"/>
        <w:jc w:val="both"/>
      </w:pPr>
      <w:r>
        <w:t xml:space="preserve">We estimated fruit set or fruit weight as a function of the first floral visitor in a three-way interaction with the proportion of honey bee visits and the total number of floral visits along with two crossed random terms in blueberry: </w:t>
      </w:r>
      <w:r w:rsidRPr="008D731D">
        <w:rPr>
          <w:i/>
        </w:rPr>
        <w:t>block</w:t>
      </w:r>
      <w:r>
        <w:t xml:space="preserve"> and </w:t>
      </w:r>
      <w:r w:rsidRPr="008D731D">
        <w:rPr>
          <w:i/>
        </w:rPr>
        <w:t>year</w:t>
      </w:r>
      <w:r w:rsidRPr="008D731D">
        <w:t>,</w:t>
      </w:r>
      <w:r>
        <w:t xml:space="preserve"> and one random term: </w:t>
      </w:r>
      <w:r w:rsidRPr="008D731D">
        <w:rPr>
          <w:i/>
        </w:rPr>
        <w:t>block</w:t>
      </w:r>
      <w:r>
        <w:t xml:space="preserve"> in raspberry. </w:t>
      </w:r>
    </w:p>
    <w:p w14:paraId="5839147A" w14:textId="7FF152EC" w:rsidR="00E569A8" w:rsidRDefault="00E569A8" w:rsidP="008D731D">
      <w:pPr>
        <w:pStyle w:val="NormalWeb"/>
        <w:spacing w:line="480" w:lineRule="auto"/>
        <w:jc w:val="both"/>
        <w:rPr>
          <w:i/>
        </w:rPr>
      </w:pPr>
      <w:r w:rsidRPr="00E569A8">
        <w:rPr>
          <w:i/>
        </w:rPr>
        <w:t>Intraspecific priority effects</w:t>
      </w:r>
    </w:p>
    <w:p w14:paraId="680732B9" w14:textId="026B8C7A" w:rsidR="00E569A8" w:rsidRDefault="00E569A8" w:rsidP="008D731D">
      <w:pPr>
        <w:pStyle w:val="NormalWeb"/>
        <w:spacing w:line="480" w:lineRule="auto"/>
        <w:jc w:val="both"/>
      </w:pPr>
      <w:r>
        <w:t xml:space="preserve">We first </w:t>
      </w:r>
      <w:proofErr w:type="spellStart"/>
      <w:r>
        <w:t>subsetted</w:t>
      </w:r>
      <w:proofErr w:type="spellEnd"/>
      <w:r>
        <w:t xml:space="preserve"> our data to single-species compositional visits (i.e. only honeybees or stingless bees). We then estimated fruit or fruit weight as a function of the first floral visitor’s behaviour (i.e. pollen or nectar foraging) in interaction with proportion of pollen forager visits and total number of floral visits. Again, in blueberry, we included two crossed random terms: </w:t>
      </w:r>
      <w:r>
        <w:rPr>
          <w:i/>
        </w:rPr>
        <w:t xml:space="preserve">block </w:t>
      </w:r>
      <w:r>
        <w:t xml:space="preserve">and </w:t>
      </w:r>
      <w:r>
        <w:rPr>
          <w:i/>
        </w:rPr>
        <w:t xml:space="preserve">year, </w:t>
      </w:r>
      <w:r>
        <w:t xml:space="preserve">and in raspberry, one random term: </w:t>
      </w:r>
      <w:r w:rsidRPr="00E569A8">
        <w:rPr>
          <w:i/>
        </w:rPr>
        <w:t>block</w:t>
      </w:r>
      <w:r>
        <w:t xml:space="preserve">. </w:t>
      </w:r>
    </w:p>
    <w:p w14:paraId="72F8C908" w14:textId="407AD123" w:rsidR="00E569A8" w:rsidRDefault="00E569A8" w:rsidP="008D731D">
      <w:pPr>
        <w:pStyle w:val="NormalWeb"/>
        <w:spacing w:line="480" w:lineRule="auto"/>
        <w:jc w:val="both"/>
      </w:pPr>
    </w:p>
    <w:p w14:paraId="738C3296" w14:textId="28C3A0E5" w:rsidR="00E569A8" w:rsidRDefault="00E569A8" w:rsidP="008D731D">
      <w:pPr>
        <w:pStyle w:val="NormalWeb"/>
        <w:spacing w:line="480" w:lineRule="auto"/>
        <w:jc w:val="both"/>
      </w:pPr>
      <w:r>
        <w:t>For both intra- and interspecific analyses, w</w:t>
      </w:r>
      <w:r>
        <w:t>e modelled fruit set with a binomial distribution and fruit weight with a Gaussian distribution</w:t>
      </w:r>
      <w:r>
        <w:t xml:space="preserve"> and</w:t>
      </w:r>
      <w:r>
        <w:t xml:space="preserve"> assessed model residuals using </w:t>
      </w:r>
      <w:proofErr w:type="spellStart"/>
      <w:r w:rsidRPr="008D731D">
        <w:rPr>
          <w:i/>
        </w:rPr>
        <w:t>DHARMa</w:t>
      </w:r>
      <w:proofErr w:type="spellEnd"/>
      <w:r>
        <w:t xml:space="preserve"> (v.0.2.2, </w:t>
      </w:r>
      <w:proofErr w:type="spellStart"/>
      <w:r>
        <w:t>Hartig</w:t>
      </w:r>
      <w:proofErr w:type="spellEnd"/>
      <w:r>
        <w:t xml:space="preserve"> 2019).</w:t>
      </w:r>
    </w:p>
    <w:p w14:paraId="42A5343F" w14:textId="77777777" w:rsidR="00E569A8" w:rsidRPr="00E569A8" w:rsidRDefault="00E569A8" w:rsidP="008D731D">
      <w:pPr>
        <w:pStyle w:val="NormalWeb"/>
        <w:spacing w:line="480" w:lineRule="auto"/>
        <w:jc w:val="both"/>
      </w:pPr>
    </w:p>
    <w:p w14:paraId="3D9BE065" w14:textId="73D5D6B3" w:rsidR="00E569A8" w:rsidRPr="00E569A8" w:rsidRDefault="00E569A8" w:rsidP="008D731D">
      <w:pPr>
        <w:pStyle w:val="NormalWeb"/>
        <w:spacing w:line="480" w:lineRule="auto"/>
        <w:jc w:val="both"/>
        <w:rPr>
          <w:b/>
        </w:rPr>
      </w:pPr>
      <w:r w:rsidRPr="00E569A8">
        <w:rPr>
          <w:b/>
        </w:rPr>
        <w:t>Author contributions</w:t>
      </w:r>
    </w:p>
    <w:p w14:paraId="5DE477A3" w14:textId="7914C942" w:rsidR="00BC471E" w:rsidRPr="003B4CBC" w:rsidRDefault="00E569A8" w:rsidP="003B4CBC">
      <w:pPr>
        <w:pStyle w:val="NormalWeb"/>
        <w:spacing w:line="480" w:lineRule="auto"/>
        <w:jc w:val="both"/>
      </w:pPr>
      <w:r>
        <w:t>LK and RR devised and designed the study. LK and MM collected data. LK, JS and VG undertook all data analysis. LK and JS wrote the manuscript and all authors contributed</w:t>
      </w:r>
      <w:r w:rsidR="003B4CBC">
        <w:t xml:space="preserve"> substantially</w:t>
      </w:r>
      <w:r>
        <w:t xml:space="preserve"> to the final </w:t>
      </w:r>
      <w:r w:rsidR="003B4CBC">
        <w:t>version</w:t>
      </w:r>
      <w:r>
        <w:t>.</w:t>
      </w:r>
    </w:p>
    <w:sectPr w:rsidR="00BC471E" w:rsidRPr="003B4CBC" w:rsidSect="00C22BEF">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iam Kendall" w:date="2019-02-04T14:49:00Z" w:initials="LK">
    <w:p w14:paraId="4508DFBF" w14:textId="77777777" w:rsidR="000A59F7" w:rsidRDefault="000A59F7">
      <w:pPr>
        <w:pStyle w:val="CommentText"/>
      </w:pPr>
      <w:r>
        <w:rPr>
          <w:rStyle w:val="CommentReference"/>
        </w:rPr>
        <w:annotationRef/>
      </w:r>
      <w:r>
        <w:t>Reword as the same as my other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08DF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08DFBF" w16cid:durableId="2002CF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D50A6"/>
    <w:multiLevelType w:val="hybridMultilevel"/>
    <w:tmpl w:val="8904F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am Kendall">
    <w15:presenceInfo w15:providerId="None" w15:userId="Liam Kenda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1C"/>
    <w:rsid w:val="00003AED"/>
    <w:rsid w:val="00005165"/>
    <w:rsid w:val="00006439"/>
    <w:rsid w:val="00010EC3"/>
    <w:rsid w:val="0002180B"/>
    <w:rsid w:val="000243A5"/>
    <w:rsid w:val="00042231"/>
    <w:rsid w:val="0005452A"/>
    <w:rsid w:val="00080E82"/>
    <w:rsid w:val="0008543F"/>
    <w:rsid w:val="000A254E"/>
    <w:rsid w:val="000A59F7"/>
    <w:rsid w:val="000E4EF4"/>
    <w:rsid w:val="000F2333"/>
    <w:rsid w:val="000F3A3C"/>
    <w:rsid w:val="000F5548"/>
    <w:rsid w:val="00102160"/>
    <w:rsid w:val="00132A33"/>
    <w:rsid w:val="00170EF6"/>
    <w:rsid w:val="00183E9C"/>
    <w:rsid w:val="001905B9"/>
    <w:rsid w:val="00191C90"/>
    <w:rsid w:val="001B6705"/>
    <w:rsid w:val="001D0211"/>
    <w:rsid w:val="001D0990"/>
    <w:rsid w:val="001D4F8D"/>
    <w:rsid w:val="001D5281"/>
    <w:rsid w:val="002129A4"/>
    <w:rsid w:val="002237D8"/>
    <w:rsid w:val="00232F5A"/>
    <w:rsid w:val="00234E69"/>
    <w:rsid w:val="002554C3"/>
    <w:rsid w:val="002673C1"/>
    <w:rsid w:val="00270F77"/>
    <w:rsid w:val="00275576"/>
    <w:rsid w:val="002A1949"/>
    <w:rsid w:val="002A2BE4"/>
    <w:rsid w:val="002A47EE"/>
    <w:rsid w:val="002B1419"/>
    <w:rsid w:val="002B7A10"/>
    <w:rsid w:val="002C5275"/>
    <w:rsid w:val="002D6F92"/>
    <w:rsid w:val="002F1535"/>
    <w:rsid w:val="002F2156"/>
    <w:rsid w:val="002F2BEA"/>
    <w:rsid w:val="00300ED3"/>
    <w:rsid w:val="00303125"/>
    <w:rsid w:val="00305AF4"/>
    <w:rsid w:val="003318BC"/>
    <w:rsid w:val="0034243F"/>
    <w:rsid w:val="00346CF1"/>
    <w:rsid w:val="00351022"/>
    <w:rsid w:val="003769A1"/>
    <w:rsid w:val="00380E49"/>
    <w:rsid w:val="00387C2A"/>
    <w:rsid w:val="00396E2E"/>
    <w:rsid w:val="003A400B"/>
    <w:rsid w:val="003B4AA6"/>
    <w:rsid w:val="003B4CBC"/>
    <w:rsid w:val="003C07A5"/>
    <w:rsid w:val="003C1F5E"/>
    <w:rsid w:val="003C3CF9"/>
    <w:rsid w:val="003D48C3"/>
    <w:rsid w:val="003E5D79"/>
    <w:rsid w:val="004049B4"/>
    <w:rsid w:val="0040710D"/>
    <w:rsid w:val="004104A4"/>
    <w:rsid w:val="0041076E"/>
    <w:rsid w:val="00411DA5"/>
    <w:rsid w:val="00424962"/>
    <w:rsid w:val="00433446"/>
    <w:rsid w:val="00433BA4"/>
    <w:rsid w:val="00435024"/>
    <w:rsid w:val="004430E2"/>
    <w:rsid w:val="004452F3"/>
    <w:rsid w:val="00445E5C"/>
    <w:rsid w:val="004560FE"/>
    <w:rsid w:val="004A177F"/>
    <w:rsid w:val="004A5330"/>
    <w:rsid w:val="004C06CF"/>
    <w:rsid w:val="004E68C8"/>
    <w:rsid w:val="004E71EC"/>
    <w:rsid w:val="004F53ED"/>
    <w:rsid w:val="004F6085"/>
    <w:rsid w:val="00511C05"/>
    <w:rsid w:val="00537266"/>
    <w:rsid w:val="005420CA"/>
    <w:rsid w:val="00552F8D"/>
    <w:rsid w:val="00555552"/>
    <w:rsid w:val="005A71D1"/>
    <w:rsid w:val="005F1F38"/>
    <w:rsid w:val="00616CDA"/>
    <w:rsid w:val="0062701C"/>
    <w:rsid w:val="0065015B"/>
    <w:rsid w:val="00691CE4"/>
    <w:rsid w:val="006A0BB9"/>
    <w:rsid w:val="006E0C5D"/>
    <w:rsid w:val="006E4E14"/>
    <w:rsid w:val="006F4030"/>
    <w:rsid w:val="007128DD"/>
    <w:rsid w:val="007159D3"/>
    <w:rsid w:val="0072253E"/>
    <w:rsid w:val="0074386C"/>
    <w:rsid w:val="00753AFC"/>
    <w:rsid w:val="00756601"/>
    <w:rsid w:val="0077272A"/>
    <w:rsid w:val="00774E8C"/>
    <w:rsid w:val="00776C0B"/>
    <w:rsid w:val="00793CC9"/>
    <w:rsid w:val="00794F2C"/>
    <w:rsid w:val="007A06D3"/>
    <w:rsid w:val="007C0574"/>
    <w:rsid w:val="007E1B72"/>
    <w:rsid w:val="0080320A"/>
    <w:rsid w:val="0083375B"/>
    <w:rsid w:val="008445B8"/>
    <w:rsid w:val="00850EBC"/>
    <w:rsid w:val="008A6C8A"/>
    <w:rsid w:val="008D731D"/>
    <w:rsid w:val="008F3AF1"/>
    <w:rsid w:val="00903BA3"/>
    <w:rsid w:val="00905E74"/>
    <w:rsid w:val="009074AD"/>
    <w:rsid w:val="00927E75"/>
    <w:rsid w:val="00941E3E"/>
    <w:rsid w:val="00953D42"/>
    <w:rsid w:val="0096006E"/>
    <w:rsid w:val="00966B8C"/>
    <w:rsid w:val="00972BA2"/>
    <w:rsid w:val="009A004F"/>
    <w:rsid w:val="009C491D"/>
    <w:rsid w:val="009C753E"/>
    <w:rsid w:val="009D4A29"/>
    <w:rsid w:val="009E4E56"/>
    <w:rsid w:val="009F309C"/>
    <w:rsid w:val="00A1043A"/>
    <w:rsid w:val="00A13C3F"/>
    <w:rsid w:val="00A1670E"/>
    <w:rsid w:val="00A1691B"/>
    <w:rsid w:val="00A23954"/>
    <w:rsid w:val="00A24F26"/>
    <w:rsid w:val="00A27B6C"/>
    <w:rsid w:val="00A32C70"/>
    <w:rsid w:val="00A34D1B"/>
    <w:rsid w:val="00A5388A"/>
    <w:rsid w:val="00A542C3"/>
    <w:rsid w:val="00A6382D"/>
    <w:rsid w:val="00A93675"/>
    <w:rsid w:val="00A96832"/>
    <w:rsid w:val="00AA134C"/>
    <w:rsid w:val="00AC581C"/>
    <w:rsid w:val="00AD7D7C"/>
    <w:rsid w:val="00AE68D7"/>
    <w:rsid w:val="00AF2DEE"/>
    <w:rsid w:val="00AF4A9A"/>
    <w:rsid w:val="00B03FC3"/>
    <w:rsid w:val="00B200C7"/>
    <w:rsid w:val="00B2541A"/>
    <w:rsid w:val="00B32C70"/>
    <w:rsid w:val="00B34E51"/>
    <w:rsid w:val="00B63D62"/>
    <w:rsid w:val="00B774AF"/>
    <w:rsid w:val="00B82EC9"/>
    <w:rsid w:val="00B92070"/>
    <w:rsid w:val="00B96FE1"/>
    <w:rsid w:val="00B9760F"/>
    <w:rsid w:val="00BA627B"/>
    <w:rsid w:val="00BB2714"/>
    <w:rsid w:val="00BB5729"/>
    <w:rsid w:val="00BC471E"/>
    <w:rsid w:val="00C0463D"/>
    <w:rsid w:val="00C04F38"/>
    <w:rsid w:val="00C110AA"/>
    <w:rsid w:val="00C22BEF"/>
    <w:rsid w:val="00C23A6F"/>
    <w:rsid w:val="00C341E9"/>
    <w:rsid w:val="00C55F47"/>
    <w:rsid w:val="00C62ABD"/>
    <w:rsid w:val="00C81280"/>
    <w:rsid w:val="00C94004"/>
    <w:rsid w:val="00C94941"/>
    <w:rsid w:val="00CA1566"/>
    <w:rsid w:val="00CA222A"/>
    <w:rsid w:val="00CA64BB"/>
    <w:rsid w:val="00CB34E6"/>
    <w:rsid w:val="00CC466B"/>
    <w:rsid w:val="00CC611E"/>
    <w:rsid w:val="00CC6D7B"/>
    <w:rsid w:val="00CE1341"/>
    <w:rsid w:val="00CF59A4"/>
    <w:rsid w:val="00D159B3"/>
    <w:rsid w:val="00D27C26"/>
    <w:rsid w:val="00D352F2"/>
    <w:rsid w:val="00D54302"/>
    <w:rsid w:val="00D72C9F"/>
    <w:rsid w:val="00D87DDA"/>
    <w:rsid w:val="00DB1001"/>
    <w:rsid w:val="00DE00B3"/>
    <w:rsid w:val="00DF06F1"/>
    <w:rsid w:val="00DF654E"/>
    <w:rsid w:val="00E17D5A"/>
    <w:rsid w:val="00E30A2B"/>
    <w:rsid w:val="00E32AB3"/>
    <w:rsid w:val="00E56053"/>
    <w:rsid w:val="00E569A8"/>
    <w:rsid w:val="00E569B9"/>
    <w:rsid w:val="00E870A0"/>
    <w:rsid w:val="00EB2565"/>
    <w:rsid w:val="00EB4166"/>
    <w:rsid w:val="00EB7692"/>
    <w:rsid w:val="00EC2C4D"/>
    <w:rsid w:val="00F155CB"/>
    <w:rsid w:val="00F2680F"/>
    <w:rsid w:val="00F344F9"/>
    <w:rsid w:val="00F44F38"/>
    <w:rsid w:val="00F473D9"/>
    <w:rsid w:val="00F9342F"/>
    <w:rsid w:val="00FA23EE"/>
    <w:rsid w:val="00FA7C7C"/>
    <w:rsid w:val="00FB665B"/>
    <w:rsid w:val="00FC74DA"/>
    <w:rsid w:val="00FE05AF"/>
    <w:rsid w:val="00FE5AC9"/>
    <w:rsid w:val="00FE5B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CC7B42"/>
  <w14:defaultImageDpi w14:val="32767"/>
  <w15:chartTrackingRefBased/>
  <w15:docId w15:val="{70DFD44D-EC45-9549-A198-32436A05D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59F7"/>
    <w:pPr>
      <w:spacing w:before="100" w:beforeAutospacing="1" w:after="100" w:afterAutospacing="1"/>
    </w:pPr>
    <w:rPr>
      <w:rFonts w:ascii="Times New Roman" w:eastAsia="Times New Roman" w:hAnsi="Times New Roman" w:cs="Times New Roman"/>
      <w:lang w:val="en-AU"/>
    </w:rPr>
  </w:style>
  <w:style w:type="character" w:styleId="CommentReference">
    <w:name w:val="annotation reference"/>
    <w:basedOn w:val="DefaultParagraphFont"/>
    <w:uiPriority w:val="99"/>
    <w:semiHidden/>
    <w:unhideWhenUsed/>
    <w:rsid w:val="000A59F7"/>
    <w:rPr>
      <w:sz w:val="16"/>
      <w:szCs w:val="16"/>
    </w:rPr>
  </w:style>
  <w:style w:type="paragraph" w:styleId="CommentText">
    <w:name w:val="annotation text"/>
    <w:basedOn w:val="Normal"/>
    <w:link w:val="CommentTextChar"/>
    <w:uiPriority w:val="99"/>
    <w:semiHidden/>
    <w:unhideWhenUsed/>
    <w:rsid w:val="000A59F7"/>
    <w:rPr>
      <w:sz w:val="20"/>
      <w:szCs w:val="20"/>
    </w:rPr>
  </w:style>
  <w:style w:type="character" w:customStyle="1" w:styleId="CommentTextChar">
    <w:name w:val="Comment Text Char"/>
    <w:basedOn w:val="DefaultParagraphFont"/>
    <w:link w:val="CommentText"/>
    <w:uiPriority w:val="99"/>
    <w:semiHidden/>
    <w:rsid w:val="000A59F7"/>
    <w:rPr>
      <w:sz w:val="20"/>
      <w:szCs w:val="20"/>
    </w:rPr>
  </w:style>
  <w:style w:type="paragraph" w:styleId="CommentSubject">
    <w:name w:val="annotation subject"/>
    <w:basedOn w:val="CommentText"/>
    <w:next w:val="CommentText"/>
    <w:link w:val="CommentSubjectChar"/>
    <w:uiPriority w:val="99"/>
    <w:semiHidden/>
    <w:unhideWhenUsed/>
    <w:rsid w:val="000A59F7"/>
    <w:rPr>
      <w:b/>
      <w:bCs/>
    </w:rPr>
  </w:style>
  <w:style w:type="character" w:customStyle="1" w:styleId="CommentSubjectChar">
    <w:name w:val="Comment Subject Char"/>
    <w:basedOn w:val="CommentTextChar"/>
    <w:link w:val="CommentSubject"/>
    <w:uiPriority w:val="99"/>
    <w:semiHidden/>
    <w:rsid w:val="000A59F7"/>
    <w:rPr>
      <w:b/>
      <w:bCs/>
      <w:sz w:val="20"/>
      <w:szCs w:val="20"/>
    </w:rPr>
  </w:style>
  <w:style w:type="paragraph" w:styleId="BalloonText">
    <w:name w:val="Balloon Text"/>
    <w:basedOn w:val="Normal"/>
    <w:link w:val="BalloonTextChar"/>
    <w:uiPriority w:val="99"/>
    <w:semiHidden/>
    <w:unhideWhenUsed/>
    <w:rsid w:val="000A59F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59F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338898">
      <w:bodyDiv w:val="1"/>
      <w:marLeft w:val="0"/>
      <w:marRight w:val="0"/>
      <w:marTop w:val="0"/>
      <w:marBottom w:val="0"/>
      <w:divBdr>
        <w:top w:val="none" w:sz="0" w:space="0" w:color="auto"/>
        <w:left w:val="none" w:sz="0" w:space="0" w:color="auto"/>
        <w:bottom w:val="none" w:sz="0" w:space="0" w:color="auto"/>
        <w:right w:val="none" w:sz="0" w:space="0" w:color="auto"/>
      </w:divBdr>
    </w:div>
    <w:div w:id="184720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Kendall</dc:creator>
  <cp:keywords/>
  <dc:description/>
  <cp:lastModifiedBy>Liam Kendall</cp:lastModifiedBy>
  <cp:revision>2</cp:revision>
  <dcterms:created xsi:type="dcterms:W3CDTF">2019-02-03T21:57:00Z</dcterms:created>
  <dcterms:modified xsi:type="dcterms:W3CDTF">2019-02-04T04:12:00Z</dcterms:modified>
</cp:coreProperties>
</file>