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8819" w14:textId="77777777" w:rsidR="000B775D" w:rsidRDefault="000B775D" w:rsidP="000B775D">
      <w:pPr>
        <w:pStyle w:val="Title"/>
        <w:jc w:val="center"/>
      </w:pPr>
    </w:p>
    <w:p w14:paraId="6498C7D6" w14:textId="43BBFC79" w:rsidR="00EC40F8" w:rsidRDefault="00A01327" w:rsidP="000B775D">
      <w:pPr>
        <w:pStyle w:val="Title"/>
        <w:jc w:val="center"/>
      </w:pPr>
      <w:r>
        <w:t>Currently</w:t>
      </w:r>
    </w:p>
    <w:p w14:paraId="478FF246" w14:textId="6D000553" w:rsidR="00A01327" w:rsidRDefault="000B775D" w:rsidP="00AA6292">
      <w:pPr>
        <w:jc w:val="center"/>
      </w:pPr>
      <w:r>
        <w:t>Project Overview</w:t>
      </w:r>
    </w:p>
    <w:p w14:paraId="335D3B7D" w14:textId="7822688D" w:rsidR="00945091" w:rsidRDefault="00914413" w:rsidP="00914413">
      <w:pPr>
        <w:pStyle w:val="Heading1"/>
      </w:pPr>
      <w:r>
        <w:t>Overview of Currently</w:t>
      </w:r>
    </w:p>
    <w:p w14:paraId="55E55683" w14:textId="34FEF080" w:rsidR="00945091" w:rsidRDefault="00945091" w:rsidP="00945091">
      <w:r>
        <w:t>Currently I aim to design and implement a secure web application that can enable users to actively track, monitor, understand and hopefully reduce their household electricity consumption. The system will provide users with tools to record and track appliance usage, visualise energy consumption across different rooms of their house and generate estimated costs based on their usage patterns, all while ensuring user data is stored and processed securely.</w:t>
      </w:r>
    </w:p>
    <w:p w14:paraId="0002C8A3" w14:textId="7B7E5E55" w:rsidR="00E12DB2" w:rsidRDefault="00157345" w:rsidP="00157345">
      <w:r w:rsidRPr="00741F1C">
        <w:t xml:space="preserve">What distinguishes this project is its </w:t>
      </w:r>
      <w:r w:rsidRPr="00741F1C">
        <w:rPr>
          <w:b/>
          <w:bCs/>
        </w:rPr>
        <w:t>accessibility and emphasis on usability</w:t>
      </w:r>
      <w:r w:rsidRPr="00741F1C">
        <w:t xml:space="preserve">. Unlike many existing solutions, this system does not require significant hardware investment. Instead, it leverages an appliance-level database and user-inputted data to generate practical insights. Features such as </w:t>
      </w:r>
      <w:r w:rsidRPr="00741F1C">
        <w:rPr>
          <w:b/>
          <w:bCs/>
        </w:rPr>
        <w:t>“Map My House”</w:t>
      </w:r>
      <w:r w:rsidRPr="00741F1C">
        <w:t xml:space="preserve"> and </w:t>
      </w:r>
      <w:r w:rsidRPr="00741F1C">
        <w:rPr>
          <w:b/>
          <w:bCs/>
        </w:rPr>
        <w:t>“Watch Your Watts”</w:t>
      </w:r>
      <w:r w:rsidRPr="00741F1C">
        <w:t xml:space="preserve"> provide intuitive visualizations and predictive simulations that are rarely available in consumer energy apps. </w:t>
      </w:r>
      <w:r>
        <w:t>T</w:t>
      </w:r>
      <w:r w:rsidRPr="00741F1C">
        <w:t>he project</w:t>
      </w:r>
      <w:r>
        <w:t xml:space="preserve"> also</w:t>
      </w:r>
      <w:r w:rsidRPr="00741F1C">
        <w:t xml:space="preserve"> incorporates a </w:t>
      </w:r>
      <w:r w:rsidRPr="00741F1C">
        <w:rPr>
          <w:b/>
          <w:bCs/>
        </w:rPr>
        <w:t>cybersecurity focus</w:t>
      </w:r>
      <w:r w:rsidRPr="00741F1C">
        <w:t>, ensuring that user data is stored and processed securely</w:t>
      </w:r>
      <w:r>
        <w:t>.</w:t>
      </w:r>
    </w:p>
    <w:p w14:paraId="58192449" w14:textId="77777777" w:rsidR="00E12DB2" w:rsidRPr="00E12DB2" w:rsidRDefault="00E12DB2" w:rsidP="00914413">
      <w:pPr>
        <w:pStyle w:val="Heading1"/>
      </w:pPr>
      <w:r w:rsidRPr="00E12DB2">
        <w:t>Tech Stack</w:t>
      </w:r>
    </w:p>
    <w:p w14:paraId="5791E1E1" w14:textId="77777777" w:rsidR="00E12DB2" w:rsidRPr="00E12DB2" w:rsidRDefault="00E12DB2" w:rsidP="00E12DB2">
      <w:r w:rsidRPr="00E12DB2">
        <w:rPr>
          <w:b/>
          <w:bCs/>
        </w:rPr>
        <w:t>Frontend</w:t>
      </w:r>
    </w:p>
    <w:p w14:paraId="12935B05" w14:textId="37CD8F7A" w:rsidR="00E12DB2" w:rsidRPr="00E12DB2" w:rsidRDefault="00E12DB2" w:rsidP="00E12DB2">
      <w:pPr>
        <w:numPr>
          <w:ilvl w:val="0"/>
          <w:numId w:val="1"/>
        </w:numPr>
      </w:pPr>
      <w:r w:rsidRPr="00E12DB2">
        <w:rPr>
          <w:b/>
          <w:bCs/>
        </w:rPr>
        <w:t>Framework:</w:t>
      </w:r>
      <w:r w:rsidRPr="00E12DB2">
        <w:t xml:space="preserve"> React</w:t>
      </w:r>
      <w:r w:rsidR="00AA6292">
        <w:t xml:space="preserve"> </w:t>
      </w:r>
      <w:proofErr w:type="spellStart"/>
      <w:r w:rsidR="00AA6292">
        <w:rPr>
          <w:b/>
          <w:bCs/>
        </w:rPr>
        <w:t>Styling:</w:t>
      </w:r>
      <w:r w:rsidR="00AA6292">
        <w:t>CSS</w:t>
      </w:r>
      <w:proofErr w:type="spellEnd"/>
    </w:p>
    <w:p w14:paraId="5800A8C7" w14:textId="77777777" w:rsidR="00E12DB2" w:rsidRPr="00E12DB2" w:rsidRDefault="00E12DB2" w:rsidP="00E12DB2">
      <w:r w:rsidRPr="00E12DB2">
        <w:rPr>
          <w:b/>
          <w:bCs/>
        </w:rPr>
        <w:t>Backend</w:t>
      </w:r>
    </w:p>
    <w:p w14:paraId="2C57C67E" w14:textId="77777777" w:rsidR="00E12DB2" w:rsidRPr="00E12DB2" w:rsidRDefault="00E12DB2" w:rsidP="00E12DB2">
      <w:pPr>
        <w:numPr>
          <w:ilvl w:val="0"/>
          <w:numId w:val="2"/>
        </w:numPr>
      </w:pPr>
      <w:r w:rsidRPr="00E12DB2">
        <w:rPr>
          <w:b/>
          <w:bCs/>
        </w:rPr>
        <w:t>Framework:</w:t>
      </w:r>
      <w:r w:rsidRPr="00E12DB2">
        <w:t xml:space="preserve"> Java Spring Boot</w:t>
      </w:r>
    </w:p>
    <w:p w14:paraId="3E668E57" w14:textId="77777777" w:rsidR="00E12DB2" w:rsidRPr="00E12DB2" w:rsidRDefault="00E12DB2" w:rsidP="00E12DB2">
      <w:pPr>
        <w:numPr>
          <w:ilvl w:val="0"/>
          <w:numId w:val="2"/>
        </w:numPr>
      </w:pPr>
      <w:r w:rsidRPr="00E12DB2">
        <w:rPr>
          <w:b/>
          <w:bCs/>
        </w:rPr>
        <w:t>Build Tool:</w:t>
      </w:r>
      <w:r w:rsidRPr="00E12DB2">
        <w:t xml:space="preserve"> Maven</w:t>
      </w:r>
    </w:p>
    <w:p w14:paraId="7F6F6CC7" w14:textId="77777777" w:rsidR="00E12DB2" w:rsidRPr="00E12DB2" w:rsidRDefault="00E12DB2" w:rsidP="00E12DB2">
      <w:pPr>
        <w:numPr>
          <w:ilvl w:val="0"/>
          <w:numId w:val="2"/>
        </w:numPr>
      </w:pPr>
      <w:r w:rsidRPr="00E12DB2">
        <w:rPr>
          <w:b/>
          <w:bCs/>
        </w:rPr>
        <w:t>Security:</w:t>
      </w:r>
      <w:r w:rsidRPr="00E12DB2">
        <w:t xml:space="preserve"> Spring Security (for user authentication and JWT token handling)</w:t>
      </w:r>
    </w:p>
    <w:p w14:paraId="70AD11F0" w14:textId="77777777" w:rsidR="00E12DB2" w:rsidRPr="00E12DB2" w:rsidRDefault="00E12DB2" w:rsidP="00E12DB2">
      <w:pPr>
        <w:numPr>
          <w:ilvl w:val="0"/>
          <w:numId w:val="2"/>
        </w:numPr>
      </w:pPr>
      <w:r w:rsidRPr="00E12DB2">
        <w:rPr>
          <w:b/>
          <w:bCs/>
        </w:rPr>
        <w:t>API Testing:</w:t>
      </w:r>
      <w:r w:rsidRPr="00E12DB2">
        <w:t xml:space="preserve"> Postman / Insomnia</w:t>
      </w:r>
    </w:p>
    <w:p w14:paraId="3A9629EF" w14:textId="77777777" w:rsidR="00E12DB2" w:rsidRPr="00E12DB2" w:rsidRDefault="00E12DB2" w:rsidP="00E12DB2">
      <w:r w:rsidRPr="00E12DB2">
        <w:rPr>
          <w:b/>
          <w:bCs/>
        </w:rPr>
        <w:t>Database</w:t>
      </w:r>
    </w:p>
    <w:p w14:paraId="2DD39882" w14:textId="51A8152E" w:rsidR="00E12DB2" w:rsidRPr="00E12DB2" w:rsidRDefault="00E12DB2" w:rsidP="00E12DB2">
      <w:pPr>
        <w:numPr>
          <w:ilvl w:val="0"/>
          <w:numId w:val="3"/>
        </w:numPr>
      </w:pPr>
      <w:r w:rsidRPr="00E12DB2">
        <w:rPr>
          <w:b/>
          <w:bCs/>
        </w:rPr>
        <w:t>Database:</w:t>
      </w:r>
      <w:r w:rsidRPr="00E12DB2">
        <w:t xml:space="preserve"> </w:t>
      </w:r>
      <w:r w:rsidRPr="00E12DB2">
        <w:rPr>
          <w:b/>
          <w:bCs/>
        </w:rPr>
        <w:t>PostgreSQL</w:t>
      </w:r>
      <w:r w:rsidRPr="00E12DB2">
        <w:t xml:space="preserve"> </w:t>
      </w:r>
    </w:p>
    <w:p w14:paraId="298E6F2C" w14:textId="77777777" w:rsidR="00E12DB2" w:rsidRPr="00E12DB2" w:rsidRDefault="00E12DB2" w:rsidP="00E12DB2">
      <w:pPr>
        <w:numPr>
          <w:ilvl w:val="1"/>
          <w:numId w:val="3"/>
        </w:numPr>
      </w:pPr>
      <w:r w:rsidRPr="00E12DB2">
        <w:t>Structured, easy to host, well-documented.</w:t>
      </w:r>
    </w:p>
    <w:p w14:paraId="584BAA73" w14:textId="77777777" w:rsidR="00E12DB2" w:rsidRDefault="00E12DB2" w:rsidP="00E12DB2">
      <w:pPr>
        <w:numPr>
          <w:ilvl w:val="1"/>
          <w:numId w:val="3"/>
        </w:numPr>
      </w:pPr>
      <w:r w:rsidRPr="00E12DB2">
        <w:t>Pairs smoothly with Spring Boot via JPA (Hibernate).</w:t>
      </w:r>
    </w:p>
    <w:p w14:paraId="74234C08" w14:textId="77777777" w:rsidR="002C4343" w:rsidRPr="002C4343" w:rsidRDefault="002C4343" w:rsidP="002C4343">
      <w:r w:rsidRPr="002C4343">
        <w:rPr>
          <w:b/>
          <w:bCs/>
        </w:rPr>
        <w:t>Design and Documentation</w:t>
      </w:r>
    </w:p>
    <w:p w14:paraId="0928C91E" w14:textId="404DB53D" w:rsidR="002C4343" w:rsidRPr="002C4343" w:rsidRDefault="002C4343" w:rsidP="002C4343">
      <w:pPr>
        <w:numPr>
          <w:ilvl w:val="0"/>
          <w:numId w:val="4"/>
        </w:numPr>
      </w:pPr>
      <w:r w:rsidRPr="002C4343">
        <w:rPr>
          <w:b/>
          <w:bCs/>
        </w:rPr>
        <w:t>Wireframing &amp; UI Design:</w:t>
      </w:r>
      <w:r w:rsidRPr="002C4343">
        <w:t xml:space="preserve"> </w:t>
      </w:r>
      <w:r w:rsidR="00EE674B">
        <w:t>wireframe.cc</w:t>
      </w:r>
    </w:p>
    <w:p w14:paraId="7CB84143" w14:textId="77777777" w:rsidR="002C4343" w:rsidRPr="002C4343" w:rsidRDefault="002C4343" w:rsidP="002C4343">
      <w:pPr>
        <w:numPr>
          <w:ilvl w:val="0"/>
          <w:numId w:val="4"/>
        </w:numPr>
      </w:pPr>
      <w:r w:rsidRPr="002C4343">
        <w:rPr>
          <w:b/>
          <w:bCs/>
        </w:rPr>
        <w:t>System Diagrams:</w:t>
      </w:r>
      <w:r w:rsidRPr="002C4343">
        <w:t xml:space="preserve"> </w:t>
      </w:r>
      <w:proofErr w:type="spellStart"/>
      <w:r w:rsidRPr="002C4343">
        <w:t>PlantUML</w:t>
      </w:r>
      <w:proofErr w:type="spellEnd"/>
    </w:p>
    <w:p w14:paraId="31FDECA3" w14:textId="1BC32729" w:rsidR="00157345" w:rsidRDefault="002C4343" w:rsidP="00945091">
      <w:pPr>
        <w:numPr>
          <w:ilvl w:val="0"/>
          <w:numId w:val="4"/>
        </w:numPr>
      </w:pPr>
      <w:r w:rsidRPr="002C4343">
        <w:rPr>
          <w:b/>
          <w:bCs/>
        </w:rPr>
        <w:t>Project Management &amp; Documentation:</w:t>
      </w:r>
      <w:r w:rsidRPr="002C4343">
        <w:t xml:space="preserve"> </w:t>
      </w:r>
      <w:r w:rsidR="00AA6292">
        <w:t>Notion</w:t>
      </w:r>
    </w:p>
    <w:p w14:paraId="22F1FB9F" w14:textId="6365A26F" w:rsidR="00945091" w:rsidRDefault="00422560" w:rsidP="00ED0D14">
      <w:pPr>
        <w:pStyle w:val="Heading1"/>
      </w:pPr>
      <w:r>
        <w:lastRenderedPageBreak/>
        <w:t>User Facing Pages</w:t>
      </w:r>
    </w:p>
    <w:p w14:paraId="1A4E60D9" w14:textId="77777777" w:rsidR="00ED0D14" w:rsidRDefault="00ED0D14" w:rsidP="00ED0D14">
      <w:pPr>
        <w:pStyle w:val="Heading2"/>
      </w:pPr>
      <w:r>
        <w:t xml:space="preserve">Public Frontend: </w:t>
      </w:r>
    </w:p>
    <w:p w14:paraId="41AFC789" w14:textId="5D7B008F" w:rsidR="00422560" w:rsidRPr="00422560" w:rsidRDefault="00422560" w:rsidP="00422560">
      <w:pPr>
        <w:rPr>
          <w:b/>
          <w:bCs/>
        </w:rPr>
      </w:pPr>
      <w:r w:rsidRPr="00422560">
        <w:rPr>
          <w:b/>
          <w:bCs/>
        </w:rPr>
        <w:t>Landing Page</w:t>
      </w:r>
    </w:p>
    <w:p w14:paraId="4288D449" w14:textId="183CCF75" w:rsidR="00422560" w:rsidRDefault="003C4495" w:rsidP="00422560">
      <w:r>
        <w:t xml:space="preserve">The Front page of Currently, consists of </w:t>
      </w:r>
      <w:r w:rsidR="00F7505C">
        <w:t xml:space="preserve">a legend and hero custom to Currently with information, the navbar consists of a </w:t>
      </w:r>
      <w:r w:rsidR="00ED0D14">
        <w:t>sign Up/Log In button which takes you to that section</w:t>
      </w:r>
    </w:p>
    <w:p w14:paraId="55581C1E" w14:textId="314AE6AA" w:rsidR="00ED0D14" w:rsidRDefault="00ED0D14" w:rsidP="00422560">
      <w:r>
        <w:rPr>
          <w:b/>
          <w:bCs/>
        </w:rPr>
        <w:t>Sign Up/Log In Section</w:t>
      </w:r>
    </w:p>
    <w:p w14:paraId="4254B860" w14:textId="43AC1EC7" w:rsidR="0080446B" w:rsidRDefault="0080446B" w:rsidP="00422560">
      <w:r>
        <w:t xml:space="preserve">This section is where the user account will be created and stored within the DB or where the user successfully and securely logs into the </w:t>
      </w:r>
      <w:r w:rsidR="002C3767">
        <w:t>Currently application and can use the features.</w:t>
      </w:r>
    </w:p>
    <w:p w14:paraId="70E70345" w14:textId="0018EA5B" w:rsidR="00100F9E" w:rsidRDefault="00100F9E" w:rsidP="00422560">
      <w:r>
        <w:rPr>
          <w:b/>
          <w:bCs/>
        </w:rPr>
        <w:t xml:space="preserve">Public Components: </w:t>
      </w:r>
    </w:p>
    <w:p w14:paraId="082DCAA9" w14:textId="739C6567" w:rsidR="008A62F1" w:rsidRPr="00100F9E" w:rsidRDefault="006A3958" w:rsidP="00422560">
      <w:r>
        <w:t>“public-nav”: this is the navbar with two buttons “more Information” and “signup/login”. Not to be used for private pages.</w:t>
      </w:r>
    </w:p>
    <w:p w14:paraId="63E88518" w14:textId="555EEA15" w:rsidR="002C3767" w:rsidRPr="00ED0D14" w:rsidRDefault="002C3767" w:rsidP="002C3767">
      <w:pPr>
        <w:pStyle w:val="Heading2"/>
      </w:pPr>
      <w:r>
        <w:t>Private Frontend:</w:t>
      </w:r>
    </w:p>
    <w:p w14:paraId="0F86B2AE" w14:textId="77777777" w:rsidR="00422560" w:rsidRPr="002C3767" w:rsidRDefault="00422560" w:rsidP="00422560">
      <w:pPr>
        <w:rPr>
          <w:b/>
          <w:bCs/>
        </w:rPr>
      </w:pPr>
      <w:r w:rsidRPr="002C3767">
        <w:rPr>
          <w:b/>
          <w:bCs/>
        </w:rPr>
        <w:t>Dashboard</w:t>
      </w:r>
    </w:p>
    <w:p w14:paraId="2CACC081" w14:textId="7E2AC5C7" w:rsidR="00422560" w:rsidRDefault="00422560" w:rsidP="00422560">
      <w:r>
        <w:t>See your electricity usage at a glance. The dashboard gives you a clear estimate of your energy consumption and costs right when you log in.</w:t>
      </w:r>
    </w:p>
    <w:p w14:paraId="7A61DB11" w14:textId="77777777" w:rsidR="00422560" w:rsidRPr="008F624A" w:rsidRDefault="00422560" w:rsidP="00422560">
      <w:pPr>
        <w:rPr>
          <w:b/>
          <w:bCs/>
        </w:rPr>
      </w:pPr>
      <w:r w:rsidRPr="008F624A">
        <w:rPr>
          <w:b/>
          <w:bCs/>
        </w:rPr>
        <w:t>Map My House</w:t>
      </w:r>
    </w:p>
    <w:p w14:paraId="7A2F7CD8" w14:textId="2CCFB907" w:rsidR="00422560" w:rsidRDefault="00422560" w:rsidP="00422560">
      <w:r>
        <w:t xml:space="preserve">Build your home digitally. Start with one floor and add as many rooms as you like. Got a two- or three-story home? Add extra floors too. Choose from common room </w:t>
      </w:r>
      <w:r w:rsidR="00BD40C9">
        <w:t>types or</w:t>
      </w:r>
      <w:r>
        <w:t xml:space="preserve"> personalize your setup with </w:t>
      </w:r>
      <w:r w:rsidR="00BD40C9">
        <w:t>custom</w:t>
      </w:r>
      <w:r w:rsidR="008F624A">
        <w:t xml:space="preserve"> </w:t>
      </w:r>
      <w:r>
        <w:t xml:space="preserve"> names like “Liam’s Room.”</w:t>
      </w:r>
    </w:p>
    <w:p w14:paraId="0AD56FFF" w14:textId="77777777" w:rsidR="00422560" w:rsidRPr="008F624A" w:rsidRDefault="00422560" w:rsidP="00422560">
      <w:pPr>
        <w:rPr>
          <w:b/>
          <w:bCs/>
        </w:rPr>
      </w:pPr>
      <w:r w:rsidRPr="008F624A">
        <w:rPr>
          <w:b/>
          <w:bCs/>
        </w:rPr>
        <w:t>My Appliances</w:t>
      </w:r>
    </w:p>
    <w:p w14:paraId="6F0767E6" w14:textId="266C3CC5" w:rsidR="00422560" w:rsidRDefault="00422560" w:rsidP="00422560">
      <w:r>
        <w:t>Bring your rooms to life by assigning appliances. Pick from our database of household appliances and link them to specific rooms. This makes it easy to see exactly where your energy is being used.</w:t>
      </w:r>
    </w:p>
    <w:p w14:paraId="0A29C324" w14:textId="77777777" w:rsidR="00422560" w:rsidRPr="008F624A" w:rsidRDefault="00422560" w:rsidP="00422560">
      <w:pPr>
        <w:rPr>
          <w:b/>
          <w:bCs/>
        </w:rPr>
      </w:pPr>
      <w:r w:rsidRPr="008F624A">
        <w:rPr>
          <w:b/>
          <w:bCs/>
        </w:rPr>
        <w:t>Watch Your Watts</w:t>
      </w:r>
    </w:p>
    <w:p w14:paraId="47ED6B8A" w14:textId="78DA5370" w:rsidR="00422560" w:rsidRDefault="00422560" w:rsidP="00422560">
      <w:r>
        <w:t>Turn data into insight.</w:t>
      </w:r>
      <w:r w:rsidR="008F624A">
        <w:t xml:space="preserve"> </w:t>
      </w:r>
      <w:r>
        <w:t>See which rooms use the most electricity with interactive pie charts.</w:t>
      </w:r>
      <w:r w:rsidR="008F624A">
        <w:t xml:space="preserve"> See</w:t>
      </w:r>
      <w:r>
        <w:t xml:space="preserve"> your “Biggest Eaters” — the top 5 appliances that drain the most power.</w:t>
      </w:r>
      <w:r w:rsidR="008F624A">
        <w:t xml:space="preserve"> </w:t>
      </w:r>
      <w:r>
        <w:t>Look ahead with predictive cost estimates, showing how much you could save by reducing usage.</w:t>
      </w:r>
    </w:p>
    <w:p w14:paraId="5C9A1B3B" w14:textId="31337C21" w:rsidR="008F624A" w:rsidRDefault="008F624A" w:rsidP="00422560">
      <w:pPr>
        <w:rPr>
          <w:b/>
          <w:bCs/>
        </w:rPr>
      </w:pPr>
      <w:r>
        <w:rPr>
          <w:b/>
          <w:bCs/>
        </w:rPr>
        <w:t xml:space="preserve">Private </w:t>
      </w:r>
      <w:r w:rsidR="00F657BF">
        <w:rPr>
          <w:b/>
          <w:bCs/>
        </w:rPr>
        <w:t>Common components</w:t>
      </w:r>
    </w:p>
    <w:p w14:paraId="3BD7BC09" w14:textId="3558CD13" w:rsidR="00F657BF" w:rsidRPr="00F657BF" w:rsidRDefault="00F657BF" w:rsidP="00422560">
      <w:r>
        <w:rPr>
          <w:b/>
          <w:bCs/>
        </w:rPr>
        <w:t>“user-</w:t>
      </w:r>
      <w:r w:rsidR="006A3958">
        <w:rPr>
          <w:b/>
          <w:bCs/>
        </w:rPr>
        <w:t>nav</w:t>
      </w:r>
      <w:r>
        <w:rPr>
          <w:b/>
          <w:bCs/>
        </w:rPr>
        <w:t xml:space="preserve">”: </w:t>
      </w:r>
      <w:r>
        <w:t xml:space="preserve">This component is </w:t>
      </w:r>
      <w:r w:rsidR="004948A1">
        <w:t>like</w:t>
      </w:r>
      <w:r>
        <w:t xml:space="preserve"> the </w:t>
      </w:r>
      <w:r w:rsidR="00100F9E">
        <w:t xml:space="preserve">“public- header” but has interactive navigation links for each of the private functions (Dashboard, </w:t>
      </w:r>
      <w:proofErr w:type="spellStart"/>
      <w:r w:rsidR="00100F9E">
        <w:t>MapMyHouse</w:t>
      </w:r>
      <w:proofErr w:type="spellEnd"/>
      <w:r w:rsidR="00100F9E">
        <w:t xml:space="preserve"> etc)</w:t>
      </w:r>
    </w:p>
    <w:p w14:paraId="400B0450" w14:textId="77777777" w:rsidR="00945091" w:rsidRDefault="00945091" w:rsidP="00945091"/>
    <w:p w14:paraId="0E390FF6" w14:textId="77777777" w:rsidR="00BD40C9" w:rsidRDefault="00BD40C9" w:rsidP="00945091"/>
    <w:p w14:paraId="553192D6" w14:textId="77777777" w:rsidR="00BD40C9" w:rsidRDefault="00BD40C9" w:rsidP="00945091"/>
    <w:p w14:paraId="10C13EA8" w14:textId="77777777" w:rsidR="00BD40C9" w:rsidRDefault="00BD40C9" w:rsidP="00945091"/>
    <w:p w14:paraId="2CE72C49" w14:textId="12F25A00" w:rsidR="00BD40C9" w:rsidRDefault="00BD40C9" w:rsidP="00BD40C9">
      <w:pPr>
        <w:pStyle w:val="Heading1"/>
      </w:pPr>
      <w:r>
        <w:lastRenderedPageBreak/>
        <w:t>Backend:</w:t>
      </w:r>
    </w:p>
    <w:p w14:paraId="0F4BBC39" w14:textId="09C06A0A" w:rsidR="00A01327" w:rsidRDefault="00F452D3" w:rsidP="00A01327">
      <w:r w:rsidRPr="00F452D3">
        <w:t xml:space="preserve">The backend of </w:t>
      </w:r>
      <w:r w:rsidRPr="00F452D3">
        <w:rPr>
          <w:i/>
          <w:iCs/>
        </w:rPr>
        <w:t>Currently</w:t>
      </w:r>
      <w:r w:rsidRPr="00F452D3">
        <w:t xml:space="preserve"> is developed using </w:t>
      </w:r>
      <w:r w:rsidRPr="00F452D3">
        <w:rPr>
          <w:b/>
          <w:bCs/>
        </w:rPr>
        <w:t>Java Spring Boot</w:t>
      </w:r>
      <w:r w:rsidRPr="00F452D3">
        <w:t>, providing a secure, scalable and modular foundation for all user-facing functionality. It is responsible for managing user authentication, storing appliance and household data, handling analytics, and providing real-time responses to frontend requests through RESTful APIs.</w:t>
      </w:r>
    </w:p>
    <w:p w14:paraId="07652634" w14:textId="77777777" w:rsidR="001455F3" w:rsidRPr="001455F3" w:rsidRDefault="001455F3" w:rsidP="001455F3">
      <w:r w:rsidRPr="001455F3">
        <w:rPr>
          <w:b/>
          <w:bCs/>
        </w:rPr>
        <w:t>Core Functions:</w:t>
      </w:r>
    </w:p>
    <w:p w14:paraId="4E775D73" w14:textId="77777777" w:rsidR="001455F3" w:rsidRPr="001455F3" w:rsidRDefault="001455F3" w:rsidP="001455F3">
      <w:pPr>
        <w:numPr>
          <w:ilvl w:val="0"/>
          <w:numId w:val="5"/>
        </w:numPr>
      </w:pPr>
      <w:r w:rsidRPr="001455F3">
        <w:rPr>
          <w:b/>
          <w:bCs/>
        </w:rPr>
        <w:t>User Authentication &amp; Authorization:</w:t>
      </w:r>
      <w:r w:rsidRPr="001455F3">
        <w:br/>
        <w:t xml:space="preserve">Uses </w:t>
      </w:r>
      <w:r w:rsidRPr="001455F3">
        <w:rPr>
          <w:b/>
          <w:bCs/>
        </w:rPr>
        <w:t>Spring Security</w:t>
      </w:r>
      <w:r w:rsidRPr="001455F3">
        <w:t xml:space="preserve"> with </w:t>
      </w:r>
      <w:r w:rsidRPr="001455F3">
        <w:rPr>
          <w:b/>
          <w:bCs/>
        </w:rPr>
        <w:t>JWT tokens</w:t>
      </w:r>
      <w:r w:rsidRPr="001455F3">
        <w:t xml:space="preserve"> to handle secure registration and login. Passwords are hashed using </w:t>
      </w:r>
      <w:proofErr w:type="spellStart"/>
      <w:r w:rsidRPr="001455F3">
        <w:rPr>
          <w:b/>
          <w:bCs/>
        </w:rPr>
        <w:t>BCrypt</w:t>
      </w:r>
      <w:proofErr w:type="spellEnd"/>
      <w:r w:rsidRPr="001455F3">
        <w:t xml:space="preserve"> before storage to protect user credentials.</w:t>
      </w:r>
    </w:p>
    <w:p w14:paraId="5448E655" w14:textId="77777777" w:rsidR="001455F3" w:rsidRPr="001455F3" w:rsidRDefault="001455F3" w:rsidP="001455F3">
      <w:pPr>
        <w:numPr>
          <w:ilvl w:val="0"/>
          <w:numId w:val="5"/>
        </w:numPr>
      </w:pPr>
      <w:r w:rsidRPr="001455F3">
        <w:rPr>
          <w:b/>
          <w:bCs/>
        </w:rPr>
        <w:t>Data Management:</w:t>
      </w:r>
      <w:r w:rsidRPr="001455F3">
        <w:br/>
        <w:t xml:space="preserve">Manages all user, room, and appliance data using </w:t>
      </w:r>
      <w:r w:rsidRPr="001455F3">
        <w:rPr>
          <w:b/>
          <w:bCs/>
        </w:rPr>
        <w:t>PostgreSQL</w:t>
      </w:r>
      <w:r w:rsidRPr="001455F3">
        <w:t xml:space="preserve">, accessed via </w:t>
      </w:r>
      <w:r w:rsidRPr="001455F3">
        <w:rPr>
          <w:b/>
          <w:bCs/>
        </w:rPr>
        <w:t>Spring Data JPA (Hibernate)</w:t>
      </w:r>
      <w:r w:rsidRPr="001455F3">
        <w:t>. This enables clean relational mapping (e.g., one user → many rooms → many appliances).</w:t>
      </w:r>
    </w:p>
    <w:p w14:paraId="0BB937C1" w14:textId="77777777" w:rsidR="001455F3" w:rsidRPr="001455F3" w:rsidRDefault="001455F3" w:rsidP="001455F3">
      <w:pPr>
        <w:numPr>
          <w:ilvl w:val="0"/>
          <w:numId w:val="5"/>
        </w:numPr>
      </w:pPr>
      <w:r w:rsidRPr="001455F3">
        <w:rPr>
          <w:b/>
          <w:bCs/>
        </w:rPr>
        <w:t>API Layer:</w:t>
      </w:r>
      <w:r w:rsidRPr="001455F3">
        <w:br/>
        <w:t>Exposes RESTful endpoints for the frontend, including /</w:t>
      </w:r>
      <w:proofErr w:type="spellStart"/>
      <w:r w:rsidRPr="001455F3">
        <w:t>api</w:t>
      </w:r>
      <w:proofErr w:type="spellEnd"/>
      <w:r w:rsidRPr="001455F3">
        <w:t>/auth, /</w:t>
      </w:r>
      <w:proofErr w:type="spellStart"/>
      <w:r w:rsidRPr="001455F3">
        <w:t>api</w:t>
      </w:r>
      <w:proofErr w:type="spellEnd"/>
      <w:r w:rsidRPr="001455F3">
        <w:t>/rooms, /</w:t>
      </w:r>
      <w:proofErr w:type="spellStart"/>
      <w:r w:rsidRPr="001455F3">
        <w:t>api</w:t>
      </w:r>
      <w:proofErr w:type="spellEnd"/>
      <w:r w:rsidRPr="001455F3">
        <w:t>/appliances, and /</w:t>
      </w:r>
      <w:proofErr w:type="spellStart"/>
      <w:r w:rsidRPr="001455F3">
        <w:t>api</w:t>
      </w:r>
      <w:proofErr w:type="spellEnd"/>
      <w:r w:rsidRPr="001455F3">
        <w:t>/usage. These endpoints are structured to ensure modularity and maintainability.</w:t>
      </w:r>
    </w:p>
    <w:p w14:paraId="5B9C97AA" w14:textId="77777777" w:rsidR="001455F3" w:rsidRPr="001455F3" w:rsidRDefault="001455F3" w:rsidP="001455F3">
      <w:pPr>
        <w:numPr>
          <w:ilvl w:val="0"/>
          <w:numId w:val="5"/>
        </w:numPr>
      </w:pPr>
      <w:r w:rsidRPr="001455F3">
        <w:rPr>
          <w:b/>
          <w:bCs/>
        </w:rPr>
        <w:t>Predictive Insights Engine:</w:t>
      </w:r>
      <w:r w:rsidRPr="001455F3">
        <w:br/>
        <w:t>Contains logic for forecasting electricity costs and potential savings. This module processes user-inputted appliance data and estimated usage hours to generate daily, weekly, and monthly consumption predictions.</w:t>
      </w:r>
    </w:p>
    <w:p w14:paraId="21734993" w14:textId="77777777" w:rsidR="001455F3" w:rsidRPr="001455F3" w:rsidRDefault="001455F3" w:rsidP="001455F3">
      <w:pPr>
        <w:numPr>
          <w:ilvl w:val="0"/>
          <w:numId w:val="5"/>
        </w:numPr>
      </w:pPr>
      <w:r w:rsidRPr="001455F3">
        <w:rPr>
          <w:b/>
          <w:bCs/>
        </w:rPr>
        <w:t>Security &amp; Data Protection:</w:t>
      </w:r>
      <w:r w:rsidRPr="001455F3">
        <w:br/>
        <w:t xml:space="preserve">Integrates best practices such as </w:t>
      </w:r>
      <w:r w:rsidRPr="001455F3">
        <w:rPr>
          <w:b/>
          <w:bCs/>
        </w:rPr>
        <w:t>input validation</w:t>
      </w:r>
      <w:r w:rsidRPr="001455F3">
        <w:t xml:space="preserve">, </w:t>
      </w:r>
      <w:r w:rsidRPr="001455F3">
        <w:rPr>
          <w:b/>
          <w:bCs/>
        </w:rPr>
        <w:t>CORS configuration</w:t>
      </w:r>
      <w:r w:rsidRPr="001455F3">
        <w:t xml:space="preserve">, and </w:t>
      </w:r>
      <w:r w:rsidRPr="001455F3">
        <w:rPr>
          <w:b/>
          <w:bCs/>
        </w:rPr>
        <w:t>secure token-based sessions</w:t>
      </w:r>
      <w:r w:rsidRPr="001455F3">
        <w:t>. Sensitive user data is never exposed to the client-side.</w:t>
      </w:r>
    </w:p>
    <w:p w14:paraId="10280CCC" w14:textId="77777777" w:rsidR="00606913" w:rsidRPr="00606913" w:rsidRDefault="00606913" w:rsidP="00606913">
      <w:r w:rsidRPr="00606913">
        <w:rPr>
          <w:b/>
          <w:bCs/>
        </w:rPr>
        <w:t>Architecture Overview:</w:t>
      </w:r>
    </w:p>
    <w:p w14:paraId="6B7F9B37" w14:textId="77777777" w:rsidR="00606913" w:rsidRPr="00606913" w:rsidRDefault="00606913" w:rsidP="00606913">
      <w:pPr>
        <w:numPr>
          <w:ilvl w:val="0"/>
          <w:numId w:val="6"/>
        </w:numPr>
      </w:pPr>
      <w:r w:rsidRPr="00606913">
        <w:rPr>
          <w:b/>
          <w:bCs/>
        </w:rPr>
        <w:t>Controllers:</w:t>
      </w:r>
      <w:r w:rsidRPr="00606913">
        <w:t xml:space="preserve"> Handle HTTP requests and responses between the frontend and backend.</w:t>
      </w:r>
    </w:p>
    <w:p w14:paraId="19727429" w14:textId="77777777" w:rsidR="00606913" w:rsidRPr="00606913" w:rsidRDefault="00606913" w:rsidP="00606913">
      <w:pPr>
        <w:numPr>
          <w:ilvl w:val="0"/>
          <w:numId w:val="6"/>
        </w:numPr>
      </w:pPr>
      <w:r w:rsidRPr="00606913">
        <w:rPr>
          <w:b/>
          <w:bCs/>
        </w:rPr>
        <w:t>Services:</w:t>
      </w:r>
      <w:r w:rsidRPr="00606913">
        <w:t xml:space="preserve"> Contain business logic for authentication, appliance management, and energy analytics.</w:t>
      </w:r>
    </w:p>
    <w:p w14:paraId="56DF0104" w14:textId="77777777" w:rsidR="00606913" w:rsidRPr="00606913" w:rsidRDefault="00606913" w:rsidP="00606913">
      <w:pPr>
        <w:numPr>
          <w:ilvl w:val="0"/>
          <w:numId w:val="6"/>
        </w:numPr>
      </w:pPr>
      <w:r w:rsidRPr="00606913">
        <w:rPr>
          <w:b/>
          <w:bCs/>
        </w:rPr>
        <w:t>Repositories:</w:t>
      </w:r>
      <w:r w:rsidRPr="00606913">
        <w:t xml:space="preserve"> Manage database communication through JPA interfaces.</w:t>
      </w:r>
    </w:p>
    <w:p w14:paraId="4436D22A" w14:textId="77777777" w:rsidR="00606913" w:rsidRPr="00606913" w:rsidRDefault="00606913" w:rsidP="00606913">
      <w:pPr>
        <w:numPr>
          <w:ilvl w:val="0"/>
          <w:numId w:val="6"/>
        </w:numPr>
      </w:pPr>
      <w:r w:rsidRPr="00606913">
        <w:rPr>
          <w:b/>
          <w:bCs/>
        </w:rPr>
        <w:t>Models/Entities:</w:t>
      </w:r>
      <w:r w:rsidRPr="00606913">
        <w:t xml:space="preserve"> Define database structure (Users, Rooms, Appliances, </w:t>
      </w:r>
      <w:proofErr w:type="spellStart"/>
      <w:r w:rsidRPr="00606913">
        <w:t>UsageData</w:t>
      </w:r>
      <w:proofErr w:type="spellEnd"/>
      <w:r w:rsidRPr="00606913">
        <w:t>).</w:t>
      </w:r>
    </w:p>
    <w:p w14:paraId="06297BB0" w14:textId="77777777" w:rsidR="00606913" w:rsidRPr="00606913" w:rsidRDefault="00606913" w:rsidP="00606913">
      <w:r w:rsidRPr="00606913">
        <w:rPr>
          <w:b/>
          <w:bCs/>
        </w:rPr>
        <w:t>Documentation and Testing:</w:t>
      </w:r>
    </w:p>
    <w:p w14:paraId="007ACE08" w14:textId="77777777" w:rsidR="00606913" w:rsidRPr="00606913" w:rsidRDefault="00606913" w:rsidP="00606913">
      <w:pPr>
        <w:numPr>
          <w:ilvl w:val="0"/>
          <w:numId w:val="7"/>
        </w:numPr>
      </w:pPr>
      <w:r w:rsidRPr="00606913">
        <w:t xml:space="preserve">API routes and functionality are documented in </w:t>
      </w:r>
      <w:r w:rsidRPr="00606913">
        <w:rPr>
          <w:b/>
          <w:bCs/>
        </w:rPr>
        <w:t>Notion</w:t>
      </w:r>
      <w:r w:rsidRPr="00606913">
        <w:t xml:space="preserve">, with endpoint testing performed via </w:t>
      </w:r>
      <w:r w:rsidRPr="00606913">
        <w:rPr>
          <w:b/>
          <w:bCs/>
        </w:rPr>
        <w:t>Postman</w:t>
      </w:r>
      <w:r w:rsidRPr="00606913">
        <w:t>.</w:t>
      </w:r>
    </w:p>
    <w:p w14:paraId="023EBA23" w14:textId="77777777" w:rsidR="00606913" w:rsidRPr="00606913" w:rsidRDefault="00606913" w:rsidP="00606913">
      <w:pPr>
        <w:numPr>
          <w:ilvl w:val="0"/>
          <w:numId w:val="7"/>
        </w:numPr>
      </w:pPr>
      <w:r w:rsidRPr="00606913">
        <w:t xml:space="preserve">Unit and integration tests will be implemented using </w:t>
      </w:r>
      <w:r w:rsidRPr="00606913">
        <w:rPr>
          <w:b/>
          <w:bCs/>
        </w:rPr>
        <w:t>JUnit and Mockito</w:t>
      </w:r>
      <w:r w:rsidRPr="00606913">
        <w:t xml:space="preserve"> to ensure backend reliability.</w:t>
      </w:r>
    </w:p>
    <w:p w14:paraId="118D2D3A" w14:textId="77777777" w:rsidR="001455F3" w:rsidRDefault="001455F3" w:rsidP="00A01327"/>
    <w:p w14:paraId="66ABE135" w14:textId="77777777" w:rsidR="00D676C1" w:rsidRDefault="00D676C1" w:rsidP="00A01327"/>
    <w:p w14:paraId="24B85116" w14:textId="5E4469F7" w:rsidR="00D676C1" w:rsidRDefault="00D676C1" w:rsidP="00D676C1">
      <w:pPr>
        <w:pStyle w:val="Heading1"/>
      </w:pPr>
      <w:r>
        <w:lastRenderedPageBreak/>
        <w:t xml:space="preserve">Variable.css </w:t>
      </w:r>
      <w:r w:rsidR="00804B20">
        <w:t>s</w:t>
      </w:r>
      <w:r>
        <w:t>tyling</w:t>
      </w:r>
      <w:r w:rsidR="00804B20">
        <w:t>/</w:t>
      </w:r>
      <w:r w:rsidR="00BD40C9">
        <w:t>mood board</w:t>
      </w:r>
    </w:p>
    <w:p w14:paraId="64A64F1B" w14:textId="2EC35C81" w:rsidR="00416F13" w:rsidRPr="00416F13" w:rsidRDefault="00416F13" w:rsidP="00416F13">
      <w:pPr>
        <w:pStyle w:val="Heading2"/>
      </w:pPr>
      <w:r>
        <w:t>Colour scheme and mock web designs</w:t>
      </w:r>
    </w:p>
    <w:p w14:paraId="23177176" w14:textId="556874F6" w:rsidR="00CF5C3E" w:rsidRDefault="00CF5C3E" w:rsidP="00CF5C3E">
      <w:r>
        <w:rPr>
          <w:noProof/>
        </w:rPr>
        <w:drawing>
          <wp:inline distT="0" distB="0" distL="0" distR="0" wp14:anchorId="235BEAF1" wp14:editId="66A4EFC7">
            <wp:extent cx="5731510" cy="2939415"/>
            <wp:effectExtent l="0" t="0" r="2540" b="0"/>
            <wp:docPr id="1995421884" name="Picture 1" descr="A screenshot of a colo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21884" name="Picture 1" descr="A screenshot of a color chart&#10;&#10;AI-generated content may be incorrect."/>
                    <pic:cNvPicPr/>
                  </pic:nvPicPr>
                  <pic:blipFill>
                    <a:blip r:embed="rId7"/>
                    <a:stretch>
                      <a:fillRect/>
                    </a:stretch>
                  </pic:blipFill>
                  <pic:spPr>
                    <a:xfrm>
                      <a:off x="0" y="0"/>
                      <a:ext cx="5731510" cy="2939415"/>
                    </a:xfrm>
                    <a:prstGeom prst="rect">
                      <a:avLst/>
                    </a:prstGeom>
                  </pic:spPr>
                </pic:pic>
              </a:graphicData>
            </a:graphic>
          </wp:inline>
        </w:drawing>
      </w:r>
    </w:p>
    <w:p w14:paraId="64C16EF0" w14:textId="6BC9C719" w:rsidR="0004272F" w:rsidRDefault="0004272F" w:rsidP="00CF5C3E">
      <w:r>
        <w:rPr>
          <w:noProof/>
        </w:rPr>
        <w:drawing>
          <wp:inline distT="0" distB="0" distL="0" distR="0" wp14:anchorId="36E80916" wp14:editId="67352EC1">
            <wp:extent cx="5731510" cy="2014855"/>
            <wp:effectExtent l="0" t="0" r="2540" b="4445"/>
            <wp:docPr id="175964535" name="Picture 1" descr="A screenshot of a mobile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4535" name="Picture 1" descr="A screenshot of a mobile app&#10;&#10;AI-generated content may be incorrect."/>
                    <pic:cNvPicPr/>
                  </pic:nvPicPr>
                  <pic:blipFill>
                    <a:blip r:embed="rId8"/>
                    <a:stretch>
                      <a:fillRect/>
                    </a:stretch>
                  </pic:blipFill>
                  <pic:spPr>
                    <a:xfrm>
                      <a:off x="0" y="0"/>
                      <a:ext cx="5731510" cy="2014855"/>
                    </a:xfrm>
                    <a:prstGeom prst="rect">
                      <a:avLst/>
                    </a:prstGeom>
                  </pic:spPr>
                </pic:pic>
              </a:graphicData>
            </a:graphic>
          </wp:inline>
        </w:drawing>
      </w:r>
    </w:p>
    <w:p w14:paraId="75EA960C" w14:textId="34A0F8DE" w:rsidR="00416F13" w:rsidRDefault="00416F13" w:rsidP="00416F13">
      <w:pPr>
        <w:pStyle w:val="Heading2"/>
      </w:pPr>
      <w:r>
        <w:t>Root CSS colour scheme</w:t>
      </w:r>
    </w:p>
    <w:p w14:paraId="2045E6F6" w14:textId="2B7D030B" w:rsidR="00416F13" w:rsidRPr="00416F13" w:rsidRDefault="00416F13" w:rsidP="00416F13">
      <w:r w:rsidRPr="00416F13">
        <w:t>:root {</w:t>
      </w:r>
    </w:p>
    <w:p w14:paraId="34BA4030" w14:textId="5C4939FB" w:rsidR="00416F13" w:rsidRPr="00416F13" w:rsidRDefault="00416F13" w:rsidP="00416F13">
      <w:r w:rsidRPr="00416F13">
        <w:t> </w:t>
      </w:r>
      <w:r>
        <w:tab/>
      </w:r>
      <w:r w:rsidRPr="00416F13">
        <w:t xml:space="preserve"> --</w:t>
      </w:r>
      <w:proofErr w:type="spellStart"/>
      <w:r w:rsidRPr="00416F13">
        <w:t>color</w:t>
      </w:r>
      <w:proofErr w:type="spellEnd"/>
      <w:r w:rsidRPr="00416F13">
        <w:t>-white: #FFFFFF;</w:t>
      </w:r>
    </w:p>
    <w:p w14:paraId="683D3C97" w14:textId="0042322C" w:rsidR="00416F13" w:rsidRPr="00416F13" w:rsidRDefault="00416F13" w:rsidP="00416F13">
      <w:r w:rsidRPr="00416F13">
        <w:t> </w:t>
      </w:r>
      <w:r>
        <w:tab/>
      </w:r>
      <w:r w:rsidRPr="00416F13">
        <w:t xml:space="preserve"> --</w:t>
      </w:r>
      <w:proofErr w:type="spellStart"/>
      <w:r w:rsidRPr="00416F13">
        <w:t>color-offwhite</w:t>
      </w:r>
      <w:proofErr w:type="spellEnd"/>
      <w:r w:rsidRPr="00416F13">
        <w:t>: #F3F4F6;</w:t>
      </w:r>
    </w:p>
    <w:p w14:paraId="104A4DD1" w14:textId="068B6940" w:rsidR="00416F13" w:rsidRPr="00416F13" w:rsidRDefault="00416F13" w:rsidP="00416F13">
      <w:r w:rsidRPr="00416F13">
        <w:t xml:space="preserve">  </w:t>
      </w:r>
      <w:r>
        <w:tab/>
      </w:r>
      <w:r w:rsidRPr="00416F13">
        <w:t>--</w:t>
      </w:r>
      <w:proofErr w:type="spellStart"/>
      <w:r w:rsidRPr="00416F13">
        <w:t>color</w:t>
      </w:r>
      <w:proofErr w:type="spellEnd"/>
      <w:r w:rsidRPr="00416F13">
        <w:t>-text: #111827;</w:t>
      </w:r>
    </w:p>
    <w:p w14:paraId="0D98000E" w14:textId="2D51769F" w:rsidR="00416F13" w:rsidRPr="00416F13" w:rsidRDefault="00416F13" w:rsidP="00416F13">
      <w:r w:rsidRPr="00416F13">
        <w:t xml:space="preserve">  </w:t>
      </w:r>
      <w:r>
        <w:tab/>
      </w:r>
      <w:r w:rsidRPr="00416F13">
        <w:t>--</w:t>
      </w:r>
      <w:proofErr w:type="spellStart"/>
      <w:r w:rsidRPr="00416F13">
        <w:t>color</w:t>
      </w:r>
      <w:proofErr w:type="spellEnd"/>
      <w:r w:rsidRPr="00416F13">
        <w:t>-accent: #10B981;</w:t>
      </w:r>
    </w:p>
    <w:p w14:paraId="1B46C43F" w14:textId="294086B8" w:rsidR="00416F13" w:rsidRPr="00416F13" w:rsidRDefault="00416F13" w:rsidP="00416F13">
      <w:r w:rsidRPr="00416F13">
        <w:t> </w:t>
      </w:r>
      <w:r>
        <w:tab/>
      </w:r>
      <w:r w:rsidRPr="00416F13">
        <w:t xml:space="preserve"> --</w:t>
      </w:r>
      <w:proofErr w:type="spellStart"/>
      <w:r w:rsidRPr="00416F13">
        <w:t>color</w:t>
      </w:r>
      <w:proofErr w:type="spellEnd"/>
      <w:r w:rsidRPr="00416F13">
        <w:t>-accent-dark: #1E293B;</w:t>
      </w:r>
    </w:p>
    <w:p w14:paraId="04E37058" w14:textId="77777777" w:rsidR="00416F13" w:rsidRDefault="00416F13" w:rsidP="00416F13">
      <w:r w:rsidRPr="00416F13">
        <w:t>}</w:t>
      </w:r>
    </w:p>
    <w:p w14:paraId="3AD815CF" w14:textId="0DA69D96" w:rsidR="00BD40C9" w:rsidRPr="00416F13" w:rsidRDefault="00BD40C9" w:rsidP="00416F13">
      <w:r>
        <w:t>Also using “Montserrat” google font for the main font throughout my project</w:t>
      </w:r>
    </w:p>
    <w:p w14:paraId="197E734D" w14:textId="77777777" w:rsidR="00416F13" w:rsidRPr="00CF5C3E" w:rsidRDefault="00416F13" w:rsidP="00CF5C3E"/>
    <w:sectPr w:rsidR="00416F13" w:rsidRPr="00CF5C3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13303" w14:textId="77777777" w:rsidR="008E2A28" w:rsidRDefault="008E2A28" w:rsidP="00914413">
      <w:pPr>
        <w:spacing w:after="0" w:line="240" w:lineRule="auto"/>
      </w:pPr>
      <w:r>
        <w:separator/>
      </w:r>
    </w:p>
  </w:endnote>
  <w:endnote w:type="continuationSeparator" w:id="0">
    <w:p w14:paraId="24152D8A" w14:textId="77777777" w:rsidR="008E2A28" w:rsidRDefault="008E2A28" w:rsidP="00914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7277E" w14:textId="77777777" w:rsidR="008E2A28" w:rsidRDefault="008E2A28" w:rsidP="00914413">
      <w:pPr>
        <w:spacing w:after="0" w:line="240" w:lineRule="auto"/>
      </w:pPr>
      <w:r>
        <w:separator/>
      </w:r>
    </w:p>
  </w:footnote>
  <w:footnote w:type="continuationSeparator" w:id="0">
    <w:p w14:paraId="6C04D764" w14:textId="77777777" w:rsidR="008E2A28" w:rsidRDefault="008E2A28" w:rsidP="009144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64FD7"/>
    <w:multiLevelType w:val="multilevel"/>
    <w:tmpl w:val="47D6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91A8C"/>
    <w:multiLevelType w:val="multilevel"/>
    <w:tmpl w:val="672E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9079F"/>
    <w:multiLevelType w:val="multilevel"/>
    <w:tmpl w:val="028C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D51B5"/>
    <w:multiLevelType w:val="multilevel"/>
    <w:tmpl w:val="AD2E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22DD0"/>
    <w:multiLevelType w:val="multilevel"/>
    <w:tmpl w:val="A5A2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EA76AE"/>
    <w:multiLevelType w:val="multilevel"/>
    <w:tmpl w:val="77D4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D283E"/>
    <w:multiLevelType w:val="multilevel"/>
    <w:tmpl w:val="0CBC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305064">
    <w:abstractNumId w:val="2"/>
  </w:num>
  <w:num w:numId="2" w16cid:durableId="728041743">
    <w:abstractNumId w:val="3"/>
  </w:num>
  <w:num w:numId="3" w16cid:durableId="1683046639">
    <w:abstractNumId w:val="1"/>
  </w:num>
  <w:num w:numId="4" w16cid:durableId="1156264109">
    <w:abstractNumId w:val="6"/>
  </w:num>
  <w:num w:numId="5" w16cid:durableId="786581414">
    <w:abstractNumId w:val="0"/>
  </w:num>
  <w:num w:numId="6" w16cid:durableId="1273247259">
    <w:abstractNumId w:val="4"/>
  </w:num>
  <w:num w:numId="7" w16cid:durableId="1654419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327"/>
    <w:rsid w:val="0004272F"/>
    <w:rsid w:val="000B775D"/>
    <w:rsid w:val="000D487B"/>
    <w:rsid w:val="00100F9E"/>
    <w:rsid w:val="001455F3"/>
    <w:rsid w:val="00157345"/>
    <w:rsid w:val="00182AAE"/>
    <w:rsid w:val="00194B93"/>
    <w:rsid w:val="002C3767"/>
    <w:rsid w:val="002C4343"/>
    <w:rsid w:val="003C4495"/>
    <w:rsid w:val="00416F13"/>
    <w:rsid w:val="00422560"/>
    <w:rsid w:val="004238DB"/>
    <w:rsid w:val="004948A1"/>
    <w:rsid w:val="00505612"/>
    <w:rsid w:val="00606913"/>
    <w:rsid w:val="00664EC1"/>
    <w:rsid w:val="006673E1"/>
    <w:rsid w:val="006A3958"/>
    <w:rsid w:val="0080446B"/>
    <w:rsid w:val="00804B20"/>
    <w:rsid w:val="008A62F1"/>
    <w:rsid w:val="008E2A28"/>
    <w:rsid w:val="008F624A"/>
    <w:rsid w:val="00914413"/>
    <w:rsid w:val="00945091"/>
    <w:rsid w:val="00970A62"/>
    <w:rsid w:val="00A01327"/>
    <w:rsid w:val="00AA6292"/>
    <w:rsid w:val="00B54881"/>
    <w:rsid w:val="00BD40C9"/>
    <w:rsid w:val="00CF5C3E"/>
    <w:rsid w:val="00D676C1"/>
    <w:rsid w:val="00E12DB2"/>
    <w:rsid w:val="00EC40F8"/>
    <w:rsid w:val="00ED0D14"/>
    <w:rsid w:val="00EE674B"/>
    <w:rsid w:val="00F452D3"/>
    <w:rsid w:val="00F657BF"/>
    <w:rsid w:val="00F7505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02FB8"/>
  <w15:chartTrackingRefBased/>
  <w15:docId w15:val="{C70713D6-3B86-452F-BF84-621990032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3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13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3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3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3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3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13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3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3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3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3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3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3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327"/>
    <w:rPr>
      <w:rFonts w:eastAsiaTheme="majorEastAsia" w:cstheme="majorBidi"/>
      <w:color w:val="272727" w:themeColor="text1" w:themeTint="D8"/>
    </w:rPr>
  </w:style>
  <w:style w:type="paragraph" w:styleId="Title">
    <w:name w:val="Title"/>
    <w:basedOn w:val="Normal"/>
    <w:next w:val="Normal"/>
    <w:link w:val="TitleChar"/>
    <w:uiPriority w:val="10"/>
    <w:qFormat/>
    <w:rsid w:val="00A01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327"/>
    <w:pPr>
      <w:spacing w:before="160"/>
      <w:jc w:val="center"/>
    </w:pPr>
    <w:rPr>
      <w:i/>
      <w:iCs/>
      <w:color w:val="404040" w:themeColor="text1" w:themeTint="BF"/>
    </w:rPr>
  </w:style>
  <w:style w:type="character" w:customStyle="1" w:styleId="QuoteChar">
    <w:name w:val="Quote Char"/>
    <w:basedOn w:val="DefaultParagraphFont"/>
    <w:link w:val="Quote"/>
    <w:uiPriority w:val="29"/>
    <w:rsid w:val="00A01327"/>
    <w:rPr>
      <w:i/>
      <w:iCs/>
      <w:color w:val="404040" w:themeColor="text1" w:themeTint="BF"/>
    </w:rPr>
  </w:style>
  <w:style w:type="paragraph" w:styleId="ListParagraph">
    <w:name w:val="List Paragraph"/>
    <w:basedOn w:val="Normal"/>
    <w:uiPriority w:val="34"/>
    <w:qFormat/>
    <w:rsid w:val="00A01327"/>
    <w:pPr>
      <w:ind w:left="720"/>
      <w:contextualSpacing/>
    </w:pPr>
  </w:style>
  <w:style w:type="character" w:styleId="IntenseEmphasis">
    <w:name w:val="Intense Emphasis"/>
    <w:basedOn w:val="DefaultParagraphFont"/>
    <w:uiPriority w:val="21"/>
    <w:qFormat/>
    <w:rsid w:val="00A01327"/>
    <w:rPr>
      <w:i/>
      <w:iCs/>
      <w:color w:val="0F4761" w:themeColor="accent1" w:themeShade="BF"/>
    </w:rPr>
  </w:style>
  <w:style w:type="paragraph" w:styleId="IntenseQuote">
    <w:name w:val="Intense Quote"/>
    <w:basedOn w:val="Normal"/>
    <w:next w:val="Normal"/>
    <w:link w:val="IntenseQuoteChar"/>
    <w:uiPriority w:val="30"/>
    <w:qFormat/>
    <w:rsid w:val="00A01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327"/>
    <w:rPr>
      <w:i/>
      <w:iCs/>
      <w:color w:val="0F4761" w:themeColor="accent1" w:themeShade="BF"/>
    </w:rPr>
  </w:style>
  <w:style w:type="character" w:styleId="IntenseReference">
    <w:name w:val="Intense Reference"/>
    <w:basedOn w:val="DefaultParagraphFont"/>
    <w:uiPriority w:val="32"/>
    <w:qFormat/>
    <w:rsid w:val="00A01327"/>
    <w:rPr>
      <w:b/>
      <w:bCs/>
      <w:smallCaps/>
      <w:color w:val="0F4761" w:themeColor="accent1" w:themeShade="BF"/>
      <w:spacing w:val="5"/>
    </w:rPr>
  </w:style>
  <w:style w:type="paragraph" w:styleId="Header">
    <w:name w:val="header"/>
    <w:basedOn w:val="Normal"/>
    <w:link w:val="HeaderChar"/>
    <w:uiPriority w:val="99"/>
    <w:unhideWhenUsed/>
    <w:rsid w:val="009144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4413"/>
  </w:style>
  <w:style w:type="paragraph" w:styleId="Footer">
    <w:name w:val="footer"/>
    <w:basedOn w:val="Normal"/>
    <w:link w:val="FooterChar"/>
    <w:uiPriority w:val="99"/>
    <w:unhideWhenUsed/>
    <w:rsid w:val="009144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4413"/>
  </w:style>
  <w:style w:type="paragraph" w:styleId="NoSpacing">
    <w:name w:val="No Spacing"/>
    <w:uiPriority w:val="1"/>
    <w:qFormat/>
    <w:rsid w:val="00D676C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819</Words>
  <Characters>4674</Characters>
  <Application>Microsoft Office Word</Application>
  <DocSecurity>0</DocSecurity>
  <Lines>38</Lines>
  <Paragraphs>10</Paragraphs>
  <ScaleCrop>false</ScaleCrop>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connell</dc:creator>
  <cp:keywords/>
  <dc:description/>
  <cp:lastModifiedBy>liam connell</cp:lastModifiedBy>
  <cp:revision>37</cp:revision>
  <dcterms:created xsi:type="dcterms:W3CDTF">2025-11-10T10:56:00Z</dcterms:created>
  <dcterms:modified xsi:type="dcterms:W3CDTF">2025-11-10T14:35:00Z</dcterms:modified>
</cp:coreProperties>
</file>