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25" w:rsidRDefault="00D63C25" w:rsidP="0022472C">
      <w:pPr>
        <w:pStyle w:val="ListParagraph"/>
        <w:rPr>
          <w:sz w:val="16"/>
          <w:szCs w:val="16"/>
        </w:rPr>
      </w:pPr>
    </w:p>
    <w:p w:rsidR="00D63C25" w:rsidRPr="000F2A31" w:rsidRDefault="00D63C25" w:rsidP="0022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A31">
        <w:rPr>
          <w:rFonts w:ascii="Times New Roman" w:hAnsi="Times New Roman" w:cs="Times New Roman"/>
          <w:sz w:val="24"/>
          <w:szCs w:val="24"/>
        </w:rPr>
        <w:t>What does RLT Have to Offer?</w:t>
      </w:r>
    </w:p>
    <w:p w:rsidR="00D63C25" w:rsidRPr="000F2A31" w:rsidRDefault="00D63C25" w:rsidP="00224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C25" w:rsidRPr="000F2A31" w:rsidRDefault="00D63C25" w:rsidP="00224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5403" w:rsidRPr="000F2A31" w:rsidRDefault="008D06E5" w:rsidP="0022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A31">
        <w:rPr>
          <w:rFonts w:ascii="Times New Roman" w:hAnsi="Times New Roman" w:cs="Times New Roman"/>
          <w:sz w:val="24"/>
          <w:szCs w:val="24"/>
        </w:rPr>
        <w:t xml:space="preserve">Retirement Planning </w:t>
      </w:r>
    </w:p>
    <w:p w:rsidR="008C7529" w:rsidRPr="000F2A31" w:rsidRDefault="008C7529" w:rsidP="00224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7529" w:rsidRPr="000F2A31" w:rsidRDefault="008C7529" w:rsidP="002247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A31">
        <w:rPr>
          <w:rFonts w:ascii="Times New Roman" w:hAnsi="Times New Roman" w:cs="Times New Roman"/>
          <w:sz w:val="24"/>
          <w:szCs w:val="24"/>
        </w:rPr>
        <w:t>Not sure where you stand?  Retirement is often incredibly intimidating.  Whether you are in your 20’s and not even thinking about it</w:t>
      </w:r>
      <w:r w:rsidR="00230C80">
        <w:rPr>
          <w:rFonts w:ascii="Times New Roman" w:hAnsi="Times New Roman" w:cs="Times New Roman"/>
          <w:sz w:val="24"/>
          <w:szCs w:val="24"/>
        </w:rPr>
        <w:t>,</w:t>
      </w:r>
      <w:r w:rsidRPr="000F2A31">
        <w:rPr>
          <w:rFonts w:ascii="Times New Roman" w:hAnsi="Times New Roman" w:cs="Times New Roman"/>
          <w:sz w:val="24"/>
          <w:szCs w:val="24"/>
        </w:rPr>
        <w:t xml:space="preserve"> or in your 60’s and not sure if you are ready to retire, RLT can give you a CUSTOM evaluation </w:t>
      </w:r>
      <w:r w:rsidR="002872E7" w:rsidRPr="000F2A31">
        <w:rPr>
          <w:rFonts w:ascii="Times New Roman" w:hAnsi="Times New Roman" w:cs="Times New Roman"/>
          <w:sz w:val="24"/>
          <w:szCs w:val="24"/>
        </w:rPr>
        <w:t xml:space="preserve">of your current path and your current standing in regards to your retirement future.  RLT and our </w:t>
      </w:r>
      <w:r w:rsidR="001C70C3" w:rsidRPr="000F2A31">
        <w:rPr>
          <w:rFonts w:ascii="Times New Roman" w:hAnsi="Times New Roman" w:cs="Times New Roman"/>
          <w:sz w:val="24"/>
          <w:szCs w:val="24"/>
        </w:rPr>
        <w:t>a</w:t>
      </w:r>
      <w:r w:rsidR="002872E7" w:rsidRPr="000F2A31">
        <w:rPr>
          <w:rFonts w:ascii="Times New Roman" w:hAnsi="Times New Roman" w:cs="Times New Roman"/>
          <w:sz w:val="24"/>
          <w:szCs w:val="24"/>
        </w:rPr>
        <w:t>dvisors can help!</w:t>
      </w:r>
      <w:r w:rsidR="001C70C3" w:rsidRPr="000F2A31">
        <w:rPr>
          <w:rFonts w:ascii="Times New Roman" w:hAnsi="Times New Roman" w:cs="Times New Roman"/>
          <w:sz w:val="24"/>
          <w:szCs w:val="24"/>
        </w:rPr>
        <w:t xml:space="preserve">  We will work diligently to find solutions to any gaps you may have in your current retirement plan or help you establish one.  When it comes time to retire</w:t>
      </w:r>
      <w:r w:rsidR="002D42C8" w:rsidRPr="000F2A31">
        <w:rPr>
          <w:rFonts w:ascii="Times New Roman" w:hAnsi="Times New Roman" w:cs="Times New Roman"/>
          <w:sz w:val="24"/>
          <w:szCs w:val="24"/>
        </w:rPr>
        <w:t>,</w:t>
      </w:r>
      <w:r w:rsidR="001C70C3" w:rsidRPr="000F2A31">
        <w:rPr>
          <w:rFonts w:ascii="Times New Roman" w:hAnsi="Times New Roman" w:cs="Times New Roman"/>
          <w:sz w:val="24"/>
          <w:szCs w:val="24"/>
        </w:rPr>
        <w:t xml:space="preserve"> you will feel confident and prepared.  You will have achieved your goal to retire comfortably and enjoy your children and grandchildren.  Don’t get caught never being able to retire!  </w:t>
      </w:r>
    </w:p>
    <w:p w:rsidR="008D06E5" w:rsidRDefault="008D06E5" w:rsidP="0022472C">
      <w:pPr>
        <w:pStyle w:val="ListParagraph"/>
        <w:rPr>
          <w:sz w:val="24"/>
          <w:szCs w:val="24"/>
        </w:rPr>
      </w:pPr>
    </w:p>
    <w:p w:rsidR="0014381A" w:rsidRDefault="0014381A" w:rsidP="0022472C">
      <w:pPr>
        <w:pStyle w:val="ListParagraph"/>
        <w:rPr>
          <w:sz w:val="24"/>
          <w:szCs w:val="24"/>
        </w:rPr>
      </w:pPr>
    </w:p>
    <w:p w:rsidR="0014381A" w:rsidRPr="00F2340C" w:rsidRDefault="0014381A" w:rsidP="002247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Will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a re-write at the bottom of the page under “what does </w:t>
      </w:r>
      <w:proofErr w:type="spellStart"/>
      <w:r>
        <w:rPr>
          <w:sz w:val="24"/>
          <w:szCs w:val="24"/>
        </w:rPr>
        <w:t>rlt</w:t>
      </w:r>
      <w:proofErr w:type="spellEnd"/>
      <w:r>
        <w:rPr>
          <w:sz w:val="24"/>
          <w:szCs w:val="24"/>
        </w:rPr>
        <w:t xml:space="preserve"> offer”….  Does this make since? </w:t>
      </w:r>
      <w:bookmarkStart w:id="0" w:name="_GoBack"/>
      <w:bookmarkEnd w:id="0"/>
    </w:p>
    <w:p w:rsidR="008D06E5" w:rsidRDefault="008D06E5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</w:p>
    <w:p w:rsidR="00035403" w:rsidRDefault="00035403" w:rsidP="0022472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22472C" w:rsidRDefault="0022472C" w:rsidP="0022472C">
      <w:pPr>
        <w:pStyle w:val="ListParagraph"/>
        <w:rPr>
          <w:sz w:val="16"/>
          <w:szCs w:val="16"/>
        </w:rPr>
      </w:pPr>
    </w:p>
    <w:p w:rsidR="0022472C" w:rsidRPr="0022472C" w:rsidRDefault="0022472C" w:rsidP="0022472C">
      <w:pPr>
        <w:pStyle w:val="ListParagraph"/>
        <w:rPr>
          <w:sz w:val="16"/>
          <w:szCs w:val="16"/>
        </w:rPr>
      </w:pPr>
    </w:p>
    <w:p w:rsidR="00452D9C" w:rsidRDefault="00452D9C">
      <w:pPr>
        <w:rPr>
          <w:sz w:val="16"/>
          <w:szCs w:val="16"/>
        </w:rPr>
      </w:pPr>
    </w:p>
    <w:p w:rsidR="00452D9C" w:rsidRDefault="00452D9C">
      <w:pPr>
        <w:rPr>
          <w:sz w:val="16"/>
          <w:szCs w:val="16"/>
        </w:rPr>
      </w:pPr>
    </w:p>
    <w:sectPr w:rsidR="00452D9C" w:rsidSect="00313F56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463C2"/>
    <w:multiLevelType w:val="hybridMultilevel"/>
    <w:tmpl w:val="81284B16"/>
    <w:lvl w:ilvl="0" w:tplc="FDA40470">
      <w:start w:val="8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7B"/>
    <w:rsid w:val="0001541A"/>
    <w:rsid w:val="00035403"/>
    <w:rsid w:val="000F2A31"/>
    <w:rsid w:val="000F7F40"/>
    <w:rsid w:val="0014381A"/>
    <w:rsid w:val="00181C0D"/>
    <w:rsid w:val="001C70C3"/>
    <w:rsid w:val="0022472C"/>
    <w:rsid w:val="00230C80"/>
    <w:rsid w:val="002872E7"/>
    <w:rsid w:val="002D42C8"/>
    <w:rsid w:val="00313F56"/>
    <w:rsid w:val="0039399B"/>
    <w:rsid w:val="003B4ABC"/>
    <w:rsid w:val="00452D9C"/>
    <w:rsid w:val="006479EA"/>
    <w:rsid w:val="008C7529"/>
    <w:rsid w:val="008D06E5"/>
    <w:rsid w:val="008E4D7B"/>
    <w:rsid w:val="00965AD9"/>
    <w:rsid w:val="00A31B1D"/>
    <w:rsid w:val="00AF2FB5"/>
    <w:rsid w:val="00BF5D17"/>
    <w:rsid w:val="00C37C92"/>
    <w:rsid w:val="00D051F4"/>
    <w:rsid w:val="00D232BA"/>
    <w:rsid w:val="00D63C25"/>
    <w:rsid w:val="00F2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cp:lastPrinted>2013-12-06T23:44:00Z</cp:lastPrinted>
  <dcterms:created xsi:type="dcterms:W3CDTF">2013-12-06T23:21:00Z</dcterms:created>
  <dcterms:modified xsi:type="dcterms:W3CDTF">2013-12-07T04:51:00Z</dcterms:modified>
</cp:coreProperties>
</file>