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D63" w:rsidRDefault="004357D0">
      <w:r>
        <w:t xml:space="preserve">Annuity, </w:t>
      </w:r>
      <w:proofErr w:type="spellStart"/>
      <w:r>
        <w:t>annuitys</w:t>
      </w:r>
      <w:proofErr w:type="spellEnd"/>
      <w:r>
        <w:t xml:space="preserve">, annuities, fixed annuity, fixed </w:t>
      </w:r>
      <w:proofErr w:type="spellStart"/>
      <w:r>
        <w:t>annuitys</w:t>
      </w:r>
      <w:proofErr w:type="spellEnd"/>
      <w:r>
        <w:t xml:space="preserve">, fixed annuities, index annuity, indexed </w:t>
      </w:r>
      <w:proofErr w:type="spellStart"/>
      <w:r>
        <w:t>annuitys</w:t>
      </w:r>
      <w:proofErr w:type="spellEnd"/>
      <w:r>
        <w:t xml:space="preserve">, indexed annuities, variable annuity, variable </w:t>
      </w:r>
      <w:proofErr w:type="spellStart"/>
      <w:r>
        <w:t>annuitys</w:t>
      </w:r>
      <w:proofErr w:type="spellEnd"/>
      <w:r>
        <w:t xml:space="preserve">, variable annuities, life insurance, whole life, universal life, term life, term insurance, final expense, burial insurance, mortgage insurance, retirement planning, retiring, 401k, IRA, IRA’s, roll over, 1035, pension, pensions, annuity quote, life insurance quote, estate, estate planning, income for life, guaranteed income, interest rates, cd’s, bank, savings, checking, investment, investments, beneficiary, beneficiaries, successor trustee, </w:t>
      </w:r>
      <w:r w:rsidR="008F74FD">
        <w:t xml:space="preserve">power of attorney, </w:t>
      </w:r>
      <w:proofErr w:type="spellStart"/>
      <w:r w:rsidR="008F74FD">
        <w:t>poa</w:t>
      </w:r>
      <w:proofErr w:type="spellEnd"/>
      <w:r w:rsidR="008F74FD">
        <w:t xml:space="preserve">, trust, revocable living trust, pour over will, </w:t>
      </w:r>
      <w:proofErr w:type="spellStart"/>
      <w:r w:rsidR="008F74FD">
        <w:t>spia</w:t>
      </w:r>
      <w:proofErr w:type="spellEnd"/>
      <w:r w:rsidR="008F74FD">
        <w:t xml:space="preserve">, single premium, paid up life, nursing home, in home healthcare, long term care, assisted living, retirement center, investment, invest, national western, new york life, phoenix life, </w:t>
      </w:r>
      <w:proofErr w:type="spellStart"/>
      <w:r w:rsidR="008F74FD">
        <w:t>sagicor</w:t>
      </w:r>
      <w:proofErr w:type="spellEnd"/>
      <w:r w:rsidR="008F74FD">
        <w:t xml:space="preserve">, </w:t>
      </w:r>
      <w:proofErr w:type="spellStart"/>
      <w:r w:rsidR="008F74FD">
        <w:t>equitrust</w:t>
      </w:r>
      <w:proofErr w:type="spellEnd"/>
      <w:r w:rsidR="008F74FD">
        <w:t xml:space="preserve">, north American, Baltimore life, </w:t>
      </w:r>
      <w:proofErr w:type="spellStart"/>
      <w:r w:rsidR="008F74FD">
        <w:t>athene</w:t>
      </w:r>
      <w:proofErr w:type="spellEnd"/>
      <w:r w:rsidR="008F74FD">
        <w:t>, great American, Guggenheim,</w:t>
      </w:r>
      <w:r w:rsidR="006A2ED9">
        <w:t xml:space="preserve"> GBU, qualified, </w:t>
      </w:r>
      <w:proofErr w:type="spellStart"/>
      <w:r w:rsidR="006A2ED9">
        <w:t>non qualified</w:t>
      </w:r>
      <w:proofErr w:type="spellEnd"/>
      <w:r w:rsidR="008F74FD">
        <w:t>,</w:t>
      </w:r>
      <w:r w:rsidR="006A2ED9">
        <w:t xml:space="preserve"> immediate annuity, traditional IRA, </w:t>
      </w:r>
      <w:proofErr w:type="spellStart"/>
      <w:r w:rsidR="006A2ED9">
        <w:t>roth</w:t>
      </w:r>
      <w:proofErr w:type="spellEnd"/>
      <w:r w:rsidR="006A2ED9">
        <w:t xml:space="preserve"> IRA, tax shelter annuity, TSA, SEP, tax-deferred, single premium, </w:t>
      </w:r>
      <w:proofErr w:type="spellStart"/>
      <w:r w:rsidR="006A2ED9">
        <w:t>annuitization</w:t>
      </w:r>
      <w:proofErr w:type="spellEnd"/>
      <w:r w:rsidR="006A2ED9">
        <w:t xml:space="preserve">, life premium, surrender, annuitize, financial planning, immediate annuity, death benefit, guaranteed interest, living benefits, penalty free, qualified plan, </w:t>
      </w:r>
      <w:r w:rsidR="001370D8">
        <w:t>American equity, oxford life, investors heritage life, I</w:t>
      </w:r>
      <w:r w:rsidR="006E193C">
        <w:t xml:space="preserve">HL, AIG, ING, Bankers life, JNL, </w:t>
      </w:r>
      <w:r w:rsidR="001370D8">
        <w:t>Jackson Nati</w:t>
      </w:r>
      <w:r w:rsidR="00CD37A5">
        <w:t xml:space="preserve">onal Life, prudential life, </w:t>
      </w:r>
      <w:proofErr w:type="spellStart"/>
      <w:r w:rsidR="00CD37A5">
        <w:t>met</w:t>
      </w:r>
      <w:r w:rsidR="001370D8">
        <w:t>life</w:t>
      </w:r>
      <w:proofErr w:type="spellEnd"/>
      <w:r w:rsidR="001370D8">
        <w:t xml:space="preserve">, northwestern life, Edward jones, </w:t>
      </w:r>
      <w:proofErr w:type="spellStart"/>
      <w:r w:rsidR="001370D8">
        <w:t>ameriprise</w:t>
      </w:r>
      <w:proofErr w:type="spellEnd"/>
      <w:r w:rsidR="001370D8">
        <w:t xml:space="preserve">, </w:t>
      </w:r>
      <w:r w:rsidR="00600B30">
        <w:t xml:space="preserve">vanguard, </w:t>
      </w:r>
      <w:proofErr w:type="spellStart"/>
      <w:r w:rsidR="00600B30">
        <w:t>tiaa</w:t>
      </w:r>
      <w:proofErr w:type="spellEnd"/>
      <w:r w:rsidR="00600B30">
        <w:t xml:space="preserve">, Allianz, </w:t>
      </w:r>
      <w:proofErr w:type="spellStart"/>
      <w:r w:rsidR="00600B30">
        <w:t>aviva</w:t>
      </w:r>
      <w:proofErr w:type="spellEnd"/>
      <w:r w:rsidR="00600B30">
        <w:t xml:space="preserve">, midland life, </w:t>
      </w:r>
      <w:r w:rsidR="00D43DAE">
        <w:t xml:space="preserve">Transamerica, </w:t>
      </w:r>
      <w:proofErr w:type="spellStart"/>
      <w:r w:rsidR="00D43DAE">
        <w:t>transamerican</w:t>
      </w:r>
      <w:proofErr w:type="spellEnd"/>
      <w:r w:rsidR="00D43DAE">
        <w:t xml:space="preserve">, Lincoln heritage, </w:t>
      </w:r>
      <w:proofErr w:type="spellStart"/>
      <w:r w:rsidR="00DB0407">
        <w:t>assurity</w:t>
      </w:r>
      <w:proofErr w:type="spellEnd"/>
      <w:r w:rsidR="00DB0407">
        <w:t>,</w:t>
      </w:r>
      <w:r w:rsidR="006E193C">
        <w:t xml:space="preserve"> colonial </w:t>
      </w:r>
      <w:proofErr w:type="spellStart"/>
      <w:r w:rsidR="006E193C">
        <w:t>penn</w:t>
      </w:r>
      <w:proofErr w:type="spellEnd"/>
      <w:r w:rsidR="006E193C">
        <w:t xml:space="preserve">, mutual of Omaha, </w:t>
      </w:r>
      <w:proofErr w:type="spellStart"/>
      <w:r w:rsidR="006E193C">
        <w:t>gerber</w:t>
      </w:r>
      <w:proofErr w:type="spellEnd"/>
      <w:r w:rsidR="006E193C">
        <w:t xml:space="preserve"> life, </w:t>
      </w:r>
      <w:proofErr w:type="spellStart"/>
      <w:r w:rsidR="006E193C">
        <w:t>aarp</w:t>
      </w:r>
      <w:proofErr w:type="spellEnd"/>
      <w:r w:rsidR="006E193C">
        <w:t xml:space="preserve"> life insurance, </w:t>
      </w:r>
      <w:proofErr w:type="spellStart"/>
      <w:r w:rsidR="006E193C">
        <w:t>tiaa-cref</w:t>
      </w:r>
      <w:proofErr w:type="spellEnd"/>
      <w:r w:rsidR="006E193C">
        <w:t xml:space="preserve">, </w:t>
      </w:r>
      <w:proofErr w:type="spellStart"/>
      <w:r w:rsidR="006E193C">
        <w:t>usaa</w:t>
      </w:r>
      <w:proofErr w:type="spellEnd"/>
      <w:r w:rsidR="006E193C">
        <w:t xml:space="preserve">, </w:t>
      </w:r>
      <w:proofErr w:type="spellStart"/>
      <w:r w:rsidR="006E193C">
        <w:t>allstate</w:t>
      </w:r>
      <w:proofErr w:type="spellEnd"/>
      <w:r w:rsidR="006E193C">
        <w:t xml:space="preserve">, farm bureau, American general life, American national, </w:t>
      </w:r>
      <w:proofErr w:type="spellStart"/>
      <w:r w:rsidR="006E193C">
        <w:t>axa</w:t>
      </w:r>
      <w:proofErr w:type="spellEnd"/>
      <w:r w:rsidR="006E193C">
        <w:t xml:space="preserve">, banner life, fidelity life, </w:t>
      </w:r>
      <w:proofErr w:type="spellStart"/>
      <w:r w:rsidR="006E193C">
        <w:t>genworth</w:t>
      </w:r>
      <w:proofErr w:type="spellEnd"/>
      <w:r w:rsidR="006E193C">
        <w:t xml:space="preserve">, guardian life, Hartford life, john </w:t>
      </w:r>
      <w:proofErr w:type="spellStart"/>
      <w:r w:rsidR="006E193C">
        <w:t>hancock</w:t>
      </w:r>
      <w:proofErr w:type="spellEnd"/>
      <w:r w:rsidR="006E193C">
        <w:t xml:space="preserve">, knights of Columbus, liberty mutual, liberty national life, Massachusetts mutual life, midland national, monumental life, nationwide, pacific life, </w:t>
      </w:r>
      <w:proofErr w:type="spellStart"/>
      <w:r w:rsidR="006E193C">
        <w:t>ohio</w:t>
      </w:r>
      <w:proofErr w:type="spellEnd"/>
      <w:r w:rsidR="006E193C">
        <w:t xml:space="preserve"> national, </w:t>
      </w:r>
      <w:proofErr w:type="spellStart"/>
      <w:r w:rsidR="006E193C">
        <w:t>penn</w:t>
      </w:r>
      <w:proofErr w:type="spellEnd"/>
      <w:r w:rsidR="006E193C">
        <w:t xml:space="preserve"> mutual, </w:t>
      </w:r>
      <w:proofErr w:type="spellStart"/>
      <w:r w:rsidR="006E193C">
        <w:t>primerica</w:t>
      </w:r>
      <w:proofErr w:type="spellEnd"/>
      <w:r w:rsidR="006E193C">
        <w:t xml:space="preserve"> life, principal life, protective life, </w:t>
      </w:r>
      <w:proofErr w:type="spellStart"/>
      <w:r w:rsidR="006E193C">
        <w:t>riversource</w:t>
      </w:r>
      <w:proofErr w:type="spellEnd"/>
      <w:r w:rsidR="006E193C">
        <w:t xml:space="preserve">, </w:t>
      </w:r>
      <w:proofErr w:type="spellStart"/>
      <w:r w:rsidR="006E193C">
        <w:t>sunamerica</w:t>
      </w:r>
      <w:proofErr w:type="spellEnd"/>
      <w:r w:rsidR="006E193C">
        <w:t xml:space="preserve"> life, </w:t>
      </w:r>
      <w:proofErr w:type="spellStart"/>
      <w:r w:rsidR="006E193C">
        <w:t>thrivent</w:t>
      </w:r>
      <w:proofErr w:type="spellEnd"/>
      <w:r w:rsidR="006E193C">
        <w:t xml:space="preserve"> financial, </w:t>
      </w:r>
      <w:proofErr w:type="spellStart"/>
      <w:r w:rsidR="006E193C">
        <w:t>trustmark</w:t>
      </w:r>
      <w:proofErr w:type="spellEnd"/>
      <w:r w:rsidR="006E193C">
        <w:t xml:space="preserve"> life, vanguard</w:t>
      </w:r>
      <w:bookmarkStart w:id="0" w:name="_GoBack"/>
      <w:bookmarkEnd w:id="0"/>
      <w:r w:rsidR="006E193C">
        <w:t xml:space="preserve">   </w:t>
      </w:r>
      <w:r w:rsidR="00DB0407">
        <w:t xml:space="preserve"> </w:t>
      </w:r>
      <w:r w:rsidR="001370D8">
        <w:t xml:space="preserve"> </w:t>
      </w:r>
    </w:p>
    <w:sectPr w:rsidR="0086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15"/>
    <w:rsid w:val="001370D8"/>
    <w:rsid w:val="004357D0"/>
    <w:rsid w:val="00600B30"/>
    <w:rsid w:val="006A2ED9"/>
    <w:rsid w:val="006E193C"/>
    <w:rsid w:val="00867D63"/>
    <w:rsid w:val="008F74FD"/>
    <w:rsid w:val="00CD37A5"/>
    <w:rsid w:val="00D43DAE"/>
    <w:rsid w:val="00DB0407"/>
    <w:rsid w:val="00FE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2013-11-13T20:53:00Z</dcterms:created>
  <dcterms:modified xsi:type="dcterms:W3CDTF">2013-11-13T22:01:00Z</dcterms:modified>
</cp:coreProperties>
</file>