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8F24D" w14:textId="63E33F6C" w:rsidR="00D10471" w:rsidRPr="00457216" w:rsidRDefault="00C36E8C" w:rsidP="00457216">
      <w:pPr>
        <w:pStyle w:val="Title"/>
      </w:pPr>
      <w:r w:rsidRPr="00457216">
        <w:t>R</w:t>
      </w:r>
      <w:r w:rsidR="00457216">
        <w:t>EADME</w:t>
      </w:r>
    </w:p>
    <w:p w14:paraId="08E6C6A8" w14:textId="10D43735" w:rsidR="00457216" w:rsidRDefault="00457216" w:rsidP="00457216">
      <w:r>
        <w:t>LE: 31 July 2023</w:t>
      </w:r>
    </w:p>
    <w:p w14:paraId="7673DE36" w14:textId="040F4DD6" w:rsidR="00707263" w:rsidRDefault="00707263">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1737737" w:history="1">
        <w:r w:rsidRPr="00713C06">
          <w:rPr>
            <w:rStyle w:val="Hyperlink"/>
            <w:noProof/>
          </w:rPr>
          <w:t>Purpose of this project</w:t>
        </w:r>
        <w:r>
          <w:rPr>
            <w:noProof/>
            <w:webHidden/>
          </w:rPr>
          <w:tab/>
        </w:r>
        <w:r>
          <w:rPr>
            <w:noProof/>
            <w:webHidden/>
          </w:rPr>
          <w:fldChar w:fldCharType="begin"/>
        </w:r>
        <w:r>
          <w:rPr>
            <w:noProof/>
            <w:webHidden/>
          </w:rPr>
          <w:instrText xml:space="preserve"> PAGEREF _Toc141737737 \h </w:instrText>
        </w:r>
        <w:r>
          <w:rPr>
            <w:noProof/>
            <w:webHidden/>
          </w:rPr>
        </w:r>
        <w:r>
          <w:rPr>
            <w:noProof/>
            <w:webHidden/>
          </w:rPr>
          <w:fldChar w:fldCharType="separate"/>
        </w:r>
        <w:r>
          <w:rPr>
            <w:noProof/>
            <w:webHidden/>
          </w:rPr>
          <w:t>2</w:t>
        </w:r>
        <w:r>
          <w:rPr>
            <w:noProof/>
            <w:webHidden/>
          </w:rPr>
          <w:fldChar w:fldCharType="end"/>
        </w:r>
      </w:hyperlink>
    </w:p>
    <w:p w14:paraId="5620BE58" w14:textId="1B6A8957" w:rsidR="00707263" w:rsidRDefault="00000000">
      <w:pPr>
        <w:pStyle w:val="TOC1"/>
        <w:tabs>
          <w:tab w:val="right" w:leader="dot" w:pos="9350"/>
        </w:tabs>
        <w:rPr>
          <w:rFonts w:asciiTheme="minorHAnsi" w:eastAsiaTheme="minorEastAsia" w:hAnsiTheme="minorHAnsi" w:cstheme="minorBidi"/>
          <w:noProof/>
        </w:rPr>
      </w:pPr>
      <w:hyperlink w:anchor="_Toc141737738" w:history="1">
        <w:r w:rsidR="00707263" w:rsidRPr="00713C06">
          <w:rPr>
            <w:rStyle w:val="Hyperlink"/>
            <w:noProof/>
          </w:rPr>
          <w:t>Structure of this project</w:t>
        </w:r>
        <w:r w:rsidR="00707263">
          <w:rPr>
            <w:noProof/>
            <w:webHidden/>
          </w:rPr>
          <w:tab/>
        </w:r>
        <w:r w:rsidR="00707263">
          <w:rPr>
            <w:noProof/>
            <w:webHidden/>
          </w:rPr>
          <w:fldChar w:fldCharType="begin"/>
        </w:r>
        <w:r w:rsidR="00707263">
          <w:rPr>
            <w:noProof/>
            <w:webHidden/>
          </w:rPr>
          <w:instrText xml:space="preserve"> PAGEREF _Toc141737738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41331235" w14:textId="596917D4" w:rsidR="00707263" w:rsidRDefault="00000000">
      <w:pPr>
        <w:pStyle w:val="TOC2"/>
        <w:tabs>
          <w:tab w:val="right" w:leader="dot" w:pos="9350"/>
        </w:tabs>
        <w:rPr>
          <w:rFonts w:asciiTheme="minorHAnsi" w:eastAsiaTheme="minorEastAsia" w:hAnsiTheme="minorHAnsi" w:cstheme="minorBidi"/>
          <w:noProof/>
        </w:rPr>
      </w:pPr>
      <w:hyperlink w:anchor="_Toc141737739" w:history="1">
        <w:r w:rsidR="00707263" w:rsidRPr="00713C06">
          <w:rPr>
            <w:rStyle w:val="Hyperlink"/>
            <w:noProof/>
          </w:rPr>
          <w:t>historic:</w:t>
        </w:r>
        <w:r w:rsidR="00707263">
          <w:rPr>
            <w:noProof/>
            <w:webHidden/>
          </w:rPr>
          <w:tab/>
        </w:r>
        <w:r w:rsidR="00707263">
          <w:rPr>
            <w:noProof/>
            <w:webHidden/>
          </w:rPr>
          <w:fldChar w:fldCharType="begin"/>
        </w:r>
        <w:r w:rsidR="00707263">
          <w:rPr>
            <w:noProof/>
            <w:webHidden/>
          </w:rPr>
          <w:instrText xml:space="preserve"> PAGEREF _Toc141737739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F4E45BB" w14:textId="216C790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0"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weekly_data:</w:t>
        </w:r>
        <w:r w:rsidR="00707263">
          <w:rPr>
            <w:noProof/>
            <w:webHidden/>
          </w:rPr>
          <w:tab/>
        </w:r>
        <w:r w:rsidR="00707263">
          <w:rPr>
            <w:noProof/>
            <w:webHidden/>
          </w:rPr>
          <w:fldChar w:fldCharType="begin"/>
        </w:r>
        <w:r w:rsidR="00707263">
          <w:rPr>
            <w:noProof/>
            <w:webHidden/>
          </w:rPr>
          <w:instrText xml:space="preserve"> PAGEREF _Toc141737740 \h </w:instrText>
        </w:r>
        <w:r w:rsidR="00707263">
          <w:rPr>
            <w:noProof/>
            <w:webHidden/>
          </w:rPr>
        </w:r>
        <w:r w:rsidR="00707263">
          <w:rPr>
            <w:noProof/>
            <w:webHidden/>
          </w:rPr>
          <w:fldChar w:fldCharType="separate"/>
        </w:r>
        <w:r w:rsidR="00707263">
          <w:rPr>
            <w:noProof/>
            <w:webHidden/>
          </w:rPr>
          <w:t>3</w:t>
        </w:r>
        <w:r w:rsidR="00707263">
          <w:rPr>
            <w:noProof/>
            <w:webHidden/>
          </w:rPr>
          <w:fldChar w:fldCharType="end"/>
        </w:r>
      </w:hyperlink>
    </w:p>
    <w:p w14:paraId="58D605E7" w14:textId="44977AFD"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1" w:history="1">
        <w:r w:rsidR="00707263" w:rsidRPr="00713C06">
          <w:rPr>
            <w:rStyle w:val="Hyperlink"/>
            <w:rFonts w:ascii="Symbol" w:hAnsi="Symbol"/>
            <w:noProof/>
          </w:rPr>
          <w:t></w:t>
        </w:r>
        <w:r w:rsidR="00707263">
          <w:rPr>
            <w:rFonts w:asciiTheme="minorHAnsi" w:eastAsiaTheme="minorEastAsia" w:hAnsiTheme="minorHAnsi" w:cstheme="minorBidi"/>
            <w:noProof/>
          </w:rPr>
          <w:tab/>
        </w:r>
        <w:r w:rsidR="00707263" w:rsidRPr="00713C06">
          <w:rPr>
            <w:rStyle w:val="Hyperlink"/>
            <w:noProof/>
          </w:rPr>
          <w:t>roundup_scripts</w:t>
        </w:r>
        <w:r w:rsidR="00707263">
          <w:rPr>
            <w:noProof/>
            <w:webHidden/>
          </w:rPr>
          <w:tab/>
        </w:r>
        <w:r w:rsidR="00707263">
          <w:rPr>
            <w:noProof/>
            <w:webHidden/>
          </w:rPr>
          <w:fldChar w:fldCharType="begin"/>
        </w:r>
        <w:r w:rsidR="00707263">
          <w:rPr>
            <w:noProof/>
            <w:webHidden/>
          </w:rPr>
          <w:instrText xml:space="preserve"> PAGEREF _Toc141737741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25AD4922" w14:textId="616AAFCE" w:rsidR="00707263" w:rsidRDefault="00000000">
      <w:pPr>
        <w:pStyle w:val="TOC2"/>
        <w:tabs>
          <w:tab w:val="left" w:pos="660"/>
          <w:tab w:val="right" w:leader="dot" w:pos="9350"/>
        </w:tabs>
        <w:rPr>
          <w:rFonts w:asciiTheme="minorHAnsi" w:eastAsiaTheme="minorEastAsia" w:hAnsiTheme="minorHAnsi" w:cstheme="minorBidi"/>
          <w:noProof/>
        </w:rPr>
      </w:pPr>
      <w:hyperlink w:anchor="_Toc141737742" w:history="1">
        <w:r w:rsidR="00707263" w:rsidRPr="00713C06">
          <w:rPr>
            <w:rStyle w:val="Hyperlink"/>
            <w:rFonts w:ascii="Courier New" w:hAnsi="Courier New" w:cs="Courier New"/>
            <w:noProof/>
          </w:rPr>
          <w:t>o</w:t>
        </w:r>
        <w:r w:rsidR="00707263">
          <w:rPr>
            <w:rFonts w:asciiTheme="minorHAnsi" w:eastAsiaTheme="minorEastAsia" w:hAnsiTheme="minorHAnsi" w:cstheme="minorBidi"/>
            <w:noProof/>
          </w:rPr>
          <w:tab/>
        </w:r>
        <w:r w:rsidR="00707263" w:rsidRPr="00713C06">
          <w:rPr>
            <w:rStyle w:val="Hyperlink"/>
            <w:noProof/>
          </w:rPr>
          <w:t>scrapers</w:t>
        </w:r>
        <w:r w:rsidR="00707263">
          <w:rPr>
            <w:noProof/>
            <w:webHidden/>
          </w:rPr>
          <w:tab/>
        </w:r>
        <w:r w:rsidR="00707263">
          <w:rPr>
            <w:noProof/>
            <w:webHidden/>
          </w:rPr>
          <w:fldChar w:fldCharType="begin"/>
        </w:r>
        <w:r w:rsidR="00707263">
          <w:rPr>
            <w:noProof/>
            <w:webHidden/>
          </w:rPr>
          <w:instrText xml:space="preserve"> PAGEREF _Toc141737742 \h </w:instrText>
        </w:r>
        <w:r w:rsidR="00707263">
          <w:rPr>
            <w:noProof/>
            <w:webHidden/>
          </w:rPr>
        </w:r>
        <w:r w:rsidR="00707263">
          <w:rPr>
            <w:noProof/>
            <w:webHidden/>
          </w:rPr>
          <w:fldChar w:fldCharType="separate"/>
        </w:r>
        <w:r w:rsidR="00707263">
          <w:rPr>
            <w:noProof/>
            <w:webHidden/>
          </w:rPr>
          <w:t>4</w:t>
        </w:r>
        <w:r w:rsidR="00707263">
          <w:rPr>
            <w:noProof/>
            <w:webHidden/>
          </w:rPr>
          <w:fldChar w:fldCharType="end"/>
        </w:r>
      </w:hyperlink>
    </w:p>
    <w:p w14:paraId="03DB6B81" w14:textId="1148AC07" w:rsidR="00707263" w:rsidRDefault="00000000">
      <w:pPr>
        <w:pStyle w:val="TOC1"/>
        <w:tabs>
          <w:tab w:val="right" w:leader="dot" w:pos="9350"/>
        </w:tabs>
        <w:rPr>
          <w:rFonts w:asciiTheme="minorHAnsi" w:eastAsiaTheme="minorEastAsia" w:hAnsiTheme="minorHAnsi" w:cstheme="minorBidi"/>
          <w:noProof/>
        </w:rPr>
      </w:pPr>
      <w:hyperlink w:anchor="_Toc141737743" w:history="1">
        <w:r w:rsidR="00707263" w:rsidRPr="00713C06">
          <w:rPr>
            <w:rStyle w:val="Hyperlink"/>
            <w:noProof/>
          </w:rPr>
          <w:t>I don’t care about this stuff. How do I actually run the project?</w:t>
        </w:r>
        <w:r w:rsidR="00707263">
          <w:rPr>
            <w:noProof/>
            <w:webHidden/>
          </w:rPr>
          <w:tab/>
        </w:r>
        <w:r w:rsidR="00707263">
          <w:rPr>
            <w:noProof/>
            <w:webHidden/>
          </w:rPr>
          <w:fldChar w:fldCharType="begin"/>
        </w:r>
        <w:r w:rsidR="00707263">
          <w:rPr>
            <w:noProof/>
            <w:webHidden/>
          </w:rPr>
          <w:instrText xml:space="preserve"> PAGEREF _Toc141737743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B7F8A7" w14:textId="7DFC614F" w:rsidR="00707263" w:rsidRDefault="00000000">
      <w:pPr>
        <w:pStyle w:val="TOC1"/>
        <w:tabs>
          <w:tab w:val="right" w:leader="dot" w:pos="9350"/>
        </w:tabs>
        <w:rPr>
          <w:rFonts w:asciiTheme="minorHAnsi" w:eastAsiaTheme="minorEastAsia" w:hAnsiTheme="minorHAnsi" w:cstheme="minorBidi"/>
          <w:noProof/>
        </w:rPr>
      </w:pPr>
      <w:hyperlink w:anchor="_Toc141737744" w:history="1">
        <w:r w:rsidR="00707263" w:rsidRPr="00713C06">
          <w:rPr>
            <w:rStyle w:val="Hyperlink"/>
            <w:noProof/>
          </w:rPr>
          <w:t>Additional comments and to-dos.</w:t>
        </w:r>
        <w:r w:rsidR="00707263">
          <w:rPr>
            <w:noProof/>
            <w:webHidden/>
          </w:rPr>
          <w:tab/>
        </w:r>
        <w:r w:rsidR="00707263">
          <w:rPr>
            <w:noProof/>
            <w:webHidden/>
          </w:rPr>
          <w:fldChar w:fldCharType="begin"/>
        </w:r>
        <w:r w:rsidR="00707263">
          <w:rPr>
            <w:noProof/>
            <w:webHidden/>
          </w:rPr>
          <w:instrText xml:space="preserve"> PAGEREF _Toc141737744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13CAC868" w14:textId="479B54A5" w:rsidR="00707263" w:rsidRDefault="00000000">
      <w:pPr>
        <w:pStyle w:val="TOC2"/>
        <w:tabs>
          <w:tab w:val="right" w:leader="dot" w:pos="9350"/>
        </w:tabs>
        <w:rPr>
          <w:rFonts w:asciiTheme="minorHAnsi" w:eastAsiaTheme="minorEastAsia" w:hAnsiTheme="minorHAnsi" w:cstheme="minorBidi"/>
          <w:noProof/>
        </w:rPr>
      </w:pPr>
      <w:hyperlink w:anchor="_Toc141737745" w:history="1">
        <w:r w:rsidR="00707263" w:rsidRPr="00713C06">
          <w:rPr>
            <w:rStyle w:val="Hyperlink"/>
            <w:noProof/>
          </w:rPr>
          <w:t>Comments James</w:t>
        </w:r>
        <w:r w:rsidR="00707263">
          <w:rPr>
            <w:noProof/>
            <w:webHidden/>
          </w:rPr>
          <w:tab/>
        </w:r>
        <w:r w:rsidR="00707263">
          <w:rPr>
            <w:noProof/>
            <w:webHidden/>
          </w:rPr>
          <w:fldChar w:fldCharType="begin"/>
        </w:r>
        <w:r w:rsidR="00707263">
          <w:rPr>
            <w:noProof/>
            <w:webHidden/>
          </w:rPr>
          <w:instrText xml:space="preserve"> PAGEREF _Toc141737745 \h </w:instrText>
        </w:r>
        <w:r w:rsidR="00707263">
          <w:rPr>
            <w:noProof/>
            <w:webHidden/>
          </w:rPr>
        </w:r>
        <w:r w:rsidR="00707263">
          <w:rPr>
            <w:noProof/>
            <w:webHidden/>
          </w:rPr>
          <w:fldChar w:fldCharType="separate"/>
        </w:r>
        <w:r w:rsidR="00707263">
          <w:rPr>
            <w:noProof/>
            <w:webHidden/>
          </w:rPr>
          <w:t>5</w:t>
        </w:r>
        <w:r w:rsidR="00707263">
          <w:rPr>
            <w:noProof/>
            <w:webHidden/>
          </w:rPr>
          <w:fldChar w:fldCharType="end"/>
        </w:r>
      </w:hyperlink>
    </w:p>
    <w:p w14:paraId="714E372B" w14:textId="6576F7EC" w:rsidR="00457216" w:rsidRDefault="00707263" w:rsidP="00457216">
      <w:r>
        <w:fldChar w:fldCharType="end"/>
      </w:r>
    </w:p>
    <w:p w14:paraId="7EC58FE1" w14:textId="77777777" w:rsidR="002F2696" w:rsidRDefault="002F2696" w:rsidP="00457216"/>
    <w:p w14:paraId="7FE3E735" w14:textId="77777777" w:rsidR="002F2696" w:rsidRDefault="002F2696" w:rsidP="00457216"/>
    <w:p w14:paraId="45562648" w14:textId="77777777" w:rsidR="002F2696" w:rsidRDefault="002F2696" w:rsidP="00457216"/>
    <w:p w14:paraId="6F7E844E" w14:textId="77777777" w:rsidR="002F2696" w:rsidRDefault="002F2696" w:rsidP="00457216"/>
    <w:p w14:paraId="1379106C" w14:textId="77777777" w:rsidR="002F2696" w:rsidRDefault="002F2696" w:rsidP="00457216"/>
    <w:p w14:paraId="3CAB361D" w14:textId="77777777" w:rsidR="002F2696" w:rsidRDefault="002F2696" w:rsidP="00457216"/>
    <w:p w14:paraId="0CFCDE7E" w14:textId="77777777" w:rsidR="002F2696" w:rsidRDefault="002F2696" w:rsidP="00457216"/>
    <w:p w14:paraId="4B7045E5" w14:textId="77777777" w:rsidR="002F2696" w:rsidRDefault="002F2696" w:rsidP="00457216"/>
    <w:p w14:paraId="7F60E7CF" w14:textId="77777777" w:rsidR="002F2696" w:rsidRDefault="002F2696" w:rsidP="00457216"/>
    <w:p w14:paraId="156CA8D7" w14:textId="77777777" w:rsidR="002F2696" w:rsidRDefault="002F2696" w:rsidP="00457216"/>
    <w:p w14:paraId="11B520B4" w14:textId="77777777" w:rsidR="002F2696" w:rsidRDefault="002F2696" w:rsidP="00457216"/>
    <w:p w14:paraId="1BF5E41F" w14:textId="77777777" w:rsidR="002F2696" w:rsidRDefault="002F2696" w:rsidP="00457216"/>
    <w:p w14:paraId="335BF25F" w14:textId="77777777" w:rsidR="002F2696" w:rsidRDefault="002F2696" w:rsidP="00457216"/>
    <w:p w14:paraId="3C249BEC" w14:textId="77777777" w:rsidR="002F2696" w:rsidRDefault="002F2696" w:rsidP="00457216"/>
    <w:p w14:paraId="51CDE367" w14:textId="77777777" w:rsidR="002F2696" w:rsidRDefault="002F2696" w:rsidP="00457216"/>
    <w:p w14:paraId="6E871D12" w14:textId="77777777" w:rsidR="002F2696" w:rsidRDefault="002F2696" w:rsidP="00457216"/>
    <w:p w14:paraId="25610AB6" w14:textId="77777777" w:rsidR="002F2696" w:rsidRDefault="002F2696" w:rsidP="00457216"/>
    <w:p w14:paraId="6EB32D63" w14:textId="77777777" w:rsidR="002F2696" w:rsidRDefault="002F2696" w:rsidP="00457216"/>
    <w:p w14:paraId="54C6A6CA" w14:textId="1A4D2CA5" w:rsidR="00457216" w:rsidRPr="00457216" w:rsidRDefault="001F2637" w:rsidP="00457216">
      <w:pPr>
        <w:pStyle w:val="Heading1"/>
      </w:pPr>
      <w:bookmarkStart w:id="0" w:name="_Toc141737258"/>
      <w:bookmarkStart w:id="1" w:name="_Toc141737737"/>
      <w:r>
        <w:lastRenderedPageBreak/>
        <w:t>Purpose</w:t>
      </w:r>
      <w:bookmarkEnd w:id="0"/>
      <w:r w:rsidR="0034285D">
        <w:t xml:space="preserve"> of this project</w:t>
      </w:r>
      <w:bookmarkEnd w:id="1"/>
    </w:p>
    <w:p w14:paraId="0F7749E4" w14:textId="098F8AF1" w:rsidR="00457216" w:rsidRDefault="00457216" w:rsidP="00457216">
      <w:r w:rsidRPr="00457216">
        <w:t>The purpose of this project is to scrap</w:t>
      </w:r>
      <w:r w:rsidR="00845D5F">
        <w:t>e</w:t>
      </w:r>
      <w:r w:rsidRPr="00457216">
        <w:t xml:space="preserve"> various websites where </w:t>
      </w:r>
      <w:r w:rsidR="00845D5F">
        <w:t xml:space="preserve">economics </w:t>
      </w:r>
      <w:r w:rsidRPr="00457216">
        <w:t>working papers</w:t>
      </w:r>
      <w:r w:rsidR="00845D5F">
        <w:t xml:space="preserve"> – papers that haven’t been peer reviewed yet – are published, so that the newest research can be tracked and aggregated.</w:t>
      </w:r>
      <w:r w:rsidRPr="00457216">
        <w:t xml:space="preserve"> The basic project runs several </w:t>
      </w:r>
      <w:r w:rsidR="0072207F">
        <w:t xml:space="preserve">Python </w:t>
      </w:r>
      <w:r w:rsidRPr="00457216">
        <w:t xml:space="preserve">scripts that each scrape a specific website and extract data: The title of the paper, its author(s), the date it was posted, a link to the text, </w:t>
      </w:r>
      <w:r w:rsidR="00845D5F">
        <w:t>an ID</w:t>
      </w:r>
      <w:r w:rsidRPr="00457216">
        <w:t xml:space="preserve"> number (using the numbering system of the publishing website), and an abstract. Data from all sources are then combined and compared to previous scrapes. Those papers that haven’t been seen before – the newest papers – are </w:t>
      </w:r>
      <w:r w:rsidR="0042577A" w:rsidRPr="00457216">
        <w:t>outputted</w:t>
      </w:r>
      <w:r w:rsidRPr="00457216">
        <w:t xml:space="preserve"> to a .csv file which can be easily opened in Excel.</w:t>
      </w:r>
    </w:p>
    <w:p w14:paraId="0E8975B7" w14:textId="3158680B" w:rsidR="0072207F" w:rsidRDefault="0072207F" w:rsidP="00457216">
      <w:r>
        <w:t xml:space="preserve">Websites that are scraped for data, as of </w:t>
      </w:r>
      <w:r w:rsidR="00945D60">
        <w:t>August</w:t>
      </w:r>
      <w:r>
        <w:t xml:space="preserve"> 2023, are:</w:t>
      </w:r>
    </w:p>
    <w:tbl>
      <w:tblPr>
        <w:tblStyle w:val="TableGrid"/>
        <w:tblW w:w="0" w:type="auto"/>
        <w:tblLook w:val="04A0" w:firstRow="1" w:lastRow="0" w:firstColumn="1" w:lastColumn="0" w:noHBand="0" w:noVBand="1"/>
      </w:tblPr>
      <w:tblGrid>
        <w:gridCol w:w="4675"/>
        <w:gridCol w:w="4675"/>
      </w:tblGrid>
      <w:tr w:rsidR="0072207F" w14:paraId="65D0DD3C" w14:textId="77777777" w:rsidTr="00845D5F">
        <w:tc>
          <w:tcPr>
            <w:tcW w:w="4675" w:type="dxa"/>
            <w:shd w:val="clear" w:color="auto" w:fill="D9E2F3" w:themeFill="accent1" w:themeFillTint="33"/>
          </w:tcPr>
          <w:p w14:paraId="34030A87" w14:textId="4629922A" w:rsidR="0072207F" w:rsidRPr="00845D5F" w:rsidRDefault="0072207F" w:rsidP="00457216">
            <w:pPr>
              <w:rPr>
                <w:b/>
                <w:bCs/>
              </w:rPr>
            </w:pPr>
            <w:r w:rsidRPr="00845D5F">
              <w:rPr>
                <w:b/>
                <w:bCs/>
              </w:rPr>
              <w:t>Name of website</w:t>
            </w:r>
          </w:p>
        </w:tc>
        <w:tc>
          <w:tcPr>
            <w:tcW w:w="4675" w:type="dxa"/>
            <w:shd w:val="clear" w:color="auto" w:fill="D9E2F3" w:themeFill="accent1" w:themeFillTint="33"/>
          </w:tcPr>
          <w:p w14:paraId="73B79B61" w14:textId="3814A025" w:rsidR="0072207F" w:rsidRPr="00845D5F" w:rsidRDefault="0072207F" w:rsidP="00457216">
            <w:pPr>
              <w:rPr>
                <w:b/>
                <w:bCs/>
              </w:rPr>
            </w:pPr>
            <w:r w:rsidRPr="00845D5F">
              <w:rPr>
                <w:b/>
                <w:bCs/>
              </w:rPr>
              <w:t>Name of script</w:t>
            </w:r>
          </w:p>
        </w:tc>
      </w:tr>
      <w:tr w:rsidR="0072207F" w14:paraId="6ED734AC" w14:textId="77777777" w:rsidTr="0072207F">
        <w:tc>
          <w:tcPr>
            <w:tcW w:w="4675" w:type="dxa"/>
          </w:tcPr>
          <w:p w14:paraId="18C43086" w14:textId="620C7862" w:rsidR="0072207F" w:rsidRDefault="00000000" w:rsidP="00457216">
            <w:hyperlink r:id="rId5" w:history="1">
              <w:r w:rsidR="00EA3693" w:rsidRPr="00EA3693">
                <w:rPr>
                  <w:rStyle w:val="Hyperlink"/>
                </w:rPr>
                <w:t>Bureau of Economic Analysis</w:t>
              </w:r>
            </w:hyperlink>
          </w:p>
        </w:tc>
        <w:tc>
          <w:tcPr>
            <w:tcW w:w="4675" w:type="dxa"/>
          </w:tcPr>
          <w:p w14:paraId="39864378" w14:textId="40291E91" w:rsidR="0072207F" w:rsidRDefault="0072207F" w:rsidP="00457216">
            <w:r w:rsidRPr="0072207F">
              <w:t>roundup_scripts/scrapers</w:t>
            </w:r>
            <w:r>
              <w:t>/BEA.py</w:t>
            </w:r>
          </w:p>
        </w:tc>
      </w:tr>
      <w:tr w:rsidR="006E2A7B" w14:paraId="595F4812" w14:textId="77777777" w:rsidTr="0072207F">
        <w:tc>
          <w:tcPr>
            <w:tcW w:w="4675" w:type="dxa"/>
          </w:tcPr>
          <w:p w14:paraId="510CA1C5" w14:textId="760B770C" w:rsidR="006E2A7B" w:rsidRDefault="00000000" w:rsidP="006E2A7B">
            <w:hyperlink r:id="rId6" w:history="1">
              <w:r w:rsidR="006E2A7B" w:rsidRPr="006E2A7B">
                <w:rPr>
                  <w:rStyle w:val="Hyperlink"/>
                </w:rPr>
                <w:t>Becker Friedman Institute</w:t>
              </w:r>
            </w:hyperlink>
            <w:r w:rsidR="006E2A7B">
              <w:t xml:space="preserve"> (at the University of Chicago)</w:t>
            </w:r>
          </w:p>
        </w:tc>
        <w:tc>
          <w:tcPr>
            <w:tcW w:w="4675" w:type="dxa"/>
          </w:tcPr>
          <w:p w14:paraId="6CA6E2FF" w14:textId="7831CC08" w:rsidR="006E2A7B" w:rsidRDefault="006E2A7B" w:rsidP="006E2A7B">
            <w:r w:rsidRPr="0072207F">
              <w:t>roundup_scripts/scrapers</w:t>
            </w:r>
            <w:r>
              <w:t>/BFI.py</w:t>
            </w:r>
          </w:p>
        </w:tc>
      </w:tr>
      <w:tr w:rsidR="006E2A7B" w14:paraId="1C12F3DC" w14:textId="77777777" w:rsidTr="0072207F">
        <w:tc>
          <w:tcPr>
            <w:tcW w:w="4675" w:type="dxa"/>
          </w:tcPr>
          <w:p w14:paraId="375CC90F" w14:textId="48D8C6FD" w:rsidR="006E2A7B" w:rsidRDefault="00000000" w:rsidP="006E2A7B">
            <w:hyperlink r:id="rId7" w:history="1">
              <w:r w:rsidR="006E2A7B" w:rsidRPr="006E2A7B">
                <w:rPr>
                  <w:rStyle w:val="Hyperlink"/>
                </w:rPr>
                <w:t>Bank for International Settlements</w:t>
              </w:r>
            </w:hyperlink>
          </w:p>
        </w:tc>
        <w:tc>
          <w:tcPr>
            <w:tcW w:w="4675" w:type="dxa"/>
          </w:tcPr>
          <w:p w14:paraId="7D9A1B36" w14:textId="3B971375" w:rsidR="006E2A7B" w:rsidRDefault="006E2A7B" w:rsidP="006E2A7B">
            <w:r w:rsidRPr="0072207F">
              <w:t>roundup_scripts/scrapers</w:t>
            </w:r>
            <w:r>
              <w:t>/BIS.py</w:t>
            </w:r>
          </w:p>
        </w:tc>
      </w:tr>
      <w:tr w:rsidR="00845D5F" w14:paraId="6A1ABADF" w14:textId="77777777" w:rsidTr="0072207F">
        <w:tc>
          <w:tcPr>
            <w:tcW w:w="4675" w:type="dxa"/>
          </w:tcPr>
          <w:p w14:paraId="1E220189" w14:textId="5F30C128" w:rsidR="00845D5F" w:rsidRDefault="00000000" w:rsidP="00845D5F">
            <w:hyperlink r:id="rId8" w:history="1">
              <w:r w:rsidR="00845D5F" w:rsidRPr="00845D5F">
                <w:rPr>
                  <w:rStyle w:val="Hyperlink"/>
                </w:rPr>
                <w:t>Federal Reserve Board of Governors</w:t>
              </w:r>
            </w:hyperlink>
            <w:r w:rsidR="00845D5F">
              <w:t xml:space="preserve"> (of the United States)</w:t>
            </w:r>
          </w:p>
        </w:tc>
        <w:tc>
          <w:tcPr>
            <w:tcW w:w="4675" w:type="dxa"/>
          </w:tcPr>
          <w:p w14:paraId="19A1AA9B" w14:textId="6DF3E5B1" w:rsidR="00845D5F" w:rsidRDefault="00845D5F" w:rsidP="00845D5F">
            <w:r w:rsidRPr="0072207F">
              <w:t>roundup_scripts/scrapers</w:t>
            </w:r>
            <w:r>
              <w:t>/Board.py</w:t>
            </w:r>
          </w:p>
        </w:tc>
      </w:tr>
      <w:tr w:rsidR="00845D5F" w14:paraId="78D11088" w14:textId="77777777" w:rsidTr="0072207F">
        <w:tc>
          <w:tcPr>
            <w:tcW w:w="4675" w:type="dxa"/>
          </w:tcPr>
          <w:p w14:paraId="1E7FF08E" w14:textId="6F41A970" w:rsidR="00845D5F" w:rsidRDefault="00000000" w:rsidP="00845D5F">
            <w:hyperlink r:id="rId9" w:history="1">
              <w:r w:rsidR="00845D5F" w:rsidRPr="00845D5F">
                <w:rPr>
                  <w:rStyle w:val="Hyperlink"/>
                </w:rPr>
                <w:t>Bank of England</w:t>
              </w:r>
            </w:hyperlink>
          </w:p>
        </w:tc>
        <w:tc>
          <w:tcPr>
            <w:tcW w:w="4675" w:type="dxa"/>
          </w:tcPr>
          <w:p w14:paraId="2D3C2E83" w14:textId="37F105C4" w:rsidR="00845D5F" w:rsidRDefault="00845D5F" w:rsidP="00845D5F">
            <w:r w:rsidRPr="0072207F">
              <w:t>roundup_scripts/scrapers</w:t>
            </w:r>
            <w:r>
              <w:t>/BOE.py</w:t>
            </w:r>
          </w:p>
        </w:tc>
      </w:tr>
      <w:tr w:rsidR="00845D5F" w14:paraId="5EB0799A" w14:textId="77777777" w:rsidTr="0072207F">
        <w:tc>
          <w:tcPr>
            <w:tcW w:w="4675" w:type="dxa"/>
          </w:tcPr>
          <w:p w14:paraId="07743369" w14:textId="7D04889C" w:rsidR="00845D5F" w:rsidRDefault="00000000" w:rsidP="00845D5F">
            <w:hyperlink r:id="rId10" w:history="1">
              <w:r w:rsidR="00845D5F" w:rsidRPr="00845D5F">
                <w:rPr>
                  <w:rStyle w:val="Hyperlink"/>
                </w:rPr>
                <w:t>Federal Reserve Bank of Chicago</w:t>
              </w:r>
            </w:hyperlink>
          </w:p>
        </w:tc>
        <w:tc>
          <w:tcPr>
            <w:tcW w:w="4675" w:type="dxa"/>
          </w:tcPr>
          <w:p w14:paraId="0FE4FC51" w14:textId="576EB4DD" w:rsidR="00845D5F" w:rsidRDefault="00845D5F" w:rsidP="00845D5F">
            <w:r w:rsidRPr="0072207F">
              <w:t>roundup_scripts/scrapers</w:t>
            </w:r>
            <w:r>
              <w:t>/Chicago.py</w:t>
            </w:r>
          </w:p>
        </w:tc>
      </w:tr>
      <w:tr w:rsidR="00845D5F" w14:paraId="3C9B8F8D" w14:textId="77777777" w:rsidTr="0072207F">
        <w:tc>
          <w:tcPr>
            <w:tcW w:w="4675" w:type="dxa"/>
          </w:tcPr>
          <w:p w14:paraId="33360268" w14:textId="48F5A767" w:rsidR="00845D5F" w:rsidRDefault="00000000" w:rsidP="00845D5F">
            <w:hyperlink r:id="rId11" w:history="1">
              <w:r w:rsidR="00845D5F" w:rsidRPr="00845D5F">
                <w:rPr>
                  <w:rStyle w:val="Hyperlink"/>
                </w:rPr>
                <w:t>European Central Bank</w:t>
              </w:r>
            </w:hyperlink>
          </w:p>
        </w:tc>
        <w:tc>
          <w:tcPr>
            <w:tcW w:w="4675" w:type="dxa"/>
          </w:tcPr>
          <w:p w14:paraId="3A07141E" w14:textId="1D9B346A" w:rsidR="00845D5F" w:rsidRDefault="00845D5F" w:rsidP="00845D5F">
            <w:r w:rsidRPr="0072207F">
              <w:t>roundup_scripts/scrapers</w:t>
            </w:r>
            <w:r>
              <w:t>/ECB.py</w:t>
            </w:r>
          </w:p>
        </w:tc>
      </w:tr>
      <w:tr w:rsidR="00845D5F" w14:paraId="3D6A2616" w14:textId="77777777" w:rsidTr="0072207F">
        <w:tc>
          <w:tcPr>
            <w:tcW w:w="4675" w:type="dxa"/>
          </w:tcPr>
          <w:p w14:paraId="1F99BF8A" w14:textId="1E1945AC" w:rsidR="00845D5F" w:rsidRDefault="00000000" w:rsidP="00845D5F">
            <w:hyperlink r:id="rId12" w:history="1">
              <w:r w:rsidR="00845D5F" w:rsidRPr="00845D5F">
                <w:rPr>
                  <w:rStyle w:val="Hyperlink"/>
                </w:rPr>
                <w:t>International Monetary Fund</w:t>
              </w:r>
            </w:hyperlink>
          </w:p>
        </w:tc>
        <w:tc>
          <w:tcPr>
            <w:tcW w:w="4675" w:type="dxa"/>
          </w:tcPr>
          <w:p w14:paraId="6855C4C2" w14:textId="0AB7B774" w:rsidR="00845D5F" w:rsidRDefault="00845D5F" w:rsidP="00845D5F">
            <w:r w:rsidRPr="0072207F">
              <w:t>roundup_scripts/scrapers</w:t>
            </w:r>
            <w:r>
              <w:t>/IMF.py</w:t>
            </w:r>
          </w:p>
        </w:tc>
      </w:tr>
      <w:tr w:rsidR="00845D5F" w14:paraId="5F3644CB" w14:textId="77777777" w:rsidTr="0072207F">
        <w:tc>
          <w:tcPr>
            <w:tcW w:w="4675" w:type="dxa"/>
          </w:tcPr>
          <w:p w14:paraId="2C43EB24" w14:textId="7116FB89" w:rsidR="00845D5F" w:rsidRDefault="00000000" w:rsidP="00845D5F">
            <w:hyperlink r:id="rId13" w:history="1">
              <w:r w:rsidR="00845D5F" w:rsidRPr="00845D5F">
                <w:rPr>
                  <w:rStyle w:val="Hyperlink"/>
                </w:rPr>
                <w:t>National Bureau of Economic Research</w:t>
              </w:r>
            </w:hyperlink>
          </w:p>
        </w:tc>
        <w:tc>
          <w:tcPr>
            <w:tcW w:w="4675" w:type="dxa"/>
          </w:tcPr>
          <w:p w14:paraId="44A0930D" w14:textId="745E86B9" w:rsidR="00845D5F" w:rsidRDefault="00845D5F" w:rsidP="00845D5F">
            <w:r w:rsidRPr="0072207F">
              <w:t>roundup_scripts/scrapers</w:t>
            </w:r>
            <w:r>
              <w:t>/NBER.py</w:t>
            </w:r>
          </w:p>
        </w:tc>
      </w:tr>
      <w:tr w:rsidR="00945D60" w14:paraId="05B01B7D" w14:textId="77777777" w:rsidTr="0072207F">
        <w:tc>
          <w:tcPr>
            <w:tcW w:w="4675" w:type="dxa"/>
          </w:tcPr>
          <w:p w14:paraId="017A5BC0" w14:textId="27600B39" w:rsidR="00945D60" w:rsidRDefault="00000000" w:rsidP="00845D5F">
            <w:hyperlink r:id="rId14" w:history="1">
              <w:r w:rsidR="00945D60" w:rsidRPr="00945D60">
                <w:rPr>
                  <w:rStyle w:val="Hyperlink"/>
                </w:rPr>
                <w:t>Federal Reserve Bank of New York</w:t>
              </w:r>
            </w:hyperlink>
          </w:p>
        </w:tc>
        <w:tc>
          <w:tcPr>
            <w:tcW w:w="4675" w:type="dxa"/>
          </w:tcPr>
          <w:p w14:paraId="4E1E9111" w14:textId="3EED92DF" w:rsidR="00945D60" w:rsidRPr="0072207F" w:rsidRDefault="00945D60" w:rsidP="00845D5F">
            <w:r w:rsidRPr="0072207F">
              <w:t>roundup_scripts/scrapers</w:t>
            </w:r>
            <w:r>
              <w:t>/NewYork.py</w:t>
            </w:r>
          </w:p>
        </w:tc>
      </w:tr>
    </w:tbl>
    <w:p w14:paraId="0D6C12A7" w14:textId="77777777" w:rsidR="0072207F" w:rsidRPr="00457216" w:rsidRDefault="0072207F" w:rsidP="00457216"/>
    <w:p w14:paraId="763DBFAB" w14:textId="73E9BE63" w:rsidR="00457216" w:rsidRDefault="00457216" w:rsidP="00457216">
      <w:r w:rsidRPr="00457216">
        <w:t xml:space="preserve">This web scraper was originally developed for use at the </w:t>
      </w:r>
      <w:hyperlink r:id="rId15" w:history="1">
        <w:r w:rsidRPr="0042577A">
          <w:rPr>
            <w:rStyle w:val="Hyperlink"/>
          </w:rPr>
          <w:t>Brookings Institution Hutchins Center on Fiscal and Monetary Policy</w:t>
        </w:r>
      </w:hyperlink>
      <w:r w:rsidRPr="00457216">
        <w:t xml:space="preserve">. The center publishes a weekly newsletter called the </w:t>
      </w:r>
      <w:hyperlink r:id="rId16" w:history="1">
        <w:r w:rsidRPr="0042577A">
          <w:rPr>
            <w:rStyle w:val="Hyperlink"/>
          </w:rPr>
          <w:t>Hutchins Roundup</w:t>
        </w:r>
      </w:hyperlink>
      <w:r w:rsidRPr="00457216">
        <w:t xml:space="preserve"> which summarizes three new economics papers, as well as featuring a chart and recent quote from a famous macroeconomist</w:t>
      </w:r>
      <w:r w:rsidR="0042577A">
        <w:t xml:space="preserve">. </w:t>
      </w:r>
      <w:r w:rsidR="006E0AC3">
        <w:t>(Everyone should subscribe to it – it’s a great email!) The newest papers are examined on a weekly basis, and the scholars at the center make a call on which three should be included in the newsletter.</w:t>
      </w:r>
    </w:p>
    <w:p w14:paraId="449BF11C" w14:textId="77777777" w:rsidR="006E0AC3" w:rsidRDefault="006E0AC3" w:rsidP="00457216"/>
    <w:p w14:paraId="47E7E84D" w14:textId="25102A76" w:rsidR="006E0AC3" w:rsidRDefault="00975686" w:rsidP="00975686">
      <w:pPr>
        <w:pStyle w:val="Heading1"/>
      </w:pPr>
      <w:bookmarkStart w:id="2" w:name="_Toc141737259"/>
      <w:bookmarkStart w:id="3" w:name="_Toc141737738"/>
      <w:r>
        <w:lastRenderedPageBreak/>
        <w:t>Structure of this project</w:t>
      </w:r>
      <w:bookmarkEnd w:id="2"/>
      <w:bookmarkEnd w:id="3"/>
    </w:p>
    <w:p w14:paraId="5BC65790" w14:textId="1BFBE7D6" w:rsidR="00975686" w:rsidRDefault="00975686" w:rsidP="00975686">
      <w:r>
        <w:t>All the project contents are contained in a main folder called “roundup”</w:t>
      </w:r>
      <w:r w:rsidR="001D1AE9">
        <w:t>. The schematic below illustrates the basic file structure of the project.</w:t>
      </w:r>
      <w:r w:rsidR="00792F3D">
        <w:t xml:space="preserve"> Detailed descriptions are also written below, in a hierarchical list.</w:t>
      </w:r>
      <w:r>
        <w:rPr>
          <w:noProof/>
        </w:rPr>
        <w:drawing>
          <wp:inline distT="0" distB="0" distL="0" distR="0" wp14:anchorId="1B189859" wp14:editId="750032DF">
            <wp:extent cx="5943600" cy="5486400"/>
            <wp:effectExtent l="0" t="0" r="57150" b="0"/>
            <wp:docPr id="8668649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B510E79" w14:textId="5FB379DE" w:rsidR="00E620F1" w:rsidRPr="00792F3D" w:rsidRDefault="001D1AE9" w:rsidP="001D1AE9">
      <w:pPr>
        <w:pStyle w:val="Heading2"/>
        <w:rPr>
          <w:b w:val="0"/>
          <w:bCs w:val="0"/>
          <w:sz w:val="22"/>
          <w:szCs w:val="22"/>
        </w:rPr>
      </w:pPr>
      <w:bookmarkStart w:id="4" w:name="_Toc141737260"/>
      <w:bookmarkStart w:id="5" w:name="_Toc141737739"/>
      <w:r w:rsidRPr="00792F3D">
        <w:rPr>
          <w:b w:val="0"/>
          <w:bCs w:val="0"/>
          <w:sz w:val="22"/>
          <w:szCs w:val="22"/>
        </w:rPr>
        <w:t>historic:</w:t>
      </w:r>
      <w:bookmarkEnd w:id="4"/>
      <w:bookmarkEnd w:id="5"/>
      <w:r w:rsidRPr="00792F3D">
        <w:rPr>
          <w:b w:val="0"/>
          <w:bCs w:val="0"/>
          <w:sz w:val="22"/>
          <w:szCs w:val="22"/>
        </w:rPr>
        <w:t xml:space="preserve"> </w:t>
      </w:r>
    </w:p>
    <w:p w14:paraId="0386A315" w14:textId="0BA8CB23" w:rsidR="001D1AE9" w:rsidRPr="00792F3D" w:rsidRDefault="001D1AE9" w:rsidP="001D1AE9">
      <w:r w:rsidRPr="00792F3D">
        <w:t>A folder containing data that has been previously scraped in this project.</w:t>
      </w:r>
    </w:p>
    <w:p w14:paraId="54AF1930" w14:textId="568474AF" w:rsidR="001D1AE9" w:rsidRPr="00792F3D" w:rsidRDefault="001D1AE9" w:rsidP="001D1AE9">
      <w:pPr>
        <w:pStyle w:val="Heading2"/>
        <w:numPr>
          <w:ilvl w:val="0"/>
          <w:numId w:val="4"/>
        </w:numPr>
        <w:rPr>
          <w:b w:val="0"/>
          <w:bCs w:val="0"/>
          <w:sz w:val="22"/>
          <w:szCs w:val="22"/>
        </w:rPr>
      </w:pPr>
      <w:bookmarkStart w:id="6" w:name="_Toc141737261"/>
      <w:bookmarkStart w:id="7" w:name="_Toc141737740"/>
      <w:r w:rsidRPr="00792F3D">
        <w:rPr>
          <w:b w:val="0"/>
          <w:bCs w:val="0"/>
          <w:sz w:val="22"/>
          <w:szCs w:val="22"/>
        </w:rPr>
        <w:t>weekly_data:</w:t>
      </w:r>
      <w:bookmarkEnd w:id="6"/>
      <w:bookmarkEnd w:id="7"/>
    </w:p>
    <w:p w14:paraId="0688588A" w14:textId="7110C7E2" w:rsidR="001D1AE9" w:rsidRPr="00792F3D" w:rsidRDefault="001D1AE9" w:rsidP="001D1AE9">
      <w:pPr>
        <w:ind w:left="360"/>
      </w:pPr>
      <w:r w:rsidRPr="00792F3D">
        <w:t>A folder containing the data that is gathered in every scrape of the project. Files are stored in the format YYYY-MM-DD-HHMM.csv and YYYY-MM-DD-HHMM.txt for the time the code was run. The .csv files contain the actual data that was newly seen in a given run of runall.py: the title, abstract, author, number, date, etc.</w:t>
      </w:r>
      <w:r w:rsidR="00792F3D" w:rsidRPr="00792F3D">
        <w:t xml:space="preserve"> This new data can easily be viewed using Microsoft Excel. </w:t>
      </w:r>
      <w:r w:rsidR="00CC54A5">
        <w:t xml:space="preserve">But even better for viewing are the .html files, which can easily be browsed through. </w:t>
      </w:r>
      <w:r w:rsidR="00792F3D" w:rsidRPr="00792F3D">
        <w:t xml:space="preserve">The .txt files are intended more for reference. They contain only the ID numbers of the of the novel data contained in the .csv </w:t>
      </w:r>
      <w:r w:rsidR="00CC54A5">
        <w:t xml:space="preserve">and .html </w:t>
      </w:r>
      <w:r w:rsidR="00792F3D" w:rsidRPr="00792F3D">
        <w:t>file</w:t>
      </w:r>
      <w:r w:rsidR="00CC54A5">
        <w:t>s</w:t>
      </w:r>
      <w:r w:rsidRPr="00792F3D">
        <w:t>.</w:t>
      </w:r>
    </w:p>
    <w:p w14:paraId="710BE869" w14:textId="6BB0B477" w:rsidR="001D1AE9" w:rsidRPr="00792F3D" w:rsidRDefault="001D1AE9" w:rsidP="001D1AE9">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lastRenderedPageBreak/>
        <w:t>papers_we_have_seen.txt:</w:t>
      </w:r>
    </w:p>
    <w:p w14:paraId="05D5E713" w14:textId="2CEC2BC6" w:rsidR="001D1AE9" w:rsidRPr="00792F3D" w:rsidRDefault="001D1AE9" w:rsidP="001D1AE9">
      <w:pPr>
        <w:ind w:left="360"/>
      </w:pPr>
      <w:r w:rsidRPr="00792F3D">
        <w:t>A file that can be considered the main historical record of the project. It tells compare.py which papers we have seen and which we haven’t by storing all of the index numbers of the papers that have been seen as a python set. Note that no data is stored here aside from index numbers (this is a memory saving feature of the repository).</w:t>
      </w:r>
    </w:p>
    <w:p w14:paraId="3A09605A" w14:textId="4E494995" w:rsidR="001D1AE9" w:rsidRPr="00792F3D" w:rsidRDefault="001D1AE9" w:rsidP="001D1AE9">
      <w:pPr>
        <w:pStyle w:val="Heading2"/>
        <w:numPr>
          <w:ilvl w:val="0"/>
          <w:numId w:val="4"/>
        </w:numPr>
        <w:rPr>
          <w:b w:val="0"/>
          <w:bCs w:val="0"/>
          <w:sz w:val="22"/>
          <w:szCs w:val="22"/>
        </w:rPr>
      </w:pPr>
      <w:bookmarkStart w:id="8" w:name="_Toc141737262"/>
      <w:bookmarkStart w:id="9" w:name="_Toc141737741"/>
      <w:r w:rsidRPr="00792F3D">
        <w:rPr>
          <w:b w:val="0"/>
          <w:bCs w:val="0"/>
          <w:sz w:val="22"/>
          <w:szCs w:val="22"/>
        </w:rPr>
        <w:t>roundup_scripts</w:t>
      </w:r>
      <w:bookmarkEnd w:id="8"/>
      <w:bookmarkEnd w:id="9"/>
    </w:p>
    <w:p w14:paraId="14C23C62" w14:textId="49EDD522" w:rsidR="001D1AE9" w:rsidRPr="00792F3D" w:rsidRDefault="001D1AE9" w:rsidP="001D1AE9">
      <w:pPr>
        <w:ind w:left="360"/>
      </w:pPr>
      <w:r w:rsidRPr="00792F3D">
        <w:t>A folder containing all of the code used in the project, except for troubleshooter.py and runall.py.</w:t>
      </w:r>
    </w:p>
    <w:p w14:paraId="3CBCDBBC" w14:textId="368DC4FD" w:rsidR="001D1AE9" w:rsidRPr="00792F3D" w:rsidRDefault="001D1AE9" w:rsidP="001D1AE9">
      <w:pPr>
        <w:pStyle w:val="ListParagraph"/>
        <w:numPr>
          <w:ilvl w:val="1"/>
          <w:numId w:val="4"/>
        </w:numPr>
        <w:rPr>
          <w:rFonts w:ascii="Times New Roman" w:hAnsi="Times New Roman" w:cs="Times New Roman"/>
          <w:sz w:val="22"/>
          <w:szCs w:val="22"/>
        </w:rPr>
      </w:pPr>
      <w:r w:rsidRPr="00792F3D">
        <w:rPr>
          <w:rFonts w:ascii="Times New Roman" w:hAnsi="Times New Roman" w:cs="Times New Roman"/>
          <w:sz w:val="22"/>
          <w:szCs w:val="22"/>
        </w:rPr>
        <w:t>compare.py:</w:t>
      </w:r>
    </w:p>
    <w:p w14:paraId="403ED60B" w14:textId="1E5BDB27" w:rsidR="001D1AE9" w:rsidRPr="00792F3D" w:rsidRDefault="001D1AE9" w:rsidP="001D1AE9">
      <w:pPr>
        <w:ind w:left="1080"/>
      </w:pPr>
      <w:r w:rsidRPr="00792F3D">
        <w:t>A script that contains a function</w:t>
      </w:r>
      <w:r w:rsidR="00792F3D" w:rsidRPr="00792F3D">
        <w:t xml:space="preserve"> used within runall.py called</w:t>
      </w:r>
      <w:r w:rsidRPr="00792F3D">
        <w:t xml:space="preserve"> compare_historic(df). The function</w:t>
      </w:r>
      <w:r w:rsidR="00792F3D" w:rsidRPr="00792F3D">
        <w:t xml:space="preserve"> compare_historical.df</w:t>
      </w:r>
      <w:r w:rsidRPr="00792F3D">
        <w:t xml:space="preserve"> takes the most recently scraped data frame (df) as its only input argument and compares it to the data in papers_we_have_seen.txt. It then only “keeps” the papers that are newly seen and saves </w:t>
      </w:r>
      <w:r w:rsidR="00792F3D" w:rsidRPr="00792F3D">
        <w:t>the new data in historic/weekly_data/YYYY-MM-DD-HHMM.csv and historic/weekly_data/YYYY-MM-DD-HHMM.txt files</w:t>
      </w:r>
      <w:r w:rsidRPr="00792F3D">
        <w:t>.</w:t>
      </w:r>
    </w:p>
    <w:p w14:paraId="3EEA2B40" w14:textId="123785DF" w:rsidR="00792F3D" w:rsidRPr="00792F3D" w:rsidRDefault="00E029B3" w:rsidP="00792F3D">
      <w:pPr>
        <w:pStyle w:val="Heading2"/>
        <w:numPr>
          <w:ilvl w:val="1"/>
          <w:numId w:val="4"/>
        </w:numPr>
        <w:rPr>
          <w:b w:val="0"/>
          <w:bCs w:val="0"/>
          <w:sz w:val="22"/>
          <w:szCs w:val="22"/>
        </w:rPr>
      </w:pPr>
      <w:bookmarkStart w:id="10" w:name="_Toc141737263"/>
      <w:bookmarkStart w:id="11" w:name="_Toc141737742"/>
      <w:r>
        <w:rPr>
          <w:b w:val="0"/>
          <w:bCs w:val="0"/>
          <w:sz w:val="22"/>
          <w:szCs w:val="22"/>
        </w:rPr>
        <w:t>s</w:t>
      </w:r>
      <w:r w:rsidR="00792F3D" w:rsidRPr="00792F3D">
        <w:rPr>
          <w:b w:val="0"/>
          <w:bCs w:val="0"/>
          <w:sz w:val="22"/>
          <w:szCs w:val="22"/>
        </w:rPr>
        <w:t>crapers</w:t>
      </w:r>
      <w:bookmarkEnd w:id="10"/>
      <w:bookmarkEnd w:id="11"/>
    </w:p>
    <w:p w14:paraId="11892ED8" w14:textId="30D88163" w:rsidR="00792F3D" w:rsidRPr="00792F3D" w:rsidRDefault="00792F3D" w:rsidP="00792F3D">
      <w:pPr>
        <w:ind w:left="1080"/>
      </w:pPr>
      <w:r w:rsidRPr="00792F3D">
        <w:t>A folder that contains each of the individual web scrapers that goes to a specific website like BIS, Chicago Fed, NBER, etc. The scripts are named accordingly. All scripts have analogous functions called scrape(). These functions scrape their respective websites – so, for example, in runall.py, we can import BIS and run BIS.scrape() to get the most recent data (formatted as a pandas data frame) from the Bank for International Settlements, or we can import NBER and run NBER.scrape() to get a data frame of the most recent data scraped from the National Bureau of Economic Research.</w:t>
      </w:r>
    </w:p>
    <w:p w14:paraId="701ED127" w14:textId="55041D35" w:rsidR="00792F3D" w:rsidRPr="00792F3D" w:rsidRDefault="00792F3D" w:rsidP="00792F3D">
      <w:pPr>
        <w:pStyle w:val="ListParagraph"/>
        <w:numPr>
          <w:ilvl w:val="0"/>
          <w:numId w:val="4"/>
        </w:numPr>
        <w:rPr>
          <w:rFonts w:ascii="Times New Roman" w:hAnsi="Times New Roman" w:cs="Times New Roman"/>
          <w:sz w:val="22"/>
          <w:szCs w:val="22"/>
        </w:rPr>
      </w:pPr>
      <w:r w:rsidRPr="00792F3D">
        <w:rPr>
          <w:rFonts w:ascii="Times New Roman" w:hAnsi="Times New Roman" w:cs="Times New Roman"/>
          <w:sz w:val="22"/>
          <w:szCs w:val="22"/>
        </w:rPr>
        <w:t>runall.py</w:t>
      </w:r>
    </w:p>
    <w:p w14:paraId="73ABF6AA" w14:textId="53151ABC" w:rsidR="00792F3D" w:rsidRDefault="00792F3D" w:rsidP="00792F3D">
      <w:pPr>
        <w:ind w:left="360"/>
      </w:pPr>
      <w:r w:rsidRPr="00792F3D">
        <w:t>The main script in this project. It loops through each of the scripts in roundup_scripts/scrapers/XXX.py, gathering a data frame of all of the new data available from each website. Then it invokes the compare_historic(df) function from roundup_scripts/compare.py to see which of the scripts have already been seen, and which are truly novel. Compare_historic(df) uses data from papers_we_have_seen.txt to make this determination. Once compare_historic(df) has been successfully executed, new date- and timestamped files are saved as historic/weekly_data/YYYY-MM-DD-HHMM.csv and historic/weekly_data/YYYY-MM-DD-HHMM.txt which contain the truly novel information.</w:t>
      </w:r>
    </w:p>
    <w:p w14:paraId="46792599" w14:textId="1702484F" w:rsidR="00416B07" w:rsidRPr="00CF3B3C" w:rsidRDefault="00416B07" w:rsidP="00CF3B3C">
      <w:pPr>
        <w:pStyle w:val="ListParagraph"/>
        <w:numPr>
          <w:ilvl w:val="0"/>
          <w:numId w:val="4"/>
        </w:numPr>
        <w:rPr>
          <w:rFonts w:ascii="Times New Roman" w:hAnsi="Times New Roman" w:cs="Times New Roman"/>
          <w:sz w:val="22"/>
          <w:szCs w:val="22"/>
        </w:rPr>
      </w:pPr>
      <w:r w:rsidRPr="00CF3B3C">
        <w:rPr>
          <w:rFonts w:ascii="Times New Roman" w:hAnsi="Times New Roman" w:cs="Times New Roman"/>
          <w:sz w:val="22"/>
          <w:szCs w:val="22"/>
        </w:rPr>
        <w:t>troubleshooter.py</w:t>
      </w:r>
    </w:p>
    <w:p w14:paraId="0E3C9DA9" w14:textId="1D002CF3" w:rsidR="00416B07" w:rsidRDefault="00416B07" w:rsidP="00792F3D">
      <w:pPr>
        <w:ind w:left="360"/>
      </w:pPr>
      <w:r>
        <w:t>A script Lorae is currently using on occasion to troubleshoot her code. Should she instead get vscode so she is not using Notepad++ and IDLE? Probably. But for now, this works.</w:t>
      </w:r>
    </w:p>
    <w:p w14:paraId="4C6B4B71" w14:textId="740B7202"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README.docx</w:t>
      </w:r>
    </w:p>
    <w:p w14:paraId="063A1CCC" w14:textId="69A1ACE4" w:rsidR="00E029B3" w:rsidRDefault="00E029B3" w:rsidP="00E029B3">
      <w:pPr>
        <w:ind w:left="360"/>
      </w:pPr>
      <w:r>
        <w:t>The document you are currently reading.</w:t>
      </w:r>
    </w:p>
    <w:p w14:paraId="1139F1A2" w14:textId="5BC6C3E7" w:rsidR="00E029B3" w:rsidRPr="00E029B3" w:rsidRDefault="00E029B3" w:rsidP="00E029B3">
      <w:pPr>
        <w:pStyle w:val="ListParagraph"/>
        <w:numPr>
          <w:ilvl w:val="0"/>
          <w:numId w:val="4"/>
        </w:numPr>
        <w:rPr>
          <w:rFonts w:ascii="Times New Roman" w:hAnsi="Times New Roman" w:cs="Times New Roman"/>
          <w:sz w:val="22"/>
          <w:szCs w:val="22"/>
        </w:rPr>
      </w:pPr>
      <w:r w:rsidRPr="00E029B3">
        <w:rPr>
          <w:rFonts w:ascii="Times New Roman" w:hAnsi="Times New Roman" w:cs="Times New Roman"/>
          <w:sz w:val="22"/>
          <w:szCs w:val="22"/>
        </w:rPr>
        <w:t xml:space="preserve">Python </w:t>
      </w:r>
      <w:r w:rsidR="00416B07">
        <w:rPr>
          <w:rFonts w:ascii="Times New Roman" w:hAnsi="Times New Roman" w:cs="Times New Roman"/>
          <w:sz w:val="22"/>
          <w:szCs w:val="22"/>
        </w:rPr>
        <w:t>T</w:t>
      </w:r>
      <w:r w:rsidRPr="00E029B3">
        <w:rPr>
          <w:rFonts w:ascii="Times New Roman" w:hAnsi="Times New Roman" w:cs="Times New Roman"/>
          <w:sz w:val="22"/>
          <w:szCs w:val="22"/>
        </w:rPr>
        <w:t>utorial v2.docx</w:t>
      </w:r>
    </w:p>
    <w:p w14:paraId="47B60DCB" w14:textId="2B6E4B81" w:rsidR="00E029B3" w:rsidRDefault="00E029B3" w:rsidP="00E029B3">
      <w:pPr>
        <w:ind w:left="360"/>
      </w:pPr>
      <w:r w:rsidRPr="00E029B3">
        <w:t>A tutorial for new Python users trying</w:t>
      </w:r>
      <w:r>
        <w:t xml:space="preserve"> to get set up on this project.</w:t>
      </w:r>
    </w:p>
    <w:p w14:paraId="001610FB" w14:textId="3815AD29" w:rsidR="00416B07" w:rsidRPr="00416B07" w:rsidRDefault="00416B07" w:rsidP="00416B07">
      <w:pPr>
        <w:pStyle w:val="ListParagraph"/>
        <w:numPr>
          <w:ilvl w:val="0"/>
          <w:numId w:val="4"/>
        </w:numPr>
        <w:rPr>
          <w:rFonts w:ascii="Times New Roman" w:hAnsi="Times New Roman" w:cs="Times New Roman"/>
          <w:sz w:val="22"/>
          <w:szCs w:val="22"/>
        </w:rPr>
      </w:pPr>
      <w:r w:rsidRPr="00416B07">
        <w:rPr>
          <w:rFonts w:ascii="Times New Roman" w:hAnsi="Times New Roman" w:cs="Times New Roman"/>
          <w:sz w:val="22"/>
          <w:szCs w:val="22"/>
        </w:rPr>
        <w:t>Requirements.txt</w:t>
      </w:r>
    </w:p>
    <w:p w14:paraId="54D84EF4" w14:textId="5D490AFB" w:rsidR="00416B07" w:rsidRPr="00792F3D" w:rsidRDefault="00416B07" w:rsidP="00416B07">
      <w:pPr>
        <w:ind w:left="360"/>
      </w:pPr>
      <w:r>
        <w:t>The necessary file to get your venv set up on this project.</w:t>
      </w:r>
    </w:p>
    <w:p w14:paraId="4EF91E83" w14:textId="77777777" w:rsidR="001D1AE9" w:rsidRDefault="001D1AE9" w:rsidP="001D1AE9">
      <w:pPr>
        <w:pStyle w:val="ListParagraph"/>
      </w:pPr>
    </w:p>
    <w:p w14:paraId="252F4B3F" w14:textId="47F6055A" w:rsidR="001D1AE9" w:rsidRDefault="00CF3B3C" w:rsidP="00CF3B3C">
      <w:pPr>
        <w:pStyle w:val="Heading1"/>
      </w:pPr>
      <w:bookmarkStart w:id="12" w:name="_Toc141737264"/>
      <w:bookmarkStart w:id="13" w:name="_Toc141737743"/>
      <w:r>
        <w:lastRenderedPageBreak/>
        <w:t>I don’t care about this stuff. How do I actually run the project?</w:t>
      </w:r>
      <w:bookmarkEnd w:id="12"/>
      <w:bookmarkEnd w:id="13"/>
    </w:p>
    <w:p w14:paraId="3208E999" w14:textId="5EA35D05" w:rsidR="00CF3B3C" w:rsidRPr="00CF3B3C" w:rsidRDefault="00CF3B3C" w:rsidP="00CF3B3C">
      <w:r>
        <w:t>Sorry, these instructions are only for Windows (I’m not sure how Mac works)</w:t>
      </w:r>
    </w:p>
    <w:p w14:paraId="3A5158EF" w14:textId="214FFCA7" w:rsidR="00CF3B3C" w:rsidRDefault="00CF3B3C" w:rsidP="00CF3B3C">
      <w:pPr>
        <w:pStyle w:val="ListParagraph"/>
        <w:numPr>
          <w:ilvl w:val="0"/>
          <w:numId w:val="5"/>
        </w:numPr>
      </w:pPr>
      <w:r>
        <w:t>Download this repository. If you’re reading this, you’ve probably already done it.</w:t>
      </w:r>
    </w:p>
    <w:p w14:paraId="4F912DAF" w14:textId="54DEEAA0" w:rsidR="00CF3B3C" w:rsidRPr="00CF3B3C" w:rsidRDefault="00CF3B3C" w:rsidP="00CF3B3C">
      <w:pPr>
        <w:pStyle w:val="ListParagraph"/>
        <w:numPr>
          <w:ilvl w:val="0"/>
          <w:numId w:val="5"/>
        </w:numPr>
      </w:pPr>
      <w:r>
        <w:t>Open PowerShell. Change your working directory to the working directory of the project, like this:</w:t>
      </w:r>
    </w:p>
    <w:p w14:paraId="6B270B17" w14:textId="1E5D5135" w:rsidR="00E620F1" w:rsidRDefault="00CF3B3C" w:rsidP="00CF3B3C">
      <w:pPr>
        <w:ind w:left="720"/>
        <w:rPr>
          <w:rFonts w:ascii="Courier New" w:hAnsi="Courier New" w:cs="Courier New"/>
          <w:sz w:val="18"/>
          <w:szCs w:val="18"/>
        </w:rPr>
      </w:pPr>
      <w:r>
        <w:rPr>
          <w:rFonts w:ascii="Courier New" w:hAnsi="Courier New" w:cs="Courier New"/>
          <w:sz w:val="18"/>
          <w:szCs w:val="18"/>
          <w:highlight w:val="yellow"/>
        </w:rPr>
        <w:t>cd(“C:/path/to/roundup”)</w:t>
      </w:r>
    </w:p>
    <w:p w14:paraId="79B0828B" w14:textId="77777777" w:rsidR="0061061F" w:rsidRDefault="00CF3B3C" w:rsidP="00CF3B3C">
      <w:pPr>
        <w:pStyle w:val="ListParagraph"/>
        <w:numPr>
          <w:ilvl w:val="0"/>
          <w:numId w:val="5"/>
        </w:numPr>
      </w:pPr>
      <w:r>
        <w:t xml:space="preserve">Setup the venv for the project using requirements.txt. You will only have to do this once. (If this step confuses you, please reference Python Tutorial v2.docx for more information.) </w:t>
      </w:r>
    </w:p>
    <w:p w14:paraId="1DE18456" w14:textId="587E2078" w:rsidR="00CF3B3C" w:rsidRDefault="00CF3B3C" w:rsidP="00CF3B3C">
      <w:pPr>
        <w:pStyle w:val="ListParagraph"/>
        <w:numPr>
          <w:ilvl w:val="0"/>
          <w:numId w:val="5"/>
        </w:numPr>
      </w:pPr>
      <w:r>
        <w:t xml:space="preserve">Activate the venv. </w:t>
      </w:r>
    </w:p>
    <w:p w14:paraId="05AECF8F" w14:textId="7AC1F9F6" w:rsidR="00CF3B3C" w:rsidRPr="00CF3B3C" w:rsidRDefault="00CF3B3C" w:rsidP="00CF3B3C">
      <w:pPr>
        <w:pStyle w:val="ListParagraph"/>
        <w:rPr>
          <w:rFonts w:ascii="Courier New" w:hAnsi="Courier New" w:cs="Courier New"/>
          <w:sz w:val="18"/>
          <w:szCs w:val="18"/>
        </w:rPr>
      </w:pPr>
      <w:r>
        <w:rPr>
          <w:rFonts w:ascii="Courier New" w:hAnsi="Courier New" w:cs="Courier New"/>
          <w:sz w:val="18"/>
          <w:szCs w:val="18"/>
          <w:highlight w:val="yellow"/>
        </w:rPr>
        <w:t>venv/Scripts/activate</w:t>
      </w:r>
    </w:p>
    <w:p w14:paraId="06CCA42C" w14:textId="530716F7" w:rsidR="00CF3B3C" w:rsidRDefault="0061061F" w:rsidP="0061061F">
      <w:pPr>
        <w:pStyle w:val="ListParagraph"/>
        <w:numPr>
          <w:ilvl w:val="0"/>
          <w:numId w:val="4"/>
        </w:numPr>
      </w:pPr>
      <w:r>
        <w:t xml:space="preserve">OPTIONAL STEP: </w:t>
      </w:r>
      <w:r w:rsidR="00CF3B3C">
        <w:t>Now, open runall.py in your favorite text editor. Check that line 26 (or somewhere around there) matches the path to the venv you’ve set up. If you followed my directions on step 1-</w:t>
      </w:r>
      <w:r>
        <w:t>4</w:t>
      </w:r>
      <w:r w:rsidR="00CF3B3C">
        <w:t xml:space="preserve"> and use a Windows computer, no changes are needed. But if you run into strange errors with modules and things not loading, note that the issue is likely here.</w:t>
      </w:r>
    </w:p>
    <w:p w14:paraId="4395EEAF" w14:textId="77777777" w:rsidR="00CF3B3C" w:rsidRPr="00CF3B3C" w:rsidRDefault="00CF3B3C" w:rsidP="00CF3B3C">
      <w:pPr>
        <w:pStyle w:val="ListParagraph"/>
        <w:rPr>
          <w:rFonts w:ascii="Times New Roman" w:hAnsi="Times New Roman" w:cs="Times New Roman"/>
          <w:sz w:val="22"/>
          <w:szCs w:val="22"/>
          <w:highlight w:val="yellow"/>
        </w:rPr>
      </w:pPr>
      <w:r w:rsidRPr="00CF3B3C">
        <w:rPr>
          <w:rFonts w:ascii="Courier New" w:hAnsi="Courier New" w:cs="Courier New"/>
          <w:sz w:val="18"/>
          <w:szCs w:val="18"/>
          <w:highlight w:val="yellow"/>
        </w:rPr>
        <w:t># Path to venv python</w:t>
      </w:r>
    </w:p>
    <w:p w14:paraId="53A73198" w14:textId="77777777" w:rsidR="00CF3B3C" w:rsidRDefault="00CF3B3C" w:rsidP="00CF3B3C">
      <w:pPr>
        <w:pStyle w:val="ListParagraph"/>
        <w:rPr>
          <w:rFonts w:ascii="Courier New" w:hAnsi="Courier New" w:cs="Courier New"/>
          <w:sz w:val="18"/>
          <w:szCs w:val="18"/>
        </w:rPr>
      </w:pPr>
      <w:r w:rsidRPr="00CF3B3C">
        <w:rPr>
          <w:rFonts w:ascii="Courier New" w:hAnsi="Courier New" w:cs="Courier New"/>
          <w:sz w:val="18"/>
          <w:szCs w:val="18"/>
          <w:highlight w:val="yellow"/>
        </w:rPr>
        <w:t>venv_python_path = " venv/Scripts/python.exe"</w:t>
      </w:r>
    </w:p>
    <w:p w14:paraId="7D7D816B" w14:textId="77777777" w:rsidR="0061061F" w:rsidRDefault="0061061F" w:rsidP="00CF3B3C">
      <w:pPr>
        <w:pStyle w:val="ListParagraph"/>
        <w:rPr>
          <w:rFonts w:ascii="Courier New" w:hAnsi="Courier New" w:cs="Courier New"/>
          <w:sz w:val="18"/>
          <w:szCs w:val="18"/>
        </w:rPr>
      </w:pPr>
    </w:p>
    <w:p w14:paraId="58E2B060" w14:textId="3EAD71CD" w:rsidR="0061061F" w:rsidRDefault="0061061F" w:rsidP="0061061F">
      <w:pPr>
        <w:pStyle w:val="ListParagraph"/>
        <w:numPr>
          <w:ilvl w:val="0"/>
          <w:numId w:val="5"/>
        </w:numPr>
      </w:pPr>
      <w:r>
        <w:t>Go back to PowerShell. With the venv active, run the script runall.py:</w:t>
      </w:r>
      <w:r>
        <w:br/>
      </w:r>
      <w:r w:rsidRPr="0061061F">
        <w:rPr>
          <w:rFonts w:ascii="Courier New" w:hAnsi="Courier New" w:cs="Courier New"/>
          <w:sz w:val="18"/>
          <w:szCs w:val="18"/>
          <w:highlight w:val="yellow"/>
        </w:rPr>
        <w:t>python runall.py</w:t>
      </w:r>
    </w:p>
    <w:p w14:paraId="3D168424" w14:textId="1EFD706C" w:rsidR="00CF3B3C" w:rsidRDefault="0061061F" w:rsidP="00CF3B3C">
      <w:pPr>
        <w:pStyle w:val="ListParagraph"/>
      </w:pPr>
      <w:r>
        <w:t>If this doesn’t work, try typing “python3” instead of “python”.</w:t>
      </w:r>
    </w:p>
    <w:p w14:paraId="30170C54" w14:textId="77777777" w:rsidR="0061061F" w:rsidRDefault="0061061F" w:rsidP="00CF3B3C">
      <w:pPr>
        <w:pStyle w:val="ListParagraph"/>
      </w:pPr>
    </w:p>
    <w:p w14:paraId="4F21EBC5" w14:textId="5208F21F" w:rsidR="0061061F" w:rsidRDefault="0061061F" w:rsidP="0061061F">
      <w:r>
        <w:t>In summary, it takes only 3 lines of code in PowerShell (after the venv has been set up):</w:t>
      </w:r>
    </w:p>
    <w:p w14:paraId="33FBFD7A" w14:textId="77777777" w:rsidR="0061061F" w:rsidRDefault="0061061F" w:rsidP="0061061F">
      <w:pPr>
        <w:ind w:left="720"/>
        <w:rPr>
          <w:rFonts w:ascii="Courier New" w:hAnsi="Courier New" w:cs="Courier New"/>
          <w:sz w:val="18"/>
          <w:szCs w:val="18"/>
        </w:rPr>
      </w:pPr>
      <w:r>
        <w:rPr>
          <w:rFonts w:ascii="Courier New" w:hAnsi="Courier New" w:cs="Courier New"/>
          <w:sz w:val="18"/>
          <w:szCs w:val="18"/>
          <w:highlight w:val="yellow"/>
        </w:rPr>
        <w:t>cd(“C:/path/to/roundup”)</w:t>
      </w:r>
    </w:p>
    <w:p w14:paraId="3CDA903D" w14:textId="7F95E195" w:rsidR="0061061F" w:rsidRPr="0061061F" w:rsidRDefault="0061061F" w:rsidP="0061061F">
      <w:pPr>
        <w:ind w:left="720"/>
        <w:rPr>
          <w:rFonts w:ascii="Courier New" w:hAnsi="Courier New" w:cs="Courier New"/>
          <w:sz w:val="18"/>
          <w:szCs w:val="18"/>
        </w:rPr>
      </w:pPr>
      <w:r w:rsidRPr="0061061F">
        <w:rPr>
          <w:rFonts w:ascii="Courier New" w:hAnsi="Courier New" w:cs="Courier New"/>
          <w:sz w:val="18"/>
          <w:szCs w:val="18"/>
          <w:highlight w:val="yellow"/>
        </w:rPr>
        <w:t>venv/Scripts/activate</w:t>
      </w:r>
    </w:p>
    <w:p w14:paraId="19AA4207" w14:textId="33B3B659" w:rsidR="0061061F" w:rsidRPr="00CF3B3C" w:rsidRDefault="0061061F" w:rsidP="0061061F">
      <w:pPr>
        <w:pStyle w:val="ListParagraph"/>
        <w:rPr>
          <w:rFonts w:ascii="Courier New" w:hAnsi="Courier New" w:cs="Courier New"/>
          <w:sz w:val="18"/>
          <w:szCs w:val="18"/>
        </w:rPr>
      </w:pPr>
      <w:r w:rsidRPr="0061061F">
        <w:rPr>
          <w:rFonts w:ascii="Courier New" w:hAnsi="Courier New" w:cs="Courier New"/>
          <w:sz w:val="18"/>
          <w:szCs w:val="18"/>
          <w:highlight w:val="yellow"/>
        </w:rPr>
        <w:t>python runall.py</w:t>
      </w:r>
    </w:p>
    <w:p w14:paraId="39C640C0" w14:textId="77777777" w:rsidR="00CF3B3C" w:rsidRDefault="00CF3B3C" w:rsidP="0061061F"/>
    <w:p w14:paraId="735157B6" w14:textId="6C78C519" w:rsidR="0061061F" w:rsidRDefault="0061061F" w:rsidP="0061061F">
      <w:r>
        <w:t xml:space="preserve">Results of your run will be located in </w:t>
      </w:r>
      <w:r w:rsidRPr="00792F3D">
        <w:t>historic/weekly_data/YYYY-MM-DD-HHMM.csv</w:t>
      </w:r>
      <w:r>
        <w:t>.</w:t>
      </w:r>
    </w:p>
    <w:p w14:paraId="3BD09202" w14:textId="77777777" w:rsidR="0061061F" w:rsidRDefault="0061061F" w:rsidP="00975686"/>
    <w:p w14:paraId="76C128A3" w14:textId="702E506E" w:rsidR="00E620F1" w:rsidRDefault="00165D77" w:rsidP="0061061F">
      <w:pPr>
        <w:pStyle w:val="Heading1"/>
      </w:pPr>
      <w:bookmarkStart w:id="14" w:name="_Toc141737265"/>
      <w:bookmarkStart w:id="15" w:name="_Toc141737744"/>
      <w:r>
        <w:t>Additional comments and to-dos.</w:t>
      </w:r>
      <w:bookmarkEnd w:id="14"/>
      <w:bookmarkEnd w:id="15"/>
    </w:p>
    <w:p w14:paraId="04F71800" w14:textId="7EBCAC11" w:rsidR="00B257C2" w:rsidRDefault="00B257C2" w:rsidP="00B257C2">
      <w:pPr>
        <w:pStyle w:val="Heading2"/>
      </w:pPr>
      <w:r>
        <w:t>To dos</w:t>
      </w:r>
    </w:p>
    <w:p w14:paraId="5FDC00A8" w14:textId="59143126" w:rsidR="00B257C2" w:rsidRDefault="00B257C2" w:rsidP="00B257C2">
      <w:pPr>
        <w:pStyle w:val="ListParagraph"/>
        <w:numPr>
          <w:ilvl w:val="0"/>
          <w:numId w:val="4"/>
        </w:numPr>
      </w:pPr>
      <w:r>
        <w:t>Aug 1, 2023: ECB is messed up – the author does not always contain the authors (sometimes it has the title of the paper and other information in it).</w:t>
      </w:r>
    </w:p>
    <w:p w14:paraId="1B434FD4" w14:textId="2FA53ADF" w:rsidR="00B257C2" w:rsidRPr="00B257C2" w:rsidRDefault="00150129" w:rsidP="00B257C2">
      <w:pPr>
        <w:pStyle w:val="ListParagraph"/>
        <w:numPr>
          <w:ilvl w:val="0"/>
          <w:numId w:val="4"/>
        </w:numPr>
      </w:pPr>
      <w:r>
        <w:t xml:space="preserve">Aug 1, 2023: </w:t>
      </w:r>
      <w:r w:rsidR="00B257C2">
        <w:t>Standardize the dates to a certain format so that eventually the data can be filtered on them</w:t>
      </w:r>
    </w:p>
    <w:p w14:paraId="1BC61F48" w14:textId="77777777" w:rsidR="00E620F1" w:rsidRDefault="00E620F1" w:rsidP="0061061F">
      <w:pPr>
        <w:pStyle w:val="Heading2"/>
      </w:pPr>
      <w:bookmarkStart w:id="16" w:name="_Toc141737266"/>
      <w:bookmarkStart w:id="17" w:name="_Toc141737745"/>
      <w:r>
        <w:t>Comments James</w:t>
      </w:r>
      <w:bookmarkEnd w:id="16"/>
      <w:bookmarkEnd w:id="17"/>
    </w:p>
    <w:p w14:paraId="1AAAD876" w14:textId="77777777" w:rsidR="00E620F1" w:rsidRDefault="00E620F1" w:rsidP="00E620F1">
      <w:r>
        <w:t xml:space="preserve">Great script – very impressive!!! </w:t>
      </w:r>
    </w:p>
    <w:p w14:paraId="273EEF66" w14:textId="77777777" w:rsidR="00E620F1" w:rsidRPr="008C40DE" w:rsidRDefault="00E620F1" w:rsidP="00E620F1"/>
    <w:p w14:paraId="3472EF4D" w14:textId="77777777" w:rsidR="00E620F1" w:rsidRDefault="00E620F1" w:rsidP="00E620F1">
      <w:pPr>
        <w:pStyle w:val="ListParagraph"/>
        <w:numPr>
          <w:ilvl w:val="0"/>
          <w:numId w:val="1"/>
        </w:numPr>
      </w:pPr>
      <w:r>
        <w:lastRenderedPageBreak/>
        <w:t>On Mac, file paths are slightly different when setting venv path. Might be helpful to detail this in the readme.</w:t>
      </w:r>
    </w:p>
    <w:p w14:paraId="38532F3F" w14:textId="77777777" w:rsidR="00E620F1" w:rsidRDefault="00E620F1" w:rsidP="00E620F1">
      <w:pPr>
        <w:pStyle w:val="ListParagraph"/>
        <w:numPr>
          <w:ilvl w:val="0"/>
          <w:numId w:val="1"/>
        </w:numPr>
      </w:pPr>
      <w:r>
        <w:t>Spyder on my computer must have something else named “scripts”, because when I tried to import compare_new_data, I kept running into a ModuleNotFound error. This was fixed when I changed the “scripts” folder name to “roundup_scripts”. I didn’t get this error when I ran directly from terminal, however.</w:t>
      </w:r>
    </w:p>
    <w:p w14:paraId="6A48484B" w14:textId="77777777" w:rsidR="00E620F1" w:rsidRDefault="00E620F1" w:rsidP="00E620F1">
      <w:pPr>
        <w:pStyle w:val="ListParagraph"/>
        <w:numPr>
          <w:ilvl w:val="0"/>
          <w:numId w:val="1"/>
        </w:numPr>
      </w:pPr>
      <w:r>
        <w:t>There was a merging issue in line 29 under data_compare.py. If you specifiy right_on and left_on to “Number”, this fixes the issue (not sure what it was trying to merge on before).</w:t>
      </w:r>
    </w:p>
    <w:p w14:paraId="720A5F3A" w14:textId="77777777" w:rsidR="00E620F1" w:rsidRDefault="00E620F1" w:rsidP="00E620F1">
      <w:pPr>
        <w:pStyle w:val="ListParagraph"/>
        <w:numPr>
          <w:ilvl w:val="0"/>
          <w:numId w:val="1"/>
        </w:numPr>
      </w:pPr>
      <w:r>
        <w:t>There some issues with the code when you tried to merge the hist and recent df’s, so I replaced it with the pd.concat function and filtered out duplicate numbers.</w:t>
      </w:r>
    </w:p>
    <w:p w14:paraId="755A1435" w14:textId="77777777" w:rsidR="00E620F1" w:rsidRPr="00975686" w:rsidRDefault="00E620F1" w:rsidP="00975686"/>
    <w:p w14:paraId="1F964D64" w14:textId="77777777" w:rsidR="00457216" w:rsidRDefault="00457216" w:rsidP="00457216"/>
    <w:sectPr w:rsidR="00457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23EE2"/>
    <w:multiLevelType w:val="hybridMultilevel"/>
    <w:tmpl w:val="8F10E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A1B6D"/>
    <w:multiLevelType w:val="hybridMultilevel"/>
    <w:tmpl w:val="D916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978F5"/>
    <w:multiLevelType w:val="hybridMultilevel"/>
    <w:tmpl w:val="219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819E5"/>
    <w:multiLevelType w:val="hybridMultilevel"/>
    <w:tmpl w:val="2AE28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165F0"/>
    <w:multiLevelType w:val="hybridMultilevel"/>
    <w:tmpl w:val="F40E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995996">
    <w:abstractNumId w:val="4"/>
  </w:num>
  <w:num w:numId="2" w16cid:durableId="405877625">
    <w:abstractNumId w:val="3"/>
  </w:num>
  <w:num w:numId="3" w16cid:durableId="932788428">
    <w:abstractNumId w:val="1"/>
  </w:num>
  <w:num w:numId="4" w16cid:durableId="867184910">
    <w:abstractNumId w:val="0"/>
  </w:num>
  <w:num w:numId="5" w16cid:durableId="1599754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E8C"/>
    <w:rsid w:val="0009053F"/>
    <w:rsid w:val="00150129"/>
    <w:rsid w:val="00165D77"/>
    <w:rsid w:val="001D1AE9"/>
    <w:rsid w:val="001F2637"/>
    <w:rsid w:val="002F2696"/>
    <w:rsid w:val="0034285D"/>
    <w:rsid w:val="00416B07"/>
    <w:rsid w:val="00421032"/>
    <w:rsid w:val="0042577A"/>
    <w:rsid w:val="00457216"/>
    <w:rsid w:val="0061061F"/>
    <w:rsid w:val="006E0AC3"/>
    <w:rsid w:val="006E2A7B"/>
    <w:rsid w:val="00707263"/>
    <w:rsid w:val="0072207F"/>
    <w:rsid w:val="00792F3D"/>
    <w:rsid w:val="007E3CFD"/>
    <w:rsid w:val="00845D5F"/>
    <w:rsid w:val="008C4021"/>
    <w:rsid w:val="00945D60"/>
    <w:rsid w:val="00975686"/>
    <w:rsid w:val="00B257C2"/>
    <w:rsid w:val="00C36E8C"/>
    <w:rsid w:val="00C734BC"/>
    <w:rsid w:val="00CC54A5"/>
    <w:rsid w:val="00CF3B3C"/>
    <w:rsid w:val="00CF51E2"/>
    <w:rsid w:val="00DA0021"/>
    <w:rsid w:val="00E029B3"/>
    <w:rsid w:val="00E620F1"/>
    <w:rsid w:val="00EA3693"/>
    <w:rsid w:val="00EB3F2B"/>
    <w:rsid w:val="00EF3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5FE1"/>
  <w15:chartTrackingRefBased/>
  <w15:docId w15:val="{1C2D3EE6-6EB9-4B60-A46E-589FCDF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216"/>
    <w:rPr>
      <w:rFonts w:ascii="Times New Roman" w:hAnsi="Times New Roman" w:cs="Times New Roman"/>
    </w:rPr>
  </w:style>
  <w:style w:type="paragraph" w:styleId="Heading1">
    <w:name w:val="heading 1"/>
    <w:basedOn w:val="Normal"/>
    <w:next w:val="Normal"/>
    <w:link w:val="Heading1Char"/>
    <w:uiPriority w:val="9"/>
    <w:qFormat/>
    <w:rsid w:val="00457216"/>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1D1AE9"/>
    <w:pPr>
      <w:keepNext/>
      <w:keepLines/>
      <w:spacing w:before="4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16"/>
    <w:pPr>
      <w:spacing w:after="0" w:line="240" w:lineRule="auto"/>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457216"/>
    <w:rPr>
      <w:rFonts w:ascii="Times New Roman" w:eastAsiaTheme="majorEastAsia" w:hAnsi="Times New Roman" w:cs="Times New Roman"/>
      <w:spacing w:val="-10"/>
      <w:kern w:val="28"/>
      <w:sz w:val="56"/>
      <w:szCs w:val="56"/>
    </w:rPr>
  </w:style>
  <w:style w:type="character" w:customStyle="1" w:styleId="Heading2Char">
    <w:name w:val="Heading 2 Char"/>
    <w:basedOn w:val="DefaultParagraphFont"/>
    <w:link w:val="Heading2"/>
    <w:uiPriority w:val="9"/>
    <w:rsid w:val="001D1AE9"/>
    <w:rPr>
      <w:rFonts w:ascii="Times New Roman" w:eastAsiaTheme="majorEastAsia" w:hAnsi="Times New Roman" w:cs="Times New Roman"/>
      <w:b/>
      <w:bCs/>
      <w:sz w:val="26"/>
      <w:szCs w:val="26"/>
    </w:rPr>
  </w:style>
  <w:style w:type="paragraph" w:customStyle="1" w:styleId="CustomStyle">
    <w:name w:val="Custom Style"/>
    <w:basedOn w:val="Heading2"/>
    <w:link w:val="CustomStyleChar"/>
    <w:rsid w:val="00457216"/>
  </w:style>
  <w:style w:type="character" w:customStyle="1" w:styleId="Heading1Char">
    <w:name w:val="Heading 1 Char"/>
    <w:basedOn w:val="DefaultParagraphFont"/>
    <w:link w:val="Heading1"/>
    <w:uiPriority w:val="9"/>
    <w:rsid w:val="00457216"/>
    <w:rPr>
      <w:rFonts w:ascii="Times New Roman" w:eastAsiaTheme="majorEastAsia" w:hAnsi="Times New Roman" w:cs="Times New Roman"/>
      <w:b/>
      <w:bCs/>
      <w:sz w:val="32"/>
      <w:szCs w:val="32"/>
    </w:rPr>
  </w:style>
  <w:style w:type="character" w:customStyle="1" w:styleId="CustomStyleChar">
    <w:name w:val="Custom Style Char"/>
    <w:basedOn w:val="Heading2Char"/>
    <w:link w:val="CustomStyle"/>
    <w:rsid w:val="00457216"/>
    <w:rPr>
      <w:rFonts w:asciiTheme="majorHAnsi" w:eastAsiaTheme="majorEastAsia" w:hAnsiTheme="majorHAnsi" w:cstheme="majorBidi"/>
      <w:b/>
      <w:bCs/>
      <w:color w:val="2F5496" w:themeColor="accent1" w:themeShade="BF"/>
      <w:sz w:val="26"/>
      <w:szCs w:val="26"/>
    </w:rPr>
  </w:style>
  <w:style w:type="character" w:styleId="Hyperlink">
    <w:name w:val="Hyperlink"/>
    <w:basedOn w:val="DefaultParagraphFont"/>
    <w:uiPriority w:val="99"/>
    <w:unhideWhenUsed/>
    <w:rsid w:val="0042577A"/>
    <w:rPr>
      <w:color w:val="0563C1" w:themeColor="hyperlink"/>
      <w:u w:val="single"/>
    </w:rPr>
  </w:style>
  <w:style w:type="character" w:styleId="UnresolvedMention">
    <w:name w:val="Unresolved Mention"/>
    <w:basedOn w:val="DefaultParagraphFont"/>
    <w:uiPriority w:val="99"/>
    <w:semiHidden/>
    <w:unhideWhenUsed/>
    <w:rsid w:val="0042577A"/>
    <w:rPr>
      <w:color w:val="605E5C"/>
      <w:shd w:val="clear" w:color="auto" w:fill="E1DFDD"/>
    </w:rPr>
  </w:style>
  <w:style w:type="table" w:styleId="TableGrid">
    <w:name w:val="Table Grid"/>
    <w:basedOn w:val="TableNormal"/>
    <w:uiPriority w:val="39"/>
    <w:rsid w:val="0072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0F1"/>
    <w:pPr>
      <w:spacing w:after="0" w:line="240" w:lineRule="auto"/>
      <w:ind w:left="720"/>
      <w:contextualSpacing/>
    </w:pPr>
    <w:rPr>
      <w:rFonts w:asciiTheme="minorHAnsi" w:hAnsiTheme="minorHAnsi" w:cstheme="minorBidi"/>
      <w:kern w:val="0"/>
      <w:sz w:val="24"/>
      <w:szCs w:val="24"/>
      <w14:ligatures w14:val="none"/>
    </w:rPr>
  </w:style>
  <w:style w:type="paragraph" w:styleId="TOC1">
    <w:name w:val="toc 1"/>
    <w:basedOn w:val="Normal"/>
    <w:next w:val="Normal"/>
    <w:autoRedefine/>
    <w:uiPriority w:val="39"/>
    <w:unhideWhenUsed/>
    <w:rsid w:val="002F2696"/>
    <w:pPr>
      <w:spacing w:after="100"/>
    </w:pPr>
  </w:style>
  <w:style w:type="paragraph" w:styleId="TOC2">
    <w:name w:val="toc 2"/>
    <w:basedOn w:val="Normal"/>
    <w:next w:val="Normal"/>
    <w:autoRedefine/>
    <w:uiPriority w:val="39"/>
    <w:unhideWhenUsed/>
    <w:rsid w:val="002F26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13" Type="http://schemas.openxmlformats.org/officeDocument/2006/relationships/hyperlink" Target="https://www.nber.org/" TargetMode="External"/><Relationship Id="rId18" Type="http://schemas.openxmlformats.org/officeDocument/2006/relationships/diagramLayout" Target="diagrams/layout1.xml"/><Relationship Id="rId3" Type="http://schemas.openxmlformats.org/officeDocument/2006/relationships/settings" Target="settings.xml"/><Relationship Id="rId21" Type="http://schemas.microsoft.com/office/2007/relationships/diagramDrawing" Target="diagrams/drawing1.xml"/><Relationship Id="rId7" Type="http://schemas.openxmlformats.org/officeDocument/2006/relationships/hyperlink" Target="https://www.bis.org/" TargetMode="External"/><Relationship Id="rId12" Type="http://schemas.openxmlformats.org/officeDocument/2006/relationships/hyperlink" Target="https://www.imf.org/en/Home" TargetMode="External"/><Relationship Id="rId17" Type="http://schemas.openxmlformats.org/officeDocument/2006/relationships/diagramData" Target="diagrams/data1.xml"/><Relationship Id="rId2" Type="http://schemas.openxmlformats.org/officeDocument/2006/relationships/styles" Target="styles.xml"/><Relationship Id="rId16" Type="http://schemas.openxmlformats.org/officeDocument/2006/relationships/hyperlink" Target="https://www.brookings.edu/centers/the-hutchins-center-on-fiscal-and-monetary-policy/the-hutchins-roundup/" TargetMode="External"/><Relationship Id="rId20"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bfi.uchicago.edu/" TargetMode="External"/><Relationship Id="rId11" Type="http://schemas.openxmlformats.org/officeDocument/2006/relationships/hyperlink" Target="https://www.ecb.europa.eu/home/html/index.en.html" TargetMode="External"/><Relationship Id="rId5" Type="http://schemas.openxmlformats.org/officeDocument/2006/relationships/hyperlink" Target="https://www.bea.gov/" TargetMode="External"/><Relationship Id="rId15" Type="http://schemas.openxmlformats.org/officeDocument/2006/relationships/hyperlink" Target="https://www.brookings.edu/centers/the-hutchins-center-on-fiscal-and-monetary-policy/the-hutchins-roundup/" TargetMode="External"/><Relationship Id="rId23" Type="http://schemas.openxmlformats.org/officeDocument/2006/relationships/theme" Target="theme/theme1.xml"/><Relationship Id="rId10" Type="http://schemas.openxmlformats.org/officeDocument/2006/relationships/hyperlink" Target="https://www.chicagofed.org/" TargetMode="External"/><Relationship Id="rId19"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hyperlink" Target="https://www.bankofengland.co.uk/" TargetMode="External"/><Relationship Id="rId14" Type="http://schemas.openxmlformats.org/officeDocument/2006/relationships/hyperlink" Target="https://www.newyorkfed.org/" TargetMode="Externa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36863E2-DEAA-47ED-AD19-BD161B338C4F}"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173D4840-69AA-4EE4-B9B8-9A75A3E7AB58}">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a:t>
          </a:r>
        </a:p>
      </dgm:t>
    </dgm:pt>
    <dgm:pt modelId="{A11904A2-C1DE-43F9-A608-8D774FD8993D}" type="parTrans" cxnId="{FC29FD06-9D2B-48D3-971C-EEAC7AB0804E}">
      <dgm:prSet/>
      <dgm:spPr/>
      <dgm:t>
        <a:bodyPr/>
        <a:lstStyle/>
        <a:p>
          <a:endParaRPr lang="en-US" sz="1100"/>
        </a:p>
      </dgm:t>
    </dgm:pt>
    <dgm:pt modelId="{5046D917-1B88-4A68-BC0E-6A3DA41C1F29}" type="sibTrans" cxnId="{FC29FD06-9D2B-48D3-971C-EEAC7AB0804E}">
      <dgm:prSet/>
      <dgm:spPr/>
      <dgm:t>
        <a:bodyPr/>
        <a:lstStyle/>
        <a:p>
          <a:endParaRPr lang="en-US" sz="1100"/>
        </a:p>
      </dgm:t>
    </dgm:pt>
    <dgm:pt modelId="{10C56475-6FD3-43FD-B32D-8526D424B83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historic</a:t>
          </a:r>
        </a:p>
      </dgm:t>
    </dgm:pt>
    <dgm:pt modelId="{B0783DE7-4A2D-416B-8143-CD201E8FE467}" type="parTrans" cxnId="{FC548665-C7B0-4C81-A38F-9FC8662729CA}">
      <dgm:prSet/>
      <dgm:spPr/>
      <dgm:t>
        <a:bodyPr/>
        <a:lstStyle/>
        <a:p>
          <a:endParaRPr lang="en-US" sz="1100"/>
        </a:p>
      </dgm:t>
    </dgm:pt>
    <dgm:pt modelId="{90490383-E5A4-420E-931E-6BF9E0930E4B}" type="sibTrans" cxnId="{FC548665-C7B0-4C81-A38F-9FC8662729CA}">
      <dgm:prSet/>
      <dgm:spPr/>
      <dgm:t>
        <a:bodyPr/>
        <a:lstStyle/>
        <a:p>
          <a:endParaRPr lang="en-US"/>
        </a:p>
      </dgm:t>
    </dgm:pt>
    <dgm:pt modelId="{6CD104BA-A8E6-457D-A64F-485FC1C0DE48}"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roundup_scripts</a:t>
          </a:r>
        </a:p>
      </dgm:t>
    </dgm:pt>
    <dgm:pt modelId="{B3616032-367A-410E-9F04-5CA3706C0A28}" type="parTrans" cxnId="{083941C2-4461-4BF0-8142-DEFA49EF8B7F}">
      <dgm:prSet/>
      <dgm:spPr/>
      <dgm:t>
        <a:bodyPr/>
        <a:lstStyle/>
        <a:p>
          <a:endParaRPr lang="en-US" sz="1100"/>
        </a:p>
      </dgm:t>
    </dgm:pt>
    <dgm:pt modelId="{2318F5F8-49BB-44B9-9A42-C8AE0F3D31D4}" type="sibTrans" cxnId="{083941C2-4461-4BF0-8142-DEFA49EF8B7F}">
      <dgm:prSet/>
      <dgm:spPr/>
      <dgm:t>
        <a:bodyPr/>
        <a:lstStyle/>
        <a:p>
          <a:endParaRPr lang="en-US" sz="1100"/>
        </a:p>
      </dgm:t>
    </dgm:pt>
    <dgm:pt modelId="{411B546D-DE3A-49CF-AC18-45FA11BC2BCE}" type="asst">
      <dgm:prSet phldrT="[Text]" custT="1"/>
      <dgm:spPr/>
      <dgm:t>
        <a:bodyPr/>
        <a:lstStyle/>
        <a:p>
          <a:r>
            <a:rPr lang="en-US" sz="1100"/>
            <a:t>README.docx</a:t>
          </a:r>
        </a:p>
      </dgm:t>
    </dgm:pt>
    <dgm:pt modelId="{1525643A-4402-4618-9C8D-02A0915875FC}" type="parTrans" cxnId="{8BA799E4-BD2A-44F9-B7E9-8936048ED7D2}">
      <dgm:prSet/>
      <dgm:spPr/>
      <dgm:t>
        <a:bodyPr/>
        <a:lstStyle/>
        <a:p>
          <a:endParaRPr lang="en-US" sz="1100"/>
        </a:p>
      </dgm:t>
    </dgm:pt>
    <dgm:pt modelId="{1E6EDB15-EE71-4D45-8495-BC719BDFDDEE}" type="sibTrans" cxnId="{8BA799E4-BD2A-44F9-B7E9-8936048ED7D2}">
      <dgm:prSet/>
      <dgm:spPr/>
      <dgm:t>
        <a:bodyPr/>
        <a:lstStyle/>
        <a:p>
          <a:endParaRPr lang="en-US" sz="1100"/>
        </a:p>
      </dgm:t>
    </dgm:pt>
    <dgm:pt modelId="{3CE09002-D51E-402E-990F-2AA3550BD9F2}" type="asst">
      <dgm:prSet phldrT="[Text]" custT="1"/>
      <dgm:spPr/>
      <dgm:t>
        <a:bodyPr/>
        <a:lstStyle/>
        <a:p>
          <a:r>
            <a:rPr lang="en-US" sz="1100"/>
            <a:t>papers_we_have_seen.txt</a:t>
          </a:r>
        </a:p>
      </dgm:t>
    </dgm:pt>
    <dgm:pt modelId="{FA3240E1-5747-4875-A8F2-490784CBF7C1}" type="parTrans" cxnId="{F14C769D-82CC-49AD-8188-14CA3C92E5F3}">
      <dgm:prSet/>
      <dgm:spPr/>
      <dgm:t>
        <a:bodyPr/>
        <a:lstStyle/>
        <a:p>
          <a:endParaRPr lang="en-US" sz="1100"/>
        </a:p>
      </dgm:t>
    </dgm:pt>
    <dgm:pt modelId="{1A0BAB7E-8F57-44C4-A88B-054DB4248E08}" type="sibTrans" cxnId="{F14C769D-82CC-49AD-8188-14CA3C92E5F3}">
      <dgm:prSet/>
      <dgm:spPr/>
      <dgm:t>
        <a:bodyPr/>
        <a:lstStyle/>
        <a:p>
          <a:endParaRPr lang="en-US" sz="1100"/>
        </a:p>
      </dgm:t>
    </dgm:pt>
    <dgm:pt modelId="{9C4973F6-94C7-4056-9287-65FC6FC33EAC}"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weekly_data</a:t>
          </a:r>
        </a:p>
      </dgm:t>
    </dgm:pt>
    <dgm:pt modelId="{E638F75D-C361-46FF-AEDA-550F186B5F32}" type="parTrans" cxnId="{B47ED785-4A6B-4C3D-A029-4BDC1307ACB8}">
      <dgm:prSet/>
      <dgm:spPr/>
      <dgm:t>
        <a:bodyPr/>
        <a:lstStyle/>
        <a:p>
          <a:endParaRPr lang="en-US" sz="1100"/>
        </a:p>
      </dgm:t>
    </dgm:pt>
    <dgm:pt modelId="{C3F50BED-A6B0-452C-820C-3A3B3C562E94}" type="sibTrans" cxnId="{B47ED785-4A6B-4C3D-A029-4BDC1307ACB8}">
      <dgm:prSet/>
      <dgm:spPr/>
      <dgm:t>
        <a:bodyPr/>
        <a:lstStyle/>
        <a:p>
          <a:endParaRPr lang="en-US" sz="1100"/>
        </a:p>
      </dgm:t>
    </dgm:pt>
    <dgm:pt modelId="{A3FEAF9A-C35F-437C-856B-4D5D1A7A1514}" type="asst">
      <dgm:prSet phldrT="[Text]" custT="1"/>
      <dgm:spPr/>
      <dgm:t>
        <a:bodyPr/>
        <a:lstStyle/>
        <a:p>
          <a:r>
            <a:rPr lang="en-US" sz="1100"/>
            <a:t>YYYY-MM-DD-HHMM.csv</a:t>
          </a:r>
        </a:p>
      </dgm:t>
    </dgm:pt>
    <dgm:pt modelId="{9610D6B1-186C-44A8-8397-770A4EE9D53D}" type="parTrans" cxnId="{F564D530-3671-424A-9A2A-410B930428FC}">
      <dgm:prSet/>
      <dgm:spPr/>
      <dgm:t>
        <a:bodyPr/>
        <a:lstStyle/>
        <a:p>
          <a:endParaRPr lang="en-US" sz="1100"/>
        </a:p>
      </dgm:t>
    </dgm:pt>
    <dgm:pt modelId="{3A272E44-3776-4E31-8FA1-4AA6C4FFF798}" type="sibTrans" cxnId="{F564D530-3671-424A-9A2A-410B930428FC}">
      <dgm:prSet/>
      <dgm:spPr/>
      <dgm:t>
        <a:bodyPr/>
        <a:lstStyle/>
        <a:p>
          <a:endParaRPr lang="en-US" sz="1100"/>
        </a:p>
      </dgm:t>
    </dgm:pt>
    <dgm:pt modelId="{6D7DA01E-21CE-4275-B306-DB5BD2CE39B6}" type="asst">
      <dgm:prSet phldrT="[Text]" custT="1"/>
      <dgm:spPr/>
      <dgm:t>
        <a:bodyPr/>
        <a:lstStyle/>
        <a:p>
          <a:r>
            <a:rPr lang="en-US" sz="1100"/>
            <a:t>YYYY-MM-DD-HHMM.txt</a:t>
          </a:r>
        </a:p>
      </dgm:t>
    </dgm:pt>
    <dgm:pt modelId="{1C4D0FD8-BA7B-44A7-A6BE-FA7D4B973348}" type="parTrans" cxnId="{EEEE8417-EB73-430E-A3F0-923F42528DBF}">
      <dgm:prSet/>
      <dgm:spPr/>
      <dgm:t>
        <a:bodyPr/>
        <a:lstStyle/>
        <a:p>
          <a:endParaRPr lang="en-US" sz="1100"/>
        </a:p>
      </dgm:t>
    </dgm:pt>
    <dgm:pt modelId="{E69E1D57-ED57-478F-8AC5-7A9E9589841F}" type="sibTrans" cxnId="{EEEE8417-EB73-430E-A3F0-923F42528DBF}">
      <dgm:prSet/>
      <dgm:spPr/>
      <dgm:t>
        <a:bodyPr/>
        <a:lstStyle/>
        <a:p>
          <a:endParaRPr lang="en-US" sz="1100"/>
        </a:p>
      </dgm:t>
    </dgm:pt>
    <dgm:pt modelId="{EBAB3181-B0D3-4D9C-B837-9F47F8AFE724}" type="asst">
      <dgm:prSet phldrT="[Text]" custT="1"/>
      <dgm:spPr>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t>
        <a:bodyPr/>
        <a:lstStyle/>
        <a:p>
          <a:r>
            <a:rPr lang="en-US" sz="1100"/>
            <a:t>scrapers</a:t>
          </a:r>
        </a:p>
      </dgm:t>
    </dgm:pt>
    <dgm:pt modelId="{804C5BC5-DC49-4140-897A-5F0E54114597}" type="parTrans" cxnId="{9C92555E-5DAA-4DFF-9953-EA741141FB9F}">
      <dgm:prSet/>
      <dgm:spPr/>
      <dgm:t>
        <a:bodyPr/>
        <a:lstStyle/>
        <a:p>
          <a:endParaRPr lang="en-US" sz="1100"/>
        </a:p>
      </dgm:t>
    </dgm:pt>
    <dgm:pt modelId="{4D6E6C32-253E-4F01-B8C8-ACD2CDBB002C}" type="sibTrans" cxnId="{9C92555E-5DAA-4DFF-9953-EA741141FB9F}">
      <dgm:prSet/>
      <dgm:spPr/>
      <dgm:t>
        <a:bodyPr/>
        <a:lstStyle/>
        <a:p>
          <a:endParaRPr lang="en-US" sz="1100"/>
        </a:p>
      </dgm:t>
    </dgm:pt>
    <dgm:pt modelId="{56F4C7D5-CB6B-4DCD-8CA8-8D8199272A2B}" type="asst">
      <dgm:prSet phldrT="[Text]" custT="1"/>
      <dgm:spPr>
        <a:solidFill>
          <a:schemeClr val="accent6"/>
        </a:solidFill>
      </dgm:spPr>
      <dgm:t>
        <a:bodyPr/>
        <a:lstStyle/>
        <a:p>
          <a:r>
            <a:rPr lang="en-US" sz="1100"/>
            <a:t>compare.py</a:t>
          </a:r>
        </a:p>
      </dgm:t>
    </dgm:pt>
    <dgm:pt modelId="{2417A5D6-5367-49CE-9247-502D262226D1}" type="parTrans" cxnId="{0BD80CF1-F2EA-4C0F-931A-54BA5E771E58}">
      <dgm:prSet/>
      <dgm:spPr/>
      <dgm:t>
        <a:bodyPr/>
        <a:lstStyle/>
        <a:p>
          <a:endParaRPr lang="en-US" sz="1100"/>
        </a:p>
      </dgm:t>
    </dgm:pt>
    <dgm:pt modelId="{66359EDC-7B50-45CE-AB74-BE8E4FE0696E}" type="sibTrans" cxnId="{0BD80CF1-F2EA-4C0F-931A-54BA5E771E58}">
      <dgm:prSet/>
      <dgm:spPr/>
      <dgm:t>
        <a:bodyPr/>
        <a:lstStyle/>
        <a:p>
          <a:endParaRPr lang="en-US" sz="1100"/>
        </a:p>
      </dgm:t>
    </dgm:pt>
    <dgm:pt modelId="{C6F686AD-AA03-4EF3-B918-8EFA4D9D86E2}" type="asst">
      <dgm:prSet phldrT="[Text]" custT="1"/>
      <dgm:spPr>
        <a:solidFill>
          <a:schemeClr val="accent6"/>
        </a:solidFill>
      </dgm:spPr>
      <dgm:t>
        <a:bodyPr/>
        <a:lstStyle/>
        <a:p>
          <a:r>
            <a:rPr lang="en-US" sz="1100"/>
            <a:t>BEA.py, BIS.py, NBER.py, Board.py, etc.</a:t>
          </a:r>
        </a:p>
      </dgm:t>
    </dgm:pt>
    <dgm:pt modelId="{9D64C50C-2EB1-4136-A255-55286D98A599}" type="parTrans" cxnId="{E31CB45B-1209-4403-B829-6704DFD0DE83}">
      <dgm:prSet/>
      <dgm:spPr/>
      <dgm:t>
        <a:bodyPr/>
        <a:lstStyle/>
        <a:p>
          <a:endParaRPr lang="en-US" sz="1100"/>
        </a:p>
      </dgm:t>
    </dgm:pt>
    <dgm:pt modelId="{2ED5C663-780F-482E-8D7C-8C1E36A508E8}" type="sibTrans" cxnId="{E31CB45B-1209-4403-B829-6704DFD0DE83}">
      <dgm:prSet/>
      <dgm:spPr/>
      <dgm:t>
        <a:bodyPr/>
        <a:lstStyle/>
        <a:p>
          <a:endParaRPr lang="en-US" sz="1100"/>
        </a:p>
      </dgm:t>
    </dgm:pt>
    <dgm:pt modelId="{648BCC1A-061D-42CF-9E1F-9E120BF71EEF}" type="asst">
      <dgm:prSet phldrT="[Text]" custT="1"/>
      <dgm:spPr>
        <a:solidFill>
          <a:schemeClr val="accent6"/>
        </a:solidFill>
      </dgm:spPr>
      <dgm:t>
        <a:bodyPr/>
        <a:lstStyle/>
        <a:p>
          <a:r>
            <a:rPr lang="en-US" sz="1100"/>
            <a:t>runall.py</a:t>
          </a:r>
        </a:p>
      </dgm:t>
    </dgm:pt>
    <dgm:pt modelId="{6F99972F-7DEC-4EAF-869B-2B10FC447A52}" type="parTrans" cxnId="{905B26A2-8AEB-4E4B-9F7E-FC684BBAC694}">
      <dgm:prSet/>
      <dgm:spPr/>
      <dgm:t>
        <a:bodyPr/>
        <a:lstStyle/>
        <a:p>
          <a:endParaRPr lang="en-US"/>
        </a:p>
      </dgm:t>
    </dgm:pt>
    <dgm:pt modelId="{06A2A58E-06B5-44F9-BF89-1C6E637E2CC7}" type="sibTrans" cxnId="{905B26A2-8AEB-4E4B-9F7E-FC684BBAC694}">
      <dgm:prSet/>
      <dgm:spPr/>
      <dgm:t>
        <a:bodyPr/>
        <a:lstStyle/>
        <a:p>
          <a:endParaRPr lang="en-US"/>
        </a:p>
      </dgm:t>
    </dgm:pt>
    <dgm:pt modelId="{BAF9C47F-B31F-4E39-BCF1-204F4E7132BA}" type="asst">
      <dgm:prSet/>
      <dgm:spPr/>
      <dgm:t>
        <a:bodyPr/>
        <a:lstStyle/>
        <a:p>
          <a:r>
            <a:rPr lang="en-US"/>
            <a:t>YYYY-MM-DD-HHMM.html</a:t>
          </a:r>
        </a:p>
      </dgm:t>
    </dgm:pt>
    <dgm:pt modelId="{9301C609-6AC2-426F-A9B3-7450078C933B}" type="parTrans" cxnId="{DB2BBAF4-ABCC-4A5E-A74B-F92367A72FDA}">
      <dgm:prSet/>
      <dgm:spPr/>
      <dgm:t>
        <a:bodyPr/>
        <a:lstStyle/>
        <a:p>
          <a:endParaRPr lang="en-US"/>
        </a:p>
      </dgm:t>
    </dgm:pt>
    <dgm:pt modelId="{3FF4BB4D-6416-4D9F-9157-BC30091A8A7C}" type="sibTrans" cxnId="{DB2BBAF4-ABCC-4A5E-A74B-F92367A72FDA}">
      <dgm:prSet/>
      <dgm:spPr/>
      <dgm:t>
        <a:bodyPr/>
        <a:lstStyle/>
        <a:p>
          <a:endParaRPr lang="en-US"/>
        </a:p>
      </dgm:t>
    </dgm:pt>
    <dgm:pt modelId="{C36AC15D-25A5-465E-80A9-131835A211C0}" type="pres">
      <dgm:prSet presAssocID="{A36863E2-DEAA-47ED-AD19-BD161B338C4F}" presName="Name0" presStyleCnt="0">
        <dgm:presLayoutVars>
          <dgm:chPref val="1"/>
          <dgm:dir/>
          <dgm:animOne val="branch"/>
          <dgm:animLvl val="lvl"/>
          <dgm:resizeHandles val="exact"/>
        </dgm:presLayoutVars>
      </dgm:prSet>
      <dgm:spPr/>
    </dgm:pt>
    <dgm:pt modelId="{AB746577-7E97-4455-A042-9E831A2BC968}" type="pres">
      <dgm:prSet presAssocID="{173D4840-69AA-4EE4-B9B8-9A75A3E7AB58}" presName="root1" presStyleCnt="0"/>
      <dgm:spPr/>
    </dgm:pt>
    <dgm:pt modelId="{19ADF36F-BDD7-47EC-A7BE-AD813C80C6FF}" type="pres">
      <dgm:prSet presAssocID="{173D4840-69AA-4EE4-B9B8-9A75A3E7AB58}" presName="LevelOneTextNode" presStyleLbl="node0" presStyleIdx="0" presStyleCnt="1" custScaleX="267133" custScaleY="228376">
        <dgm:presLayoutVars>
          <dgm:chPref val="3"/>
        </dgm:presLayoutVars>
      </dgm:prSet>
      <dgm:spPr/>
    </dgm:pt>
    <dgm:pt modelId="{C840D633-B956-4BC0-AC5C-3237E04440D6}" type="pres">
      <dgm:prSet presAssocID="{173D4840-69AA-4EE4-B9B8-9A75A3E7AB58}" presName="level2hierChild" presStyleCnt="0"/>
      <dgm:spPr/>
    </dgm:pt>
    <dgm:pt modelId="{3637D48D-20E0-4CD7-845F-FD6717AACC21}" type="pres">
      <dgm:prSet presAssocID="{B0783DE7-4A2D-416B-8143-CD201E8FE467}" presName="conn2-1" presStyleLbl="parChTrans1D2" presStyleIdx="0" presStyleCnt="4"/>
      <dgm:spPr/>
    </dgm:pt>
    <dgm:pt modelId="{215D8C6E-5179-4AF0-8854-FE55160E1474}" type="pres">
      <dgm:prSet presAssocID="{B0783DE7-4A2D-416B-8143-CD201E8FE467}" presName="connTx" presStyleLbl="parChTrans1D2" presStyleIdx="0" presStyleCnt="4"/>
      <dgm:spPr/>
    </dgm:pt>
    <dgm:pt modelId="{8DB46ACB-E918-4CD7-A23F-C125B60E0B8D}" type="pres">
      <dgm:prSet presAssocID="{10C56475-6FD3-43FD-B32D-8526D424B83C}" presName="root2" presStyleCnt="0"/>
      <dgm:spPr/>
    </dgm:pt>
    <dgm:pt modelId="{E9D70B35-359B-4B52-BD11-2C742F1ABE03}" type="pres">
      <dgm:prSet presAssocID="{10C56475-6FD3-43FD-B32D-8526D424B83C}" presName="LevelTwoTextNode" presStyleLbl="asst1" presStyleIdx="0" presStyleCnt="12" custScaleX="163412" custScaleY="401993">
        <dgm:presLayoutVars>
          <dgm:chPref val="3"/>
        </dgm:presLayoutVars>
      </dgm:prSet>
      <dgm:spPr/>
    </dgm:pt>
    <dgm:pt modelId="{94FA553D-1433-47A4-888A-9741108AEB1C}" type="pres">
      <dgm:prSet presAssocID="{10C56475-6FD3-43FD-B32D-8526D424B83C}" presName="level3hierChild" presStyleCnt="0"/>
      <dgm:spPr/>
    </dgm:pt>
    <dgm:pt modelId="{A49AB1AB-5D4F-4FA1-8A88-781FF9314206}" type="pres">
      <dgm:prSet presAssocID="{FA3240E1-5747-4875-A8F2-490784CBF7C1}" presName="conn2-1" presStyleLbl="parChTrans1D3" presStyleIdx="0" presStyleCnt="4"/>
      <dgm:spPr/>
    </dgm:pt>
    <dgm:pt modelId="{28B00B04-19B7-469B-8647-7F92BFF2F0B8}" type="pres">
      <dgm:prSet presAssocID="{FA3240E1-5747-4875-A8F2-490784CBF7C1}" presName="connTx" presStyleLbl="parChTrans1D3" presStyleIdx="0" presStyleCnt="4"/>
      <dgm:spPr/>
    </dgm:pt>
    <dgm:pt modelId="{EC6C38CE-0F46-48C5-BB87-5C2698874D02}" type="pres">
      <dgm:prSet presAssocID="{3CE09002-D51E-402E-990F-2AA3550BD9F2}" presName="root2" presStyleCnt="0"/>
      <dgm:spPr/>
    </dgm:pt>
    <dgm:pt modelId="{88516598-817E-4D17-A3F7-333CC77C79B9}" type="pres">
      <dgm:prSet presAssocID="{3CE09002-D51E-402E-990F-2AA3550BD9F2}" presName="LevelTwoTextNode" presStyleLbl="asst1" presStyleIdx="1" presStyleCnt="12" custScaleX="129303" custScaleY="141372">
        <dgm:presLayoutVars>
          <dgm:chPref val="3"/>
        </dgm:presLayoutVars>
      </dgm:prSet>
      <dgm:spPr/>
    </dgm:pt>
    <dgm:pt modelId="{ABC96715-6BAA-4EA2-8425-4F0CC1F94B23}" type="pres">
      <dgm:prSet presAssocID="{3CE09002-D51E-402E-990F-2AA3550BD9F2}" presName="level3hierChild" presStyleCnt="0"/>
      <dgm:spPr/>
    </dgm:pt>
    <dgm:pt modelId="{0D8E34C0-A4F6-4313-BD35-004EDDD1E276}" type="pres">
      <dgm:prSet presAssocID="{E638F75D-C361-46FF-AEDA-550F186B5F32}" presName="conn2-1" presStyleLbl="parChTrans1D3" presStyleIdx="1" presStyleCnt="4"/>
      <dgm:spPr/>
    </dgm:pt>
    <dgm:pt modelId="{353CA021-2A4C-4CEF-8582-F31C459688CD}" type="pres">
      <dgm:prSet presAssocID="{E638F75D-C361-46FF-AEDA-550F186B5F32}" presName="connTx" presStyleLbl="parChTrans1D3" presStyleIdx="1" presStyleCnt="4"/>
      <dgm:spPr/>
    </dgm:pt>
    <dgm:pt modelId="{AE399C31-3258-41A3-814E-188C4E58FDCD}" type="pres">
      <dgm:prSet presAssocID="{9C4973F6-94C7-4056-9287-65FC6FC33EAC}" presName="root2" presStyleCnt="0"/>
      <dgm:spPr/>
    </dgm:pt>
    <dgm:pt modelId="{61F505CC-9747-49B2-91F0-B24A1A2CB967}" type="pres">
      <dgm:prSet presAssocID="{9C4973F6-94C7-4056-9287-65FC6FC33EAC}" presName="LevelTwoTextNode" presStyleLbl="asst1" presStyleIdx="2" presStyleCnt="12" custScaleX="125361" custScaleY="410559">
        <dgm:presLayoutVars>
          <dgm:chPref val="3"/>
        </dgm:presLayoutVars>
      </dgm:prSet>
      <dgm:spPr/>
    </dgm:pt>
    <dgm:pt modelId="{B9ADE18F-1D48-45DA-ABEB-44E613EDF92A}" type="pres">
      <dgm:prSet presAssocID="{9C4973F6-94C7-4056-9287-65FC6FC33EAC}" presName="level3hierChild" presStyleCnt="0"/>
      <dgm:spPr/>
    </dgm:pt>
    <dgm:pt modelId="{04641FE9-6BE6-48A5-AFB5-3E5F2214D1B2}" type="pres">
      <dgm:prSet presAssocID="{9610D6B1-186C-44A8-8397-770A4EE9D53D}" presName="conn2-1" presStyleLbl="parChTrans1D4" presStyleIdx="0" presStyleCnt="4"/>
      <dgm:spPr/>
    </dgm:pt>
    <dgm:pt modelId="{83A301C8-791D-4C3B-A40A-F07414AE5724}" type="pres">
      <dgm:prSet presAssocID="{9610D6B1-186C-44A8-8397-770A4EE9D53D}" presName="connTx" presStyleLbl="parChTrans1D4" presStyleIdx="0" presStyleCnt="4"/>
      <dgm:spPr/>
    </dgm:pt>
    <dgm:pt modelId="{D6F58223-3AAE-471C-A953-375B461BEBD8}" type="pres">
      <dgm:prSet presAssocID="{A3FEAF9A-C35F-437C-856B-4D5D1A7A1514}" presName="root2" presStyleCnt="0"/>
      <dgm:spPr/>
    </dgm:pt>
    <dgm:pt modelId="{934798B3-C253-4865-8D4D-D7FD632C15A6}" type="pres">
      <dgm:prSet presAssocID="{A3FEAF9A-C35F-437C-856B-4D5D1A7A1514}" presName="LevelTwoTextNode" presStyleLbl="asst1" presStyleIdx="3" presStyleCnt="12" custScaleX="129303" custScaleY="141372">
        <dgm:presLayoutVars>
          <dgm:chPref val="3"/>
        </dgm:presLayoutVars>
      </dgm:prSet>
      <dgm:spPr/>
    </dgm:pt>
    <dgm:pt modelId="{3DAC710F-A5D9-43CC-9E52-D934D71A4CE0}" type="pres">
      <dgm:prSet presAssocID="{A3FEAF9A-C35F-437C-856B-4D5D1A7A1514}" presName="level3hierChild" presStyleCnt="0"/>
      <dgm:spPr/>
    </dgm:pt>
    <dgm:pt modelId="{FD8DE715-8279-4237-B8A6-8A21DA9C03C1}" type="pres">
      <dgm:prSet presAssocID="{1C4D0FD8-BA7B-44A7-A6BE-FA7D4B973348}" presName="conn2-1" presStyleLbl="parChTrans1D4" presStyleIdx="1" presStyleCnt="4"/>
      <dgm:spPr/>
    </dgm:pt>
    <dgm:pt modelId="{DF9C8144-65C3-4E03-A3B8-39B367A2C17E}" type="pres">
      <dgm:prSet presAssocID="{1C4D0FD8-BA7B-44A7-A6BE-FA7D4B973348}" presName="connTx" presStyleLbl="parChTrans1D4" presStyleIdx="1" presStyleCnt="4"/>
      <dgm:spPr/>
    </dgm:pt>
    <dgm:pt modelId="{8D1F2B32-6683-4F59-B487-558BB62AD3C8}" type="pres">
      <dgm:prSet presAssocID="{6D7DA01E-21CE-4275-B306-DB5BD2CE39B6}" presName="root2" presStyleCnt="0"/>
      <dgm:spPr/>
    </dgm:pt>
    <dgm:pt modelId="{9E47C29F-A52D-4289-973C-774CD5FF6B20}" type="pres">
      <dgm:prSet presAssocID="{6D7DA01E-21CE-4275-B306-DB5BD2CE39B6}" presName="LevelTwoTextNode" presStyleLbl="asst1" presStyleIdx="4" presStyleCnt="12" custScaleX="129303" custScaleY="141372">
        <dgm:presLayoutVars>
          <dgm:chPref val="3"/>
        </dgm:presLayoutVars>
      </dgm:prSet>
      <dgm:spPr/>
    </dgm:pt>
    <dgm:pt modelId="{CF3CC5D1-9FCD-48E9-B116-5F687D1B0727}" type="pres">
      <dgm:prSet presAssocID="{6D7DA01E-21CE-4275-B306-DB5BD2CE39B6}" presName="level3hierChild" presStyleCnt="0"/>
      <dgm:spPr/>
    </dgm:pt>
    <dgm:pt modelId="{D5E4D65B-AD4F-4502-89C0-46A402219BEF}" type="pres">
      <dgm:prSet presAssocID="{9301C609-6AC2-426F-A9B3-7450078C933B}" presName="conn2-1" presStyleLbl="parChTrans1D4" presStyleIdx="2" presStyleCnt="4"/>
      <dgm:spPr/>
    </dgm:pt>
    <dgm:pt modelId="{D44C19E8-BE4F-4A43-8F60-50FCB79F5768}" type="pres">
      <dgm:prSet presAssocID="{9301C609-6AC2-426F-A9B3-7450078C933B}" presName="connTx" presStyleLbl="parChTrans1D4" presStyleIdx="2" presStyleCnt="4"/>
      <dgm:spPr/>
    </dgm:pt>
    <dgm:pt modelId="{7BC83324-1B84-42C8-82CA-DDA719A4F02D}" type="pres">
      <dgm:prSet presAssocID="{BAF9C47F-B31F-4E39-BCF1-204F4E7132BA}" presName="root2" presStyleCnt="0"/>
      <dgm:spPr/>
    </dgm:pt>
    <dgm:pt modelId="{958BF7D0-9395-4186-8891-54423FC14474}" type="pres">
      <dgm:prSet presAssocID="{BAF9C47F-B31F-4E39-BCF1-204F4E7132BA}" presName="LevelTwoTextNode" presStyleLbl="asst1" presStyleIdx="5" presStyleCnt="12" custScaleX="129507" custScaleY="141594">
        <dgm:presLayoutVars>
          <dgm:chPref val="3"/>
        </dgm:presLayoutVars>
      </dgm:prSet>
      <dgm:spPr/>
    </dgm:pt>
    <dgm:pt modelId="{094A7410-17CD-4640-B182-C1BD473F48AC}" type="pres">
      <dgm:prSet presAssocID="{BAF9C47F-B31F-4E39-BCF1-204F4E7132BA}" presName="level3hierChild" presStyleCnt="0"/>
      <dgm:spPr/>
    </dgm:pt>
    <dgm:pt modelId="{1C1820CA-8E2F-4F79-B672-163A1BA7722E}" type="pres">
      <dgm:prSet presAssocID="{B3616032-367A-410E-9F04-5CA3706C0A28}" presName="conn2-1" presStyleLbl="parChTrans1D2" presStyleIdx="1" presStyleCnt="4"/>
      <dgm:spPr/>
    </dgm:pt>
    <dgm:pt modelId="{C9F56887-7166-47CC-8908-BC79995733EF}" type="pres">
      <dgm:prSet presAssocID="{B3616032-367A-410E-9F04-5CA3706C0A28}" presName="connTx" presStyleLbl="parChTrans1D2" presStyleIdx="1" presStyleCnt="4"/>
      <dgm:spPr/>
    </dgm:pt>
    <dgm:pt modelId="{1229D633-5F96-466A-ABCF-4732B9D890B0}" type="pres">
      <dgm:prSet presAssocID="{6CD104BA-A8E6-457D-A64F-485FC1C0DE48}" presName="root2" presStyleCnt="0"/>
      <dgm:spPr/>
    </dgm:pt>
    <dgm:pt modelId="{0AFC0722-E078-42E9-A837-46AF4AE94369}" type="pres">
      <dgm:prSet presAssocID="{6CD104BA-A8E6-457D-A64F-485FC1C0DE48}" presName="LevelTwoTextNode" presStyleLbl="asst1" presStyleIdx="6" presStyleCnt="12" custScaleX="163900" custScaleY="403194">
        <dgm:presLayoutVars>
          <dgm:chPref val="3"/>
        </dgm:presLayoutVars>
      </dgm:prSet>
      <dgm:spPr/>
    </dgm:pt>
    <dgm:pt modelId="{32EC6233-83B4-423B-9C89-5276371DDDEC}" type="pres">
      <dgm:prSet presAssocID="{6CD104BA-A8E6-457D-A64F-485FC1C0DE48}" presName="level3hierChild" presStyleCnt="0"/>
      <dgm:spPr/>
    </dgm:pt>
    <dgm:pt modelId="{E8756496-B9F3-4749-A8EA-6F2F1A650041}" type="pres">
      <dgm:prSet presAssocID="{804C5BC5-DC49-4140-897A-5F0E54114597}" presName="conn2-1" presStyleLbl="parChTrans1D3" presStyleIdx="2" presStyleCnt="4"/>
      <dgm:spPr/>
    </dgm:pt>
    <dgm:pt modelId="{7A2F5631-231E-4C5D-A316-831EC0543C8F}" type="pres">
      <dgm:prSet presAssocID="{804C5BC5-DC49-4140-897A-5F0E54114597}" presName="connTx" presStyleLbl="parChTrans1D3" presStyleIdx="2" presStyleCnt="4"/>
      <dgm:spPr/>
    </dgm:pt>
    <dgm:pt modelId="{891F5257-07B4-4C5B-BD3C-E5A96D799971}" type="pres">
      <dgm:prSet presAssocID="{EBAB3181-B0D3-4D9C-B837-9F47F8AFE724}" presName="root2" presStyleCnt="0"/>
      <dgm:spPr/>
    </dgm:pt>
    <dgm:pt modelId="{38597279-8B37-47AD-9959-377E2EA16293}" type="pres">
      <dgm:prSet presAssocID="{EBAB3181-B0D3-4D9C-B837-9F47F8AFE724}" presName="LevelTwoTextNode" presStyleLbl="asst1" presStyleIdx="7" presStyleCnt="12" custScaleX="125170" custScaleY="410559">
        <dgm:presLayoutVars>
          <dgm:chPref val="3"/>
        </dgm:presLayoutVars>
      </dgm:prSet>
      <dgm:spPr/>
    </dgm:pt>
    <dgm:pt modelId="{3EFA2B2B-F354-4B9B-8CA0-CF0356C56A18}" type="pres">
      <dgm:prSet presAssocID="{EBAB3181-B0D3-4D9C-B837-9F47F8AFE724}" presName="level3hierChild" presStyleCnt="0"/>
      <dgm:spPr/>
    </dgm:pt>
    <dgm:pt modelId="{2C6D2B79-EB07-4406-AD8D-9D027643E947}" type="pres">
      <dgm:prSet presAssocID="{9D64C50C-2EB1-4136-A255-55286D98A599}" presName="conn2-1" presStyleLbl="parChTrans1D4" presStyleIdx="3" presStyleCnt="4"/>
      <dgm:spPr/>
    </dgm:pt>
    <dgm:pt modelId="{A67BDB32-934D-4E6A-B829-1AC3474BB47B}" type="pres">
      <dgm:prSet presAssocID="{9D64C50C-2EB1-4136-A255-55286D98A599}" presName="connTx" presStyleLbl="parChTrans1D4" presStyleIdx="3" presStyleCnt="4"/>
      <dgm:spPr/>
    </dgm:pt>
    <dgm:pt modelId="{6C510B9D-AFCD-40B1-922C-60742199964F}" type="pres">
      <dgm:prSet presAssocID="{C6F686AD-AA03-4EF3-B918-8EFA4D9D86E2}" presName="root2" presStyleCnt="0"/>
      <dgm:spPr/>
    </dgm:pt>
    <dgm:pt modelId="{270F012C-0FE7-4A38-999D-96DECA4C343C}" type="pres">
      <dgm:prSet presAssocID="{C6F686AD-AA03-4EF3-B918-8EFA4D9D86E2}" presName="LevelTwoTextNode" presStyleLbl="asst1" presStyleIdx="8" presStyleCnt="12" custScaleX="129303" custScaleY="141594">
        <dgm:presLayoutVars>
          <dgm:chPref val="3"/>
        </dgm:presLayoutVars>
      </dgm:prSet>
      <dgm:spPr/>
    </dgm:pt>
    <dgm:pt modelId="{8E424E1E-9605-4A79-9431-AD30FE460868}" type="pres">
      <dgm:prSet presAssocID="{C6F686AD-AA03-4EF3-B918-8EFA4D9D86E2}" presName="level3hierChild" presStyleCnt="0"/>
      <dgm:spPr/>
    </dgm:pt>
    <dgm:pt modelId="{5F32C0E8-627C-4B64-B92D-743565173C16}" type="pres">
      <dgm:prSet presAssocID="{2417A5D6-5367-49CE-9247-502D262226D1}" presName="conn2-1" presStyleLbl="parChTrans1D3" presStyleIdx="3" presStyleCnt="4"/>
      <dgm:spPr/>
    </dgm:pt>
    <dgm:pt modelId="{140F211E-33AC-419F-8EC1-62EFBE71D22D}" type="pres">
      <dgm:prSet presAssocID="{2417A5D6-5367-49CE-9247-502D262226D1}" presName="connTx" presStyleLbl="parChTrans1D3" presStyleIdx="3" presStyleCnt="4"/>
      <dgm:spPr/>
    </dgm:pt>
    <dgm:pt modelId="{3D78B6A4-B749-468A-8917-A764C51F24EF}" type="pres">
      <dgm:prSet presAssocID="{56F4C7D5-CB6B-4DCD-8CA8-8D8199272A2B}" presName="root2" presStyleCnt="0"/>
      <dgm:spPr/>
    </dgm:pt>
    <dgm:pt modelId="{DA2AF543-7982-4548-8DDB-A1CA1F008D04}" type="pres">
      <dgm:prSet presAssocID="{56F4C7D5-CB6B-4DCD-8CA8-8D8199272A2B}" presName="LevelTwoTextNode" presStyleLbl="asst1" presStyleIdx="9" presStyleCnt="12" custScaleX="129507" custScaleY="141594">
        <dgm:presLayoutVars>
          <dgm:chPref val="3"/>
        </dgm:presLayoutVars>
      </dgm:prSet>
      <dgm:spPr/>
    </dgm:pt>
    <dgm:pt modelId="{63C87878-019A-4056-90AE-1B4A11F625DB}" type="pres">
      <dgm:prSet presAssocID="{56F4C7D5-CB6B-4DCD-8CA8-8D8199272A2B}" presName="level3hierChild" presStyleCnt="0"/>
      <dgm:spPr/>
    </dgm:pt>
    <dgm:pt modelId="{29B3A746-E1BE-4B27-AAF6-23B47DEE2775}" type="pres">
      <dgm:prSet presAssocID="{1525643A-4402-4618-9C8D-02A0915875FC}" presName="conn2-1" presStyleLbl="parChTrans1D2" presStyleIdx="2" presStyleCnt="4"/>
      <dgm:spPr/>
    </dgm:pt>
    <dgm:pt modelId="{B37B7128-E0EA-4349-AA05-F1C894519E41}" type="pres">
      <dgm:prSet presAssocID="{1525643A-4402-4618-9C8D-02A0915875FC}" presName="connTx" presStyleLbl="parChTrans1D2" presStyleIdx="2" presStyleCnt="4"/>
      <dgm:spPr/>
    </dgm:pt>
    <dgm:pt modelId="{AC2CF9B4-4AD0-4512-A4A4-E9DC8506976E}" type="pres">
      <dgm:prSet presAssocID="{411B546D-DE3A-49CF-AC18-45FA11BC2BCE}" presName="root2" presStyleCnt="0"/>
      <dgm:spPr/>
    </dgm:pt>
    <dgm:pt modelId="{02E77344-1EF3-47C9-B327-1FC1275F0AD2}" type="pres">
      <dgm:prSet presAssocID="{411B546D-DE3A-49CF-AC18-45FA11BC2BCE}" presName="LevelTwoTextNode" presStyleLbl="asst1" presStyleIdx="10" presStyleCnt="12" custScaleX="129507" custScaleY="141594">
        <dgm:presLayoutVars>
          <dgm:chPref val="3"/>
        </dgm:presLayoutVars>
      </dgm:prSet>
      <dgm:spPr/>
    </dgm:pt>
    <dgm:pt modelId="{5D52D0A4-33DD-48BC-8940-307F5EDCE8EE}" type="pres">
      <dgm:prSet presAssocID="{411B546D-DE3A-49CF-AC18-45FA11BC2BCE}" presName="level3hierChild" presStyleCnt="0"/>
      <dgm:spPr/>
    </dgm:pt>
    <dgm:pt modelId="{654B19BA-65BC-425A-85BA-C03E64F43988}" type="pres">
      <dgm:prSet presAssocID="{6F99972F-7DEC-4EAF-869B-2B10FC447A52}" presName="conn2-1" presStyleLbl="parChTrans1D2" presStyleIdx="3" presStyleCnt="4"/>
      <dgm:spPr/>
    </dgm:pt>
    <dgm:pt modelId="{BF3696AC-A7F1-41FF-B996-2492A87ADE3D}" type="pres">
      <dgm:prSet presAssocID="{6F99972F-7DEC-4EAF-869B-2B10FC447A52}" presName="connTx" presStyleLbl="parChTrans1D2" presStyleIdx="3" presStyleCnt="4"/>
      <dgm:spPr/>
    </dgm:pt>
    <dgm:pt modelId="{71DEE40C-C888-46B8-BD4D-F0A55F556294}" type="pres">
      <dgm:prSet presAssocID="{648BCC1A-061D-42CF-9E1F-9E120BF71EEF}" presName="root2" presStyleCnt="0"/>
      <dgm:spPr/>
    </dgm:pt>
    <dgm:pt modelId="{D7647F70-7B9D-46A3-9FBC-3129651782A7}" type="pres">
      <dgm:prSet presAssocID="{648BCC1A-061D-42CF-9E1F-9E120BF71EEF}" presName="LevelTwoTextNode" presStyleLbl="asst1" presStyleIdx="11" presStyleCnt="12" custScaleX="129507" custScaleY="141594">
        <dgm:presLayoutVars>
          <dgm:chPref val="3"/>
        </dgm:presLayoutVars>
      </dgm:prSet>
      <dgm:spPr/>
    </dgm:pt>
    <dgm:pt modelId="{70A70FEC-2F70-438D-86CC-8F8D79897C5F}" type="pres">
      <dgm:prSet presAssocID="{648BCC1A-061D-42CF-9E1F-9E120BF71EEF}" presName="level3hierChild" presStyleCnt="0"/>
      <dgm:spPr/>
    </dgm:pt>
  </dgm:ptLst>
  <dgm:cxnLst>
    <dgm:cxn modelId="{D3010003-AE8D-471F-8678-CD2906043282}" type="presOf" srcId="{173D4840-69AA-4EE4-B9B8-9A75A3E7AB58}" destId="{19ADF36F-BDD7-47EC-A7BE-AD813C80C6FF}" srcOrd="0" destOrd="0" presId="urn:microsoft.com/office/officeart/2008/layout/HorizontalMultiLevelHierarchy"/>
    <dgm:cxn modelId="{D54CF706-9039-42E5-9430-8FAD5B02822F}" type="presOf" srcId="{9D64C50C-2EB1-4136-A255-55286D98A599}" destId="{A67BDB32-934D-4E6A-B829-1AC3474BB47B}" srcOrd="1" destOrd="0" presId="urn:microsoft.com/office/officeart/2008/layout/HorizontalMultiLevelHierarchy"/>
    <dgm:cxn modelId="{FC29FD06-9D2B-48D3-971C-EEAC7AB0804E}" srcId="{A36863E2-DEAA-47ED-AD19-BD161B338C4F}" destId="{173D4840-69AA-4EE4-B9B8-9A75A3E7AB58}" srcOrd="0" destOrd="0" parTransId="{A11904A2-C1DE-43F9-A608-8D774FD8993D}" sibTransId="{5046D917-1B88-4A68-BC0E-6A3DA41C1F29}"/>
    <dgm:cxn modelId="{87774F07-E243-42D7-88DC-09EC9028FBC5}" type="presOf" srcId="{A3FEAF9A-C35F-437C-856B-4D5D1A7A1514}" destId="{934798B3-C253-4865-8D4D-D7FD632C15A6}" srcOrd="0" destOrd="0" presId="urn:microsoft.com/office/officeart/2008/layout/HorizontalMultiLevelHierarchy"/>
    <dgm:cxn modelId="{B3977B0B-8D52-4405-BCA1-4D58D591EF69}" type="presOf" srcId="{648BCC1A-061D-42CF-9E1F-9E120BF71EEF}" destId="{D7647F70-7B9D-46A3-9FBC-3129651782A7}" srcOrd="0" destOrd="0" presId="urn:microsoft.com/office/officeart/2008/layout/HorizontalMultiLevelHierarchy"/>
    <dgm:cxn modelId="{31BCCD0D-9E22-408C-BB3F-0B91EC424D1F}" type="presOf" srcId="{E638F75D-C361-46FF-AEDA-550F186B5F32}" destId="{353CA021-2A4C-4CEF-8582-F31C459688CD}" srcOrd="1" destOrd="0" presId="urn:microsoft.com/office/officeart/2008/layout/HorizontalMultiLevelHierarchy"/>
    <dgm:cxn modelId="{96193510-1028-4407-B805-768EBE8D3ED1}" type="presOf" srcId="{2417A5D6-5367-49CE-9247-502D262226D1}" destId="{5F32C0E8-627C-4B64-B92D-743565173C16}" srcOrd="0" destOrd="0" presId="urn:microsoft.com/office/officeart/2008/layout/HorizontalMultiLevelHierarchy"/>
    <dgm:cxn modelId="{EEEE8417-EB73-430E-A3F0-923F42528DBF}" srcId="{9C4973F6-94C7-4056-9287-65FC6FC33EAC}" destId="{6D7DA01E-21CE-4275-B306-DB5BD2CE39B6}" srcOrd="1" destOrd="0" parTransId="{1C4D0FD8-BA7B-44A7-A6BE-FA7D4B973348}" sibTransId="{E69E1D57-ED57-478F-8AC5-7A9E9589841F}"/>
    <dgm:cxn modelId="{F9F5C31A-A7C1-465F-82C5-4CB8992081B7}" type="presOf" srcId="{9D64C50C-2EB1-4136-A255-55286D98A599}" destId="{2C6D2B79-EB07-4406-AD8D-9D027643E947}" srcOrd="0" destOrd="0" presId="urn:microsoft.com/office/officeart/2008/layout/HorizontalMultiLevelHierarchy"/>
    <dgm:cxn modelId="{0F44F01A-90BC-449A-A07D-B92D468352BF}" type="presOf" srcId="{3CE09002-D51E-402E-990F-2AA3550BD9F2}" destId="{88516598-817E-4D17-A3F7-333CC77C79B9}" srcOrd="0" destOrd="0" presId="urn:microsoft.com/office/officeart/2008/layout/HorizontalMultiLevelHierarchy"/>
    <dgm:cxn modelId="{7263B61D-A9D7-4805-9FC4-83782111F301}" type="presOf" srcId="{6F99972F-7DEC-4EAF-869B-2B10FC447A52}" destId="{654B19BA-65BC-425A-85BA-C03E64F43988}" srcOrd="0" destOrd="0" presId="urn:microsoft.com/office/officeart/2008/layout/HorizontalMultiLevelHierarchy"/>
    <dgm:cxn modelId="{A6543E2D-B990-442B-BAD7-070F110F0330}" type="presOf" srcId="{B3616032-367A-410E-9F04-5CA3706C0A28}" destId="{1C1820CA-8E2F-4F79-B672-163A1BA7722E}" srcOrd="0" destOrd="0" presId="urn:microsoft.com/office/officeart/2008/layout/HorizontalMultiLevelHierarchy"/>
    <dgm:cxn modelId="{F564D530-3671-424A-9A2A-410B930428FC}" srcId="{9C4973F6-94C7-4056-9287-65FC6FC33EAC}" destId="{A3FEAF9A-C35F-437C-856B-4D5D1A7A1514}" srcOrd="0" destOrd="0" parTransId="{9610D6B1-186C-44A8-8397-770A4EE9D53D}" sibTransId="{3A272E44-3776-4E31-8FA1-4AA6C4FFF798}"/>
    <dgm:cxn modelId="{65B35131-4D0D-44AF-A9AF-9E65BDC479FE}" type="presOf" srcId="{1C4D0FD8-BA7B-44A7-A6BE-FA7D4B973348}" destId="{DF9C8144-65C3-4E03-A3B8-39B367A2C17E}" srcOrd="1" destOrd="0" presId="urn:microsoft.com/office/officeart/2008/layout/HorizontalMultiLevelHierarchy"/>
    <dgm:cxn modelId="{534EA435-041F-46D9-88D1-9509DABE9E41}" type="presOf" srcId="{9301C609-6AC2-426F-A9B3-7450078C933B}" destId="{D5E4D65B-AD4F-4502-89C0-46A402219BEF}" srcOrd="0" destOrd="0" presId="urn:microsoft.com/office/officeart/2008/layout/HorizontalMultiLevelHierarchy"/>
    <dgm:cxn modelId="{72FC3D36-48FC-4E12-A82B-59FECAE17FF5}" type="presOf" srcId="{56F4C7D5-CB6B-4DCD-8CA8-8D8199272A2B}" destId="{DA2AF543-7982-4548-8DDB-A1CA1F008D04}" srcOrd="0" destOrd="0" presId="urn:microsoft.com/office/officeart/2008/layout/HorizontalMultiLevelHierarchy"/>
    <dgm:cxn modelId="{F6F4F036-28B3-4456-911F-E8FC10457C28}" type="presOf" srcId="{EBAB3181-B0D3-4D9C-B837-9F47F8AFE724}" destId="{38597279-8B37-47AD-9959-377E2EA16293}" srcOrd="0" destOrd="0" presId="urn:microsoft.com/office/officeart/2008/layout/HorizontalMultiLevelHierarchy"/>
    <dgm:cxn modelId="{B65EC637-A334-42F8-BFC6-9F7BEA870344}" type="presOf" srcId="{6F99972F-7DEC-4EAF-869B-2B10FC447A52}" destId="{BF3696AC-A7F1-41FF-B996-2492A87ADE3D}" srcOrd="1" destOrd="0" presId="urn:microsoft.com/office/officeart/2008/layout/HorizontalMultiLevelHierarchy"/>
    <dgm:cxn modelId="{48363C38-03E8-4D4C-A592-64B446F6F809}" type="presOf" srcId="{9C4973F6-94C7-4056-9287-65FC6FC33EAC}" destId="{61F505CC-9747-49B2-91F0-B24A1A2CB967}" srcOrd="0" destOrd="0" presId="urn:microsoft.com/office/officeart/2008/layout/HorizontalMultiLevelHierarchy"/>
    <dgm:cxn modelId="{5A50263B-4930-4E4A-83DD-1932B61BA9B3}" type="presOf" srcId="{9301C609-6AC2-426F-A9B3-7450078C933B}" destId="{D44C19E8-BE4F-4A43-8F60-50FCB79F5768}" srcOrd="1" destOrd="0" presId="urn:microsoft.com/office/officeart/2008/layout/HorizontalMultiLevelHierarchy"/>
    <dgm:cxn modelId="{E31CB45B-1209-4403-B829-6704DFD0DE83}" srcId="{EBAB3181-B0D3-4D9C-B837-9F47F8AFE724}" destId="{C6F686AD-AA03-4EF3-B918-8EFA4D9D86E2}" srcOrd="0" destOrd="0" parTransId="{9D64C50C-2EB1-4136-A255-55286D98A599}" sibTransId="{2ED5C663-780F-482E-8D7C-8C1E36A508E8}"/>
    <dgm:cxn modelId="{9C92555E-5DAA-4DFF-9953-EA741141FB9F}" srcId="{6CD104BA-A8E6-457D-A64F-485FC1C0DE48}" destId="{EBAB3181-B0D3-4D9C-B837-9F47F8AFE724}" srcOrd="0" destOrd="0" parTransId="{804C5BC5-DC49-4140-897A-5F0E54114597}" sibTransId="{4D6E6C32-253E-4F01-B8C8-ACD2CDBB002C}"/>
    <dgm:cxn modelId="{16A7EE60-3F03-4C93-9DB6-4DB9D29844A0}" type="presOf" srcId="{6CD104BA-A8E6-457D-A64F-485FC1C0DE48}" destId="{0AFC0722-E078-42E9-A837-46AF4AE94369}" srcOrd="0" destOrd="0" presId="urn:microsoft.com/office/officeart/2008/layout/HorizontalMultiLevelHierarchy"/>
    <dgm:cxn modelId="{FC548665-C7B0-4C81-A38F-9FC8662729CA}" srcId="{173D4840-69AA-4EE4-B9B8-9A75A3E7AB58}" destId="{10C56475-6FD3-43FD-B32D-8526D424B83C}" srcOrd="0" destOrd="0" parTransId="{B0783DE7-4A2D-416B-8143-CD201E8FE467}" sibTransId="{90490383-E5A4-420E-931E-6BF9E0930E4B}"/>
    <dgm:cxn modelId="{4CEC2567-633A-4390-900B-DCE9D145E55A}" type="presOf" srcId="{1C4D0FD8-BA7B-44A7-A6BE-FA7D4B973348}" destId="{FD8DE715-8279-4237-B8A6-8A21DA9C03C1}" srcOrd="0" destOrd="0" presId="urn:microsoft.com/office/officeart/2008/layout/HorizontalMultiLevelHierarchy"/>
    <dgm:cxn modelId="{3675AA4D-E0AA-4F48-9E04-1FFD4C07E21E}" type="presOf" srcId="{10C56475-6FD3-43FD-B32D-8526D424B83C}" destId="{E9D70B35-359B-4B52-BD11-2C742F1ABE03}" srcOrd="0" destOrd="0" presId="urn:microsoft.com/office/officeart/2008/layout/HorizontalMultiLevelHierarchy"/>
    <dgm:cxn modelId="{B929A752-9FEB-4FD7-8218-6B71A4FF29A1}" type="presOf" srcId="{9610D6B1-186C-44A8-8397-770A4EE9D53D}" destId="{83A301C8-791D-4C3B-A40A-F07414AE5724}" srcOrd="1" destOrd="0" presId="urn:microsoft.com/office/officeart/2008/layout/HorizontalMultiLevelHierarchy"/>
    <dgm:cxn modelId="{3F0DDE74-2ACC-4E40-85D2-220350573535}" type="presOf" srcId="{B3616032-367A-410E-9F04-5CA3706C0A28}" destId="{C9F56887-7166-47CC-8908-BC79995733EF}" srcOrd="1" destOrd="0" presId="urn:microsoft.com/office/officeart/2008/layout/HorizontalMultiLevelHierarchy"/>
    <dgm:cxn modelId="{B47ED785-4A6B-4C3D-A029-4BDC1307ACB8}" srcId="{10C56475-6FD3-43FD-B32D-8526D424B83C}" destId="{9C4973F6-94C7-4056-9287-65FC6FC33EAC}" srcOrd="1" destOrd="0" parTransId="{E638F75D-C361-46FF-AEDA-550F186B5F32}" sibTransId="{C3F50BED-A6B0-452C-820C-3A3B3C562E94}"/>
    <dgm:cxn modelId="{3489C788-5393-4C49-A746-408185D7898C}" type="presOf" srcId="{BAF9C47F-B31F-4E39-BCF1-204F4E7132BA}" destId="{958BF7D0-9395-4186-8891-54423FC14474}" srcOrd="0" destOrd="0" presId="urn:microsoft.com/office/officeart/2008/layout/HorizontalMultiLevelHierarchy"/>
    <dgm:cxn modelId="{54AD498A-88B4-40E5-A5A7-36BA46096442}" type="presOf" srcId="{C6F686AD-AA03-4EF3-B918-8EFA4D9D86E2}" destId="{270F012C-0FE7-4A38-999D-96DECA4C343C}" srcOrd="0" destOrd="0" presId="urn:microsoft.com/office/officeart/2008/layout/HorizontalMultiLevelHierarchy"/>
    <dgm:cxn modelId="{0A0E0691-3ABD-44D2-8C7A-8233C1F9500B}" type="presOf" srcId="{804C5BC5-DC49-4140-897A-5F0E54114597}" destId="{E8756496-B9F3-4749-A8EA-6F2F1A650041}" srcOrd="0" destOrd="0" presId="urn:microsoft.com/office/officeart/2008/layout/HorizontalMultiLevelHierarchy"/>
    <dgm:cxn modelId="{12C8FA97-1CDC-4F48-9458-C56AD0B74652}" type="presOf" srcId="{FA3240E1-5747-4875-A8F2-490784CBF7C1}" destId="{28B00B04-19B7-469B-8647-7F92BFF2F0B8}" srcOrd="1" destOrd="0" presId="urn:microsoft.com/office/officeart/2008/layout/HorizontalMultiLevelHierarchy"/>
    <dgm:cxn modelId="{C17E9198-2800-4597-89AA-A7ADCE35D3E1}" type="presOf" srcId="{A36863E2-DEAA-47ED-AD19-BD161B338C4F}" destId="{C36AC15D-25A5-465E-80A9-131835A211C0}" srcOrd="0" destOrd="0" presId="urn:microsoft.com/office/officeart/2008/layout/HorizontalMultiLevelHierarchy"/>
    <dgm:cxn modelId="{F14C769D-82CC-49AD-8188-14CA3C92E5F3}" srcId="{10C56475-6FD3-43FD-B32D-8526D424B83C}" destId="{3CE09002-D51E-402E-990F-2AA3550BD9F2}" srcOrd="0" destOrd="0" parTransId="{FA3240E1-5747-4875-A8F2-490784CBF7C1}" sibTransId="{1A0BAB7E-8F57-44C4-A88B-054DB4248E08}"/>
    <dgm:cxn modelId="{905B26A2-8AEB-4E4B-9F7E-FC684BBAC694}" srcId="{173D4840-69AA-4EE4-B9B8-9A75A3E7AB58}" destId="{648BCC1A-061D-42CF-9E1F-9E120BF71EEF}" srcOrd="3" destOrd="0" parTransId="{6F99972F-7DEC-4EAF-869B-2B10FC447A52}" sibTransId="{06A2A58E-06B5-44F9-BF89-1C6E637E2CC7}"/>
    <dgm:cxn modelId="{37B5CFA5-3253-4C48-A673-57C5982FCCE4}" type="presOf" srcId="{B0783DE7-4A2D-416B-8143-CD201E8FE467}" destId="{215D8C6E-5179-4AF0-8854-FE55160E1474}" srcOrd="1" destOrd="0" presId="urn:microsoft.com/office/officeart/2008/layout/HorizontalMultiLevelHierarchy"/>
    <dgm:cxn modelId="{13CD39A7-A28F-4789-AC69-946EBA195C57}" type="presOf" srcId="{411B546D-DE3A-49CF-AC18-45FA11BC2BCE}" destId="{02E77344-1EF3-47C9-B327-1FC1275F0AD2}" srcOrd="0" destOrd="0" presId="urn:microsoft.com/office/officeart/2008/layout/HorizontalMultiLevelHierarchy"/>
    <dgm:cxn modelId="{78A838AB-C69A-4871-8A60-D804246F4D2F}" type="presOf" srcId="{9610D6B1-186C-44A8-8397-770A4EE9D53D}" destId="{04641FE9-6BE6-48A5-AFB5-3E5F2214D1B2}" srcOrd="0" destOrd="0" presId="urn:microsoft.com/office/officeart/2008/layout/HorizontalMultiLevelHierarchy"/>
    <dgm:cxn modelId="{D91D00B5-8FA4-4473-B428-8735C868A6F1}" type="presOf" srcId="{1525643A-4402-4618-9C8D-02A0915875FC}" destId="{B37B7128-E0EA-4349-AA05-F1C894519E41}" srcOrd="1" destOrd="0" presId="urn:microsoft.com/office/officeart/2008/layout/HorizontalMultiLevelHierarchy"/>
    <dgm:cxn modelId="{083941C2-4461-4BF0-8142-DEFA49EF8B7F}" srcId="{173D4840-69AA-4EE4-B9B8-9A75A3E7AB58}" destId="{6CD104BA-A8E6-457D-A64F-485FC1C0DE48}" srcOrd="1" destOrd="0" parTransId="{B3616032-367A-410E-9F04-5CA3706C0A28}" sibTransId="{2318F5F8-49BB-44B9-9A42-C8AE0F3D31D4}"/>
    <dgm:cxn modelId="{B91C17DC-31C1-4D7C-A64F-2243D5CA9DDD}" type="presOf" srcId="{B0783DE7-4A2D-416B-8143-CD201E8FE467}" destId="{3637D48D-20E0-4CD7-845F-FD6717AACC21}" srcOrd="0" destOrd="0" presId="urn:microsoft.com/office/officeart/2008/layout/HorizontalMultiLevelHierarchy"/>
    <dgm:cxn modelId="{20DE2ADC-CB32-419F-9E2B-55238DDD98EF}" type="presOf" srcId="{6D7DA01E-21CE-4275-B306-DB5BD2CE39B6}" destId="{9E47C29F-A52D-4289-973C-774CD5FF6B20}" srcOrd="0" destOrd="0" presId="urn:microsoft.com/office/officeart/2008/layout/HorizontalMultiLevelHierarchy"/>
    <dgm:cxn modelId="{7C4EB8DD-5895-48E8-9816-138AA01616A4}" type="presOf" srcId="{2417A5D6-5367-49CE-9247-502D262226D1}" destId="{140F211E-33AC-419F-8EC1-62EFBE71D22D}" srcOrd="1" destOrd="0" presId="urn:microsoft.com/office/officeart/2008/layout/HorizontalMultiLevelHierarchy"/>
    <dgm:cxn modelId="{8BA799E4-BD2A-44F9-B7E9-8936048ED7D2}" srcId="{173D4840-69AA-4EE4-B9B8-9A75A3E7AB58}" destId="{411B546D-DE3A-49CF-AC18-45FA11BC2BCE}" srcOrd="2" destOrd="0" parTransId="{1525643A-4402-4618-9C8D-02A0915875FC}" sibTransId="{1E6EDB15-EE71-4D45-8495-BC719BDFDDEE}"/>
    <dgm:cxn modelId="{0BD80CF1-F2EA-4C0F-931A-54BA5E771E58}" srcId="{6CD104BA-A8E6-457D-A64F-485FC1C0DE48}" destId="{56F4C7D5-CB6B-4DCD-8CA8-8D8199272A2B}" srcOrd="1" destOrd="0" parTransId="{2417A5D6-5367-49CE-9247-502D262226D1}" sibTransId="{66359EDC-7B50-45CE-AB74-BE8E4FE0696E}"/>
    <dgm:cxn modelId="{5A15F2F3-D238-4799-BD83-DD0B4BB585A2}" type="presOf" srcId="{1525643A-4402-4618-9C8D-02A0915875FC}" destId="{29B3A746-E1BE-4B27-AAF6-23B47DEE2775}" srcOrd="0" destOrd="0" presId="urn:microsoft.com/office/officeart/2008/layout/HorizontalMultiLevelHierarchy"/>
    <dgm:cxn modelId="{A2F117F4-4FCA-46D6-A79F-0F9C2D93ED88}" type="presOf" srcId="{E638F75D-C361-46FF-AEDA-550F186B5F32}" destId="{0D8E34C0-A4F6-4313-BD35-004EDDD1E276}" srcOrd="0" destOrd="0" presId="urn:microsoft.com/office/officeart/2008/layout/HorizontalMultiLevelHierarchy"/>
    <dgm:cxn modelId="{DB2BBAF4-ABCC-4A5E-A74B-F92367A72FDA}" srcId="{9C4973F6-94C7-4056-9287-65FC6FC33EAC}" destId="{BAF9C47F-B31F-4E39-BCF1-204F4E7132BA}" srcOrd="2" destOrd="0" parTransId="{9301C609-6AC2-426F-A9B3-7450078C933B}" sibTransId="{3FF4BB4D-6416-4D9F-9157-BC30091A8A7C}"/>
    <dgm:cxn modelId="{BC730FF9-2E1B-49DE-BF75-5D7BDFCDE5BC}" type="presOf" srcId="{FA3240E1-5747-4875-A8F2-490784CBF7C1}" destId="{A49AB1AB-5D4F-4FA1-8A88-781FF9314206}" srcOrd="0" destOrd="0" presId="urn:microsoft.com/office/officeart/2008/layout/HorizontalMultiLevelHierarchy"/>
    <dgm:cxn modelId="{D24D19FB-0396-4F8A-AE58-79189B30E53C}" type="presOf" srcId="{804C5BC5-DC49-4140-897A-5F0E54114597}" destId="{7A2F5631-231E-4C5D-A316-831EC0543C8F}" srcOrd="1" destOrd="0" presId="urn:microsoft.com/office/officeart/2008/layout/HorizontalMultiLevelHierarchy"/>
    <dgm:cxn modelId="{F8CDDBBD-5174-4D0D-AC8D-0EBFD921DDED}" type="presParOf" srcId="{C36AC15D-25A5-465E-80A9-131835A211C0}" destId="{AB746577-7E97-4455-A042-9E831A2BC968}" srcOrd="0" destOrd="0" presId="urn:microsoft.com/office/officeart/2008/layout/HorizontalMultiLevelHierarchy"/>
    <dgm:cxn modelId="{F529F5D3-BC1A-4D71-8A94-EECA7B94C336}" type="presParOf" srcId="{AB746577-7E97-4455-A042-9E831A2BC968}" destId="{19ADF36F-BDD7-47EC-A7BE-AD813C80C6FF}" srcOrd="0" destOrd="0" presId="urn:microsoft.com/office/officeart/2008/layout/HorizontalMultiLevelHierarchy"/>
    <dgm:cxn modelId="{8C3AB005-EB7A-4578-B455-3B3B34896DBD}" type="presParOf" srcId="{AB746577-7E97-4455-A042-9E831A2BC968}" destId="{C840D633-B956-4BC0-AC5C-3237E04440D6}" srcOrd="1" destOrd="0" presId="urn:microsoft.com/office/officeart/2008/layout/HorizontalMultiLevelHierarchy"/>
    <dgm:cxn modelId="{B6CFA8FE-4D40-4283-A0FE-5DEB082B6D6A}" type="presParOf" srcId="{C840D633-B956-4BC0-AC5C-3237E04440D6}" destId="{3637D48D-20E0-4CD7-845F-FD6717AACC21}" srcOrd="0" destOrd="0" presId="urn:microsoft.com/office/officeart/2008/layout/HorizontalMultiLevelHierarchy"/>
    <dgm:cxn modelId="{81422D72-D9CD-41DC-8E63-CDDED7560C45}" type="presParOf" srcId="{3637D48D-20E0-4CD7-845F-FD6717AACC21}" destId="{215D8C6E-5179-4AF0-8854-FE55160E1474}" srcOrd="0" destOrd="0" presId="urn:microsoft.com/office/officeart/2008/layout/HorizontalMultiLevelHierarchy"/>
    <dgm:cxn modelId="{35AA4637-727B-46EB-9002-646EF256A22E}" type="presParOf" srcId="{C840D633-B956-4BC0-AC5C-3237E04440D6}" destId="{8DB46ACB-E918-4CD7-A23F-C125B60E0B8D}" srcOrd="1" destOrd="0" presId="urn:microsoft.com/office/officeart/2008/layout/HorizontalMultiLevelHierarchy"/>
    <dgm:cxn modelId="{ECAA0C37-CA23-405F-A036-3C9EF335473D}" type="presParOf" srcId="{8DB46ACB-E918-4CD7-A23F-C125B60E0B8D}" destId="{E9D70B35-359B-4B52-BD11-2C742F1ABE03}" srcOrd="0" destOrd="0" presId="urn:microsoft.com/office/officeart/2008/layout/HorizontalMultiLevelHierarchy"/>
    <dgm:cxn modelId="{8BFF60F5-3137-4DCF-AA2C-622BDED5509B}" type="presParOf" srcId="{8DB46ACB-E918-4CD7-A23F-C125B60E0B8D}" destId="{94FA553D-1433-47A4-888A-9741108AEB1C}" srcOrd="1" destOrd="0" presId="urn:microsoft.com/office/officeart/2008/layout/HorizontalMultiLevelHierarchy"/>
    <dgm:cxn modelId="{5D4B903D-B3F8-47E0-AD64-20054EB8DAB0}" type="presParOf" srcId="{94FA553D-1433-47A4-888A-9741108AEB1C}" destId="{A49AB1AB-5D4F-4FA1-8A88-781FF9314206}" srcOrd="0" destOrd="0" presId="urn:microsoft.com/office/officeart/2008/layout/HorizontalMultiLevelHierarchy"/>
    <dgm:cxn modelId="{99A9FBA8-C296-434D-B492-BFDAA2A3D601}" type="presParOf" srcId="{A49AB1AB-5D4F-4FA1-8A88-781FF9314206}" destId="{28B00B04-19B7-469B-8647-7F92BFF2F0B8}" srcOrd="0" destOrd="0" presId="urn:microsoft.com/office/officeart/2008/layout/HorizontalMultiLevelHierarchy"/>
    <dgm:cxn modelId="{AD3B09EF-3EEA-4B0D-BB1F-54B56318A9A8}" type="presParOf" srcId="{94FA553D-1433-47A4-888A-9741108AEB1C}" destId="{EC6C38CE-0F46-48C5-BB87-5C2698874D02}" srcOrd="1" destOrd="0" presId="urn:microsoft.com/office/officeart/2008/layout/HorizontalMultiLevelHierarchy"/>
    <dgm:cxn modelId="{F8F9C5AE-3507-48C4-B807-9F31A331EB95}" type="presParOf" srcId="{EC6C38CE-0F46-48C5-BB87-5C2698874D02}" destId="{88516598-817E-4D17-A3F7-333CC77C79B9}" srcOrd="0" destOrd="0" presId="urn:microsoft.com/office/officeart/2008/layout/HorizontalMultiLevelHierarchy"/>
    <dgm:cxn modelId="{760E4809-B2DE-4A0B-BD1C-16FB59F602E9}" type="presParOf" srcId="{EC6C38CE-0F46-48C5-BB87-5C2698874D02}" destId="{ABC96715-6BAA-4EA2-8425-4F0CC1F94B23}" srcOrd="1" destOrd="0" presId="urn:microsoft.com/office/officeart/2008/layout/HorizontalMultiLevelHierarchy"/>
    <dgm:cxn modelId="{287ECFE7-B462-41EA-89AE-8752F0921959}" type="presParOf" srcId="{94FA553D-1433-47A4-888A-9741108AEB1C}" destId="{0D8E34C0-A4F6-4313-BD35-004EDDD1E276}" srcOrd="2" destOrd="0" presId="urn:microsoft.com/office/officeart/2008/layout/HorizontalMultiLevelHierarchy"/>
    <dgm:cxn modelId="{BC584594-1C63-494D-BAC3-0FDD544915C9}" type="presParOf" srcId="{0D8E34C0-A4F6-4313-BD35-004EDDD1E276}" destId="{353CA021-2A4C-4CEF-8582-F31C459688CD}" srcOrd="0" destOrd="0" presId="urn:microsoft.com/office/officeart/2008/layout/HorizontalMultiLevelHierarchy"/>
    <dgm:cxn modelId="{353EDBC4-6A8B-4E53-BABF-5DDEA4B486AD}" type="presParOf" srcId="{94FA553D-1433-47A4-888A-9741108AEB1C}" destId="{AE399C31-3258-41A3-814E-188C4E58FDCD}" srcOrd="3" destOrd="0" presId="urn:microsoft.com/office/officeart/2008/layout/HorizontalMultiLevelHierarchy"/>
    <dgm:cxn modelId="{BBA475A7-48D5-4F91-A4A4-C37DB6DFAFF9}" type="presParOf" srcId="{AE399C31-3258-41A3-814E-188C4E58FDCD}" destId="{61F505CC-9747-49B2-91F0-B24A1A2CB967}" srcOrd="0" destOrd="0" presId="urn:microsoft.com/office/officeart/2008/layout/HorizontalMultiLevelHierarchy"/>
    <dgm:cxn modelId="{A6A64E92-E1FA-40D2-B91A-9FFB65AF609A}" type="presParOf" srcId="{AE399C31-3258-41A3-814E-188C4E58FDCD}" destId="{B9ADE18F-1D48-45DA-ABEB-44E613EDF92A}" srcOrd="1" destOrd="0" presId="urn:microsoft.com/office/officeart/2008/layout/HorizontalMultiLevelHierarchy"/>
    <dgm:cxn modelId="{0B438121-951C-4C3E-9C2F-421FC8815F63}" type="presParOf" srcId="{B9ADE18F-1D48-45DA-ABEB-44E613EDF92A}" destId="{04641FE9-6BE6-48A5-AFB5-3E5F2214D1B2}" srcOrd="0" destOrd="0" presId="urn:microsoft.com/office/officeart/2008/layout/HorizontalMultiLevelHierarchy"/>
    <dgm:cxn modelId="{37F74E0E-82CC-4543-A63F-0F7CDF74D4E1}" type="presParOf" srcId="{04641FE9-6BE6-48A5-AFB5-3E5F2214D1B2}" destId="{83A301C8-791D-4C3B-A40A-F07414AE5724}" srcOrd="0" destOrd="0" presId="urn:microsoft.com/office/officeart/2008/layout/HorizontalMultiLevelHierarchy"/>
    <dgm:cxn modelId="{CA5EC753-B3B2-47F5-8728-68ECF94FF8AA}" type="presParOf" srcId="{B9ADE18F-1D48-45DA-ABEB-44E613EDF92A}" destId="{D6F58223-3AAE-471C-A953-375B461BEBD8}" srcOrd="1" destOrd="0" presId="urn:microsoft.com/office/officeart/2008/layout/HorizontalMultiLevelHierarchy"/>
    <dgm:cxn modelId="{27D7E237-539D-4AC6-B558-60E9DBDC1B56}" type="presParOf" srcId="{D6F58223-3AAE-471C-A953-375B461BEBD8}" destId="{934798B3-C253-4865-8D4D-D7FD632C15A6}" srcOrd="0" destOrd="0" presId="urn:microsoft.com/office/officeart/2008/layout/HorizontalMultiLevelHierarchy"/>
    <dgm:cxn modelId="{7904B654-0506-4378-A8D6-DCE813CF9501}" type="presParOf" srcId="{D6F58223-3AAE-471C-A953-375B461BEBD8}" destId="{3DAC710F-A5D9-43CC-9E52-D934D71A4CE0}" srcOrd="1" destOrd="0" presId="urn:microsoft.com/office/officeart/2008/layout/HorizontalMultiLevelHierarchy"/>
    <dgm:cxn modelId="{CA776F8D-1171-452D-B401-2C5590619E40}" type="presParOf" srcId="{B9ADE18F-1D48-45DA-ABEB-44E613EDF92A}" destId="{FD8DE715-8279-4237-B8A6-8A21DA9C03C1}" srcOrd="2" destOrd="0" presId="urn:microsoft.com/office/officeart/2008/layout/HorizontalMultiLevelHierarchy"/>
    <dgm:cxn modelId="{10E58B20-B81B-4422-B6F0-11DF5ACEFEA6}" type="presParOf" srcId="{FD8DE715-8279-4237-B8A6-8A21DA9C03C1}" destId="{DF9C8144-65C3-4E03-A3B8-39B367A2C17E}" srcOrd="0" destOrd="0" presId="urn:microsoft.com/office/officeart/2008/layout/HorizontalMultiLevelHierarchy"/>
    <dgm:cxn modelId="{BDD3D1EC-7FD6-4D3C-ADAE-D4990265BD09}" type="presParOf" srcId="{B9ADE18F-1D48-45DA-ABEB-44E613EDF92A}" destId="{8D1F2B32-6683-4F59-B487-558BB62AD3C8}" srcOrd="3" destOrd="0" presId="urn:microsoft.com/office/officeart/2008/layout/HorizontalMultiLevelHierarchy"/>
    <dgm:cxn modelId="{44D004FC-38F5-4DD9-8D71-ADD0FE2DA3D6}" type="presParOf" srcId="{8D1F2B32-6683-4F59-B487-558BB62AD3C8}" destId="{9E47C29F-A52D-4289-973C-774CD5FF6B20}" srcOrd="0" destOrd="0" presId="urn:microsoft.com/office/officeart/2008/layout/HorizontalMultiLevelHierarchy"/>
    <dgm:cxn modelId="{EA6394F6-093E-4890-B817-BD37212FF24F}" type="presParOf" srcId="{8D1F2B32-6683-4F59-B487-558BB62AD3C8}" destId="{CF3CC5D1-9FCD-48E9-B116-5F687D1B0727}" srcOrd="1" destOrd="0" presId="urn:microsoft.com/office/officeart/2008/layout/HorizontalMultiLevelHierarchy"/>
    <dgm:cxn modelId="{F00F4DE3-ABC0-4342-9A46-3DD2FC17440F}" type="presParOf" srcId="{B9ADE18F-1D48-45DA-ABEB-44E613EDF92A}" destId="{D5E4D65B-AD4F-4502-89C0-46A402219BEF}" srcOrd="4" destOrd="0" presId="urn:microsoft.com/office/officeart/2008/layout/HorizontalMultiLevelHierarchy"/>
    <dgm:cxn modelId="{C4780223-DD45-4C08-8CDD-9E2B28AD7C84}" type="presParOf" srcId="{D5E4D65B-AD4F-4502-89C0-46A402219BEF}" destId="{D44C19E8-BE4F-4A43-8F60-50FCB79F5768}" srcOrd="0" destOrd="0" presId="urn:microsoft.com/office/officeart/2008/layout/HorizontalMultiLevelHierarchy"/>
    <dgm:cxn modelId="{DC4FC300-3C9F-4BDA-A4D2-7A720166BE4E}" type="presParOf" srcId="{B9ADE18F-1D48-45DA-ABEB-44E613EDF92A}" destId="{7BC83324-1B84-42C8-82CA-DDA719A4F02D}" srcOrd="5" destOrd="0" presId="urn:microsoft.com/office/officeart/2008/layout/HorizontalMultiLevelHierarchy"/>
    <dgm:cxn modelId="{ABE3CB82-61CF-49C1-935F-92A58FE3D26A}" type="presParOf" srcId="{7BC83324-1B84-42C8-82CA-DDA719A4F02D}" destId="{958BF7D0-9395-4186-8891-54423FC14474}" srcOrd="0" destOrd="0" presId="urn:microsoft.com/office/officeart/2008/layout/HorizontalMultiLevelHierarchy"/>
    <dgm:cxn modelId="{DAAB2514-4348-4015-AAC6-33C046201B46}" type="presParOf" srcId="{7BC83324-1B84-42C8-82CA-DDA719A4F02D}" destId="{094A7410-17CD-4640-B182-C1BD473F48AC}" srcOrd="1" destOrd="0" presId="urn:microsoft.com/office/officeart/2008/layout/HorizontalMultiLevelHierarchy"/>
    <dgm:cxn modelId="{A04E1D98-D1A3-4786-84F0-C8E1A448CCD8}" type="presParOf" srcId="{C840D633-B956-4BC0-AC5C-3237E04440D6}" destId="{1C1820CA-8E2F-4F79-B672-163A1BA7722E}" srcOrd="2" destOrd="0" presId="urn:microsoft.com/office/officeart/2008/layout/HorizontalMultiLevelHierarchy"/>
    <dgm:cxn modelId="{57477CE3-1B87-400C-A120-09B14C3750CC}" type="presParOf" srcId="{1C1820CA-8E2F-4F79-B672-163A1BA7722E}" destId="{C9F56887-7166-47CC-8908-BC79995733EF}" srcOrd="0" destOrd="0" presId="urn:microsoft.com/office/officeart/2008/layout/HorizontalMultiLevelHierarchy"/>
    <dgm:cxn modelId="{237F84E4-937E-4CC8-A011-73E715B690B2}" type="presParOf" srcId="{C840D633-B956-4BC0-AC5C-3237E04440D6}" destId="{1229D633-5F96-466A-ABCF-4732B9D890B0}" srcOrd="3" destOrd="0" presId="urn:microsoft.com/office/officeart/2008/layout/HorizontalMultiLevelHierarchy"/>
    <dgm:cxn modelId="{D950AF43-F943-450B-8311-48BA65CF5F39}" type="presParOf" srcId="{1229D633-5F96-466A-ABCF-4732B9D890B0}" destId="{0AFC0722-E078-42E9-A837-46AF4AE94369}" srcOrd="0" destOrd="0" presId="urn:microsoft.com/office/officeart/2008/layout/HorizontalMultiLevelHierarchy"/>
    <dgm:cxn modelId="{8388598B-F4D5-4993-9DDB-6487D5853400}" type="presParOf" srcId="{1229D633-5F96-466A-ABCF-4732B9D890B0}" destId="{32EC6233-83B4-423B-9C89-5276371DDDEC}" srcOrd="1" destOrd="0" presId="urn:microsoft.com/office/officeart/2008/layout/HorizontalMultiLevelHierarchy"/>
    <dgm:cxn modelId="{B0CEB86A-5630-4DEC-A75F-BF870E12C009}" type="presParOf" srcId="{32EC6233-83B4-423B-9C89-5276371DDDEC}" destId="{E8756496-B9F3-4749-A8EA-6F2F1A650041}" srcOrd="0" destOrd="0" presId="urn:microsoft.com/office/officeart/2008/layout/HorizontalMultiLevelHierarchy"/>
    <dgm:cxn modelId="{F0B08E17-2599-4E49-A984-2538DAAAC723}" type="presParOf" srcId="{E8756496-B9F3-4749-A8EA-6F2F1A650041}" destId="{7A2F5631-231E-4C5D-A316-831EC0543C8F}" srcOrd="0" destOrd="0" presId="urn:microsoft.com/office/officeart/2008/layout/HorizontalMultiLevelHierarchy"/>
    <dgm:cxn modelId="{0F7629B7-E2BE-4E04-9AA9-74715FE2BBB9}" type="presParOf" srcId="{32EC6233-83B4-423B-9C89-5276371DDDEC}" destId="{891F5257-07B4-4C5B-BD3C-E5A96D799971}" srcOrd="1" destOrd="0" presId="urn:microsoft.com/office/officeart/2008/layout/HorizontalMultiLevelHierarchy"/>
    <dgm:cxn modelId="{5EB407A9-288C-4167-AB61-067F5EEFA43F}" type="presParOf" srcId="{891F5257-07B4-4C5B-BD3C-E5A96D799971}" destId="{38597279-8B37-47AD-9959-377E2EA16293}" srcOrd="0" destOrd="0" presId="urn:microsoft.com/office/officeart/2008/layout/HorizontalMultiLevelHierarchy"/>
    <dgm:cxn modelId="{D698B729-0A45-4D37-B7C1-E0BF5E19DD4C}" type="presParOf" srcId="{891F5257-07B4-4C5B-BD3C-E5A96D799971}" destId="{3EFA2B2B-F354-4B9B-8CA0-CF0356C56A18}" srcOrd="1" destOrd="0" presId="urn:microsoft.com/office/officeart/2008/layout/HorizontalMultiLevelHierarchy"/>
    <dgm:cxn modelId="{30307347-F9CF-4172-9C80-ADE60BB0AAA8}" type="presParOf" srcId="{3EFA2B2B-F354-4B9B-8CA0-CF0356C56A18}" destId="{2C6D2B79-EB07-4406-AD8D-9D027643E947}" srcOrd="0" destOrd="0" presId="urn:microsoft.com/office/officeart/2008/layout/HorizontalMultiLevelHierarchy"/>
    <dgm:cxn modelId="{2D4411E2-432B-48B1-B5F6-0A89C786EE17}" type="presParOf" srcId="{2C6D2B79-EB07-4406-AD8D-9D027643E947}" destId="{A67BDB32-934D-4E6A-B829-1AC3474BB47B}" srcOrd="0" destOrd="0" presId="urn:microsoft.com/office/officeart/2008/layout/HorizontalMultiLevelHierarchy"/>
    <dgm:cxn modelId="{80295FBD-1240-4B6F-BD9C-49E890BC56EE}" type="presParOf" srcId="{3EFA2B2B-F354-4B9B-8CA0-CF0356C56A18}" destId="{6C510B9D-AFCD-40B1-922C-60742199964F}" srcOrd="1" destOrd="0" presId="urn:microsoft.com/office/officeart/2008/layout/HorizontalMultiLevelHierarchy"/>
    <dgm:cxn modelId="{959E4B30-1286-4F32-9BE9-1F21B85F0EA4}" type="presParOf" srcId="{6C510B9D-AFCD-40B1-922C-60742199964F}" destId="{270F012C-0FE7-4A38-999D-96DECA4C343C}" srcOrd="0" destOrd="0" presId="urn:microsoft.com/office/officeart/2008/layout/HorizontalMultiLevelHierarchy"/>
    <dgm:cxn modelId="{128AAA47-2AA6-4C10-8C6D-1516F7F530DC}" type="presParOf" srcId="{6C510B9D-AFCD-40B1-922C-60742199964F}" destId="{8E424E1E-9605-4A79-9431-AD30FE460868}" srcOrd="1" destOrd="0" presId="urn:microsoft.com/office/officeart/2008/layout/HorizontalMultiLevelHierarchy"/>
    <dgm:cxn modelId="{E9308E33-7375-4121-BB33-B002593D3136}" type="presParOf" srcId="{32EC6233-83B4-423B-9C89-5276371DDDEC}" destId="{5F32C0E8-627C-4B64-B92D-743565173C16}" srcOrd="2" destOrd="0" presId="urn:microsoft.com/office/officeart/2008/layout/HorizontalMultiLevelHierarchy"/>
    <dgm:cxn modelId="{54982002-FA08-4229-ACB4-A190347D96A2}" type="presParOf" srcId="{5F32C0E8-627C-4B64-B92D-743565173C16}" destId="{140F211E-33AC-419F-8EC1-62EFBE71D22D}" srcOrd="0" destOrd="0" presId="urn:microsoft.com/office/officeart/2008/layout/HorizontalMultiLevelHierarchy"/>
    <dgm:cxn modelId="{DBDC7202-65C0-46AC-B853-CE4708C5F2CF}" type="presParOf" srcId="{32EC6233-83B4-423B-9C89-5276371DDDEC}" destId="{3D78B6A4-B749-468A-8917-A764C51F24EF}" srcOrd="3" destOrd="0" presId="urn:microsoft.com/office/officeart/2008/layout/HorizontalMultiLevelHierarchy"/>
    <dgm:cxn modelId="{6D8E95AF-662B-43CD-B98C-7769163908F4}" type="presParOf" srcId="{3D78B6A4-B749-468A-8917-A764C51F24EF}" destId="{DA2AF543-7982-4548-8DDB-A1CA1F008D04}" srcOrd="0" destOrd="0" presId="urn:microsoft.com/office/officeart/2008/layout/HorizontalMultiLevelHierarchy"/>
    <dgm:cxn modelId="{6765A3CF-38E0-4AAB-AE05-050703093AB6}" type="presParOf" srcId="{3D78B6A4-B749-468A-8917-A764C51F24EF}" destId="{63C87878-019A-4056-90AE-1B4A11F625DB}" srcOrd="1" destOrd="0" presId="urn:microsoft.com/office/officeart/2008/layout/HorizontalMultiLevelHierarchy"/>
    <dgm:cxn modelId="{51EF0F94-2BAA-4E8C-B09C-9EEF8D3DE8F8}" type="presParOf" srcId="{C840D633-B956-4BC0-AC5C-3237E04440D6}" destId="{29B3A746-E1BE-4B27-AAF6-23B47DEE2775}" srcOrd="4" destOrd="0" presId="urn:microsoft.com/office/officeart/2008/layout/HorizontalMultiLevelHierarchy"/>
    <dgm:cxn modelId="{3832F701-EAB7-4F3F-934F-250DB392587D}" type="presParOf" srcId="{29B3A746-E1BE-4B27-AAF6-23B47DEE2775}" destId="{B37B7128-E0EA-4349-AA05-F1C894519E41}" srcOrd="0" destOrd="0" presId="urn:microsoft.com/office/officeart/2008/layout/HorizontalMultiLevelHierarchy"/>
    <dgm:cxn modelId="{3A1568B5-CCA5-48CF-AABE-04C3CD23EA10}" type="presParOf" srcId="{C840D633-B956-4BC0-AC5C-3237E04440D6}" destId="{AC2CF9B4-4AD0-4512-A4A4-E9DC8506976E}" srcOrd="5" destOrd="0" presId="urn:microsoft.com/office/officeart/2008/layout/HorizontalMultiLevelHierarchy"/>
    <dgm:cxn modelId="{4110FB2B-E950-44D7-BAEA-4CB09F4FBDA3}" type="presParOf" srcId="{AC2CF9B4-4AD0-4512-A4A4-E9DC8506976E}" destId="{02E77344-1EF3-47C9-B327-1FC1275F0AD2}" srcOrd="0" destOrd="0" presId="urn:microsoft.com/office/officeart/2008/layout/HorizontalMultiLevelHierarchy"/>
    <dgm:cxn modelId="{119A9647-9F54-4CC8-8299-19610CECAD5D}" type="presParOf" srcId="{AC2CF9B4-4AD0-4512-A4A4-E9DC8506976E}" destId="{5D52D0A4-33DD-48BC-8940-307F5EDCE8EE}" srcOrd="1" destOrd="0" presId="urn:microsoft.com/office/officeart/2008/layout/HorizontalMultiLevelHierarchy"/>
    <dgm:cxn modelId="{49B37479-25E2-452D-8B96-79E71400CB75}" type="presParOf" srcId="{C840D633-B956-4BC0-AC5C-3237E04440D6}" destId="{654B19BA-65BC-425A-85BA-C03E64F43988}" srcOrd="6" destOrd="0" presId="urn:microsoft.com/office/officeart/2008/layout/HorizontalMultiLevelHierarchy"/>
    <dgm:cxn modelId="{E4C9F3A0-A06C-443B-B30F-6E465DB81A35}" type="presParOf" srcId="{654B19BA-65BC-425A-85BA-C03E64F43988}" destId="{BF3696AC-A7F1-41FF-B996-2492A87ADE3D}" srcOrd="0" destOrd="0" presId="urn:microsoft.com/office/officeart/2008/layout/HorizontalMultiLevelHierarchy"/>
    <dgm:cxn modelId="{801E85C7-3704-4C01-B150-D56AC1539935}" type="presParOf" srcId="{C840D633-B956-4BC0-AC5C-3237E04440D6}" destId="{71DEE40C-C888-46B8-BD4D-F0A55F556294}" srcOrd="7" destOrd="0" presId="urn:microsoft.com/office/officeart/2008/layout/HorizontalMultiLevelHierarchy"/>
    <dgm:cxn modelId="{BC2BDBE0-0532-4CD2-A305-38DB2CACB2B0}" type="presParOf" srcId="{71DEE40C-C888-46B8-BD4D-F0A55F556294}" destId="{D7647F70-7B9D-46A3-9FBC-3129651782A7}" srcOrd="0" destOrd="0" presId="urn:microsoft.com/office/officeart/2008/layout/HorizontalMultiLevelHierarchy"/>
    <dgm:cxn modelId="{428A545C-3CBE-4DA8-A5D3-86B8D4A18632}" type="presParOf" srcId="{71DEE40C-C888-46B8-BD4D-F0A55F556294}" destId="{70A70FEC-2F70-438D-86CC-8F8D79897C5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4B19BA-65BC-425A-85BA-C03E64F43988}">
      <dsp:nvSpPr>
        <dsp:cNvPr id="0" name=""/>
        <dsp:cNvSpPr/>
      </dsp:nvSpPr>
      <dsp:spPr>
        <a:xfrm>
          <a:off x="869869" y="2884416"/>
          <a:ext cx="211818" cy="1931279"/>
        </a:xfrm>
        <a:custGeom>
          <a:avLst/>
          <a:gdLst/>
          <a:ahLst/>
          <a:cxnLst/>
          <a:rect l="0" t="0" r="0" b="0"/>
          <a:pathLst>
            <a:path>
              <a:moveTo>
                <a:pt x="0" y="0"/>
              </a:moveTo>
              <a:lnTo>
                <a:pt x="105909" y="0"/>
              </a:lnTo>
              <a:lnTo>
                <a:pt x="105909" y="1931279"/>
              </a:lnTo>
              <a:lnTo>
                <a:pt x="211818" y="1931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927207" y="3801484"/>
        <a:ext cx="97143" cy="97143"/>
      </dsp:txXfrm>
    </dsp:sp>
    <dsp:sp modelId="{29B3A746-E1BE-4B27-AAF6-23B47DEE2775}">
      <dsp:nvSpPr>
        <dsp:cNvPr id="0" name=""/>
        <dsp:cNvSpPr/>
      </dsp:nvSpPr>
      <dsp:spPr>
        <a:xfrm>
          <a:off x="869869" y="2884416"/>
          <a:ext cx="211818" cy="1393356"/>
        </a:xfrm>
        <a:custGeom>
          <a:avLst/>
          <a:gdLst/>
          <a:ahLst/>
          <a:cxnLst/>
          <a:rect l="0" t="0" r="0" b="0"/>
          <a:pathLst>
            <a:path>
              <a:moveTo>
                <a:pt x="0" y="0"/>
              </a:moveTo>
              <a:lnTo>
                <a:pt x="105909" y="0"/>
              </a:lnTo>
              <a:lnTo>
                <a:pt x="105909" y="1393356"/>
              </a:lnTo>
              <a:lnTo>
                <a:pt x="211818" y="13933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40544" y="3545860"/>
        <a:ext cx="70468" cy="70468"/>
      </dsp:txXfrm>
    </dsp:sp>
    <dsp:sp modelId="{5F32C0E8-627C-4B64-B92D-743565173C16}">
      <dsp:nvSpPr>
        <dsp:cNvPr id="0" name=""/>
        <dsp:cNvSpPr/>
      </dsp:nvSpPr>
      <dsp:spPr>
        <a:xfrm>
          <a:off x="2817542" y="3317504"/>
          <a:ext cx="211818" cy="703197"/>
        </a:xfrm>
        <a:custGeom>
          <a:avLst/>
          <a:gdLst/>
          <a:ahLst/>
          <a:cxnLst/>
          <a:rect l="0" t="0" r="0" b="0"/>
          <a:pathLst>
            <a:path>
              <a:moveTo>
                <a:pt x="0" y="0"/>
              </a:moveTo>
              <a:lnTo>
                <a:pt x="105909" y="0"/>
              </a:lnTo>
              <a:lnTo>
                <a:pt x="105909" y="703197"/>
              </a:lnTo>
              <a:lnTo>
                <a:pt x="211818" y="7031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5092" y="3650742"/>
        <a:ext cx="36720" cy="36720"/>
      </dsp:txXfrm>
    </dsp:sp>
    <dsp:sp modelId="{2C6D2B79-EB07-4406-AD8D-9D027643E947}">
      <dsp:nvSpPr>
        <dsp:cNvPr id="0" name=""/>
        <dsp:cNvSpPr/>
      </dsp:nvSpPr>
      <dsp:spPr>
        <a:xfrm>
          <a:off x="4355029" y="3002822"/>
          <a:ext cx="211818" cy="91440"/>
        </a:xfrm>
        <a:custGeom>
          <a:avLst/>
          <a:gdLst/>
          <a:ahLst/>
          <a:cxnLst/>
          <a:rect l="0" t="0" r="0" b="0"/>
          <a:pathLst>
            <a:path>
              <a:moveTo>
                <a:pt x="0" y="45720"/>
              </a:move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5643" y="3043247"/>
        <a:ext cx="10590" cy="10590"/>
      </dsp:txXfrm>
    </dsp:sp>
    <dsp:sp modelId="{E8756496-B9F3-4749-A8EA-6F2F1A650041}">
      <dsp:nvSpPr>
        <dsp:cNvPr id="0" name=""/>
        <dsp:cNvSpPr/>
      </dsp:nvSpPr>
      <dsp:spPr>
        <a:xfrm>
          <a:off x="2817542" y="3048542"/>
          <a:ext cx="211818" cy="268961"/>
        </a:xfrm>
        <a:custGeom>
          <a:avLst/>
          <a:gdLst/>
          <a:ahLst/>
          <a:cxnLst/>
          <a:rect l="0" t="0" r="0" b="0"/>
          <a:pathLst>
            <a:path>
              <a:moveTo>
                <a:pt x="0" y="268961"/>
              </a:moveTo>
              <a:lnTo>
                <a:pt x="105909" y="268961"/>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4893" y="3174464"/>
        <a:ext cx="17117" cy="17117"/>
      </dsp:txXfrm>
    </dsp:sp>
    <dsp:sp modelId="{1C1820CA-8E2F-4F79-B672-163A1BA7722E}">
      <dsp:nvSpPr>
        <dsp:cNvPr id="0" name=""/>
        <dsp:cNvSpPr/>
      </dsp:nvSpPr>
      <dsp:spPr>
        <a:xfrm>
          <a:off x="869869" y="2884416"/>
          <a:ext cx="211818" cy="433087"/>
        </a:xfrm>
        <a:custGeom>
          <a:avLst/>
          <a:gdLst/>
          <a:ahLst/>
          <a:cxnLst/>
          <a:rect l="0" t="0" r="0" b="0"/>
          <a:pathLst>
            <a:path>
              <a:moveTo>
                <a:pt x="0" y="0"/>
              </a:moveTo>
              <a:lnTo>
                <a:pt x="105909" y="0"/>
              </a:lnTo>
              <a:lnTo>
                <a:pt x="105909" y="433087"/>
              </a:lnTo>
              <a:lnTo>
                <a:pt x="211818" y="4330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63726" y="3088907"/>
        <a:ext cx="24105" cy="24105"/>
      </dsp:txXfrm>
    </dsp:sp>
    <dsp:sp modelId="{D5E4D65B-AD4F-4502-89C0-46A402219BEF}">
      <dsp:nvSpPr>
        <dsp:cNvPr id="0" name=""/>
        <dsp:cNvSpPr/>
      </dsp:nvSpPr>
      <dsp:spPr>
        <a:xfrm>
          <a:off x="4351883" y="1642147"/>
          <a:ext cx="211818" cy="537205"/>
        </a:xfrm>
        <a:custGeom>
          <a:avLst/>
          <a:gdLst/>
          <a:ahLst/>
          <a:cxnLst/>
          <a:rect l="0" t="0" r="0" b="0"/>
          <a:pathLst>
            <a:path>
              <a:moveTo>
                <a:pt x="0" y="0"/>
              </a:moveTo>
              <a:lnTo>
                <a:pt x="105909" y="0"/>
              </a:lnTo>
              <a:lnTo>
                <a:pt x="105909" y="537205"/>
              </a:lnTo>
              <a:lnTo>
                <a:pt x="211818" y="5372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56" y="1896313"/>
        <a:ext cx="28872" cy="28872"/>
      </dsp:txXfrm>
    </dsp:sp>
    <dsp:sp modelId="{FD8DE715-8279-4237-B8A6-8A21DA9C03C1}">
      <dsp:nvSpPr>
        <dsp:cNvPr id="0" name=""/>
        <dsp:cNvSpPr/>
      </dsp:nvSpPr>
      <dsp:spPr>
        <a:xfrm>
          <a:off x="4351883" y="1596068"/>
          <a:ext cx="211818" cy="91440"/>
        </a:xfrm>
        <a:custGeom>
          <a:avLst/>
          <a:gdLst/>
          <a:ahLst/>
          <a:cxnLst/>
          <a:rect l="0" t="0" r="0" b="0"/>
          <a:pathLst>
            <a:path>
              <a:moveTo>
                <a:pt x="0" y="46078"/>
              </a:moveTo>
              <a:lnTo>
                <a:pt x="105909" y="46078"/>
              </a:lnTo>
              <a:lnTo>
                <a:pt x="105909" y="45720"/>
              </a:lnTo>
              <a:lnTo>
                <a:pt x="2118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52497" y="1636493"/>
        <a:ext cx="10590" cy="10590"/>
      </dsp:txXfrm>
    </dsp:sp>
    <dsp:sp modelId="{04641FE9-6BE6-48A5-AFB5-3E5F2214D1B2}">
      <dsp:nvSpPr>
        <dsp:cNvPr id="0" name=""/>
        <dsp:cNvSpPr/>
      </dsp:nvSpPr>
      <dsp:spPr>
        <a:xfrm>
          <a:off x="4351883" y="1104582"/>
          <a:ext cx="211818" cy="537564"/>
        </a:xfrm>
        <a:custGeom>
          <a:avLst/>
          <a:gdLst/>
          <a:ahLst/>
          <a:cxnLst/>
          <a:rect l="0" t="0" r="0" b="0"/>
          <a:pathLst>
            <a:path>
              <a:moveTo>
                <a:pt x="0" y="537564"/>
              </a:moveTo>
              <a:lnTo>
                <a:pt x="105909" y="537564"/>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43348" y="1358920"/>
        <a:ext cx="28889" cy="28889"/>
      </dsp:txXfrm>
    </dsp:sp>
    <dsp:sp modelId="{0D8E34C0-A4F6-4313-BD35-004EDDD1E276}">
      <dsp:nvSpPr>
        <dsp:cNvPr id="0" name=""/>
        <dsp:cNvSpPr/>
      </dsp:nvSpPr>
      <dsp:spPr>
        <a:xfrm>
          <a:off x="2812374" y="1373544"/>
          <a:ext cx="211818" cy="268602"/>
        </a:xfrm>
        <a:custGeom>
          <a:avLst/>
          <a:gdLst/>
          <a:ahLst/>
          <a:cxnLst/>
          <a:rect l="0" t="0" r="0" b="0"/>
          <a:pathLst>
            <a:path>
              <a:moveTo>
                <a:pt x="0" y="0"/>
              </a:moveTo>
              <a:lnTo>
                <a:pt x="105909" y="0"/>
              </a:lnTo>
              <a:lnTo>
                <a:pt x="105909" y="268602"/>
              </a:lnTo>
              <a:lnTo>
                <a:pt x="211818" y="2686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09732" y="1499293"/>
        <a:ext cx="17103" cy="17103"/>
      </dsp:txXfrm>
    </dsp:sp>
    <dsp:sp modelId="{A49AB1AB-5D4F-4FA1-8A88-781FF9314206}">
      <dsp:nvSpPr>
        <dsp:cNvPr id="0" name=""/>
        <dsp:cNvSpPr/>
      </dsp:nvSpPr>
      <dsp:spPr>
        <a:xfrm>
          <a:off x="2812374" y="670346"/>
          <a:ext cx="211818" cy="703197"/>
        </a:xfrm>
        <a:custGeom>
          <a:avLst/>
          <a:gdLst/>
          <a:ahLst/>
          <a:cxnLst/>
          <a:rect l="0" t="0" r="0" b="0"/>
          <a:pathLst>
            <a:path>
              <a:moveTo>
                <a:pt x="0" y="703197"/>
              </a:moveTo>
              <a:lnTo>
                <a:pt x="105909" y="703197"/>
              </a:lnTo>
              <a:lnTo>
                <a:pt x="105909" y="0"/>
              </a:lnTo>
              <a:lnTo>
                <a:pt x="2118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99923" y="1003584"/>
        <a:ext cx="36720" cy="36720"/>
      </dsp:txXfrm>
    </dsp:sp>
    <dsp:sp modelId="{3637D48D-20E0-4CD7-845F-FD6717AACC21}">
      <dsp:nvSpPr>
        <dsp:cNvPr id="0" name=""/>
        <dsp:cNvSpPr/>
      </dsp:nvSpPr>
      <dsp:spPr>
        <a:xfrm>
          <a:off x="869869" y="1373544"/>
          <a:ext cx="211818" cy="1510872"/>
        </a:xfrm>
        <a:custGeom>
          <a:avLst/>
          <a:gdLst/>
          <a:ahLst/>
          <a:cxnLst/>
          <a:rect l="0" t="0" r="0" b="0"/>
          <a:pathLst>
            <a:path>
              <a:moveTo>
                <a:pt x="0" y="1510872"/>
              </a:moveTo>
              <a:lnTo>
                <a:pt x="105909" y="1510872"/>
              </a:lnTo>
              <a:lnTo>
                <a:pt x="105909" y="0"/>
              </a:lnTo>
              <a:lnTo>
                <a:pt x="2118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7637" y="2090838"/>
        <a:ext cx="76282" cy="76282"/>
      </dsp:txXfrm>
    </dsp:sp>
    <dsp:sp modelId="{19ADF36F-BDD7-47EC-A7BE-AD813C80C6FF}">
      <dsp:nvSpPr>
        <dsp:cNvPr id="0" name=""/>
        <dsp:cNvSpPr/>
      </dsp:nvSpPr>
      <dsp:spPr>
        <a:xfrm rot="16200000">
          <a:off x="-1501970" y="2453137"/>
          <a:ext cx="3881122" cy="862557"/>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a:t>
          </a:r>
        </a:p>
      </dsp:txBody>
      <dsp:txXfrm>
        <a:off x="-1501970" y="2453137"/>
        <a:ext cx="3881122" cy="862557"/>
      </dsp:txXfrm>
    </dsp:sp>
    <dsp:sp modelId="{E9D70B35-359B-4B52-BD11-2C742F1ABE03}">
      <dsp:nvSpPr>
        <dsp:cNvPr id="0" name=""/>
        <dsp:cNvSpPr/>
      </dsp:nvSpPr>
      <dsp:spPr>
        <a:xfrm>
          <a:off x="1081688" y="724537"/>
          <a:ext cx="1730686" cy="129801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historic</a:t>
          </a:r>
        </a:p>
      </dsp:txBody>
      <dsp:txXfrm>
        <a:off x="1081688" y="724537"/>
        <a:ext cx="1730686" cy="1298012"/>
      </dsp:txXfrm>
    </dsp:sp>
    <dsp:sp modelId="{88516598-817E-4D17-A3F7-333CC77C79B9}">
      <dsp:nvSpPr>
        <dsp:cNvPr id="0" name=""/>
        <dsp:cNvSpPr/>
      </dsp:nvSpPr>
      <dsp:spPr>
        <a:xfrm>
          <a:off x="3024193" y="442105"/>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papers_we_have_seen.txt</a:t>
          </a:r>
        </a:p>
      </dsp:txBody>
      <dsp:txXfrm>
        <a:off x="3024193" y="442105"/>
        <a:ext cx="1369439" cy="456482"/>
      </dsp:txXfrm>
    </dsp:sp>
    <dsp:sp modelId="{61F505CC-9747-49B2-91F0-B24A1A2CB967}">
      <dsp:nvSpPr>
        <dsp:cNvPr id="0" name=""/>
        <dsp:cNvSpPr/>
      </dsp:nvSpPr>
      <dsp:spPr>
        <a:xfrm>
          <a:off x="3024193" y="979311"/>
          <a:ext cx="1327690"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weekly_data</a:t>
          </a:r>
        </a:p>
      </dsp:txBody>
      <dsp:txXfrm>
        <a:off x="3024193" y="979311"/>
        <a:ext cx="1327690" cy="1325672"/>
      </dsp:txXfrm>
    </dsp:sp>
    <dsp:sp modelId="{934798B3-C253-4865-8D4D-D7FD632C15A6}">
      <dsp:nvSpPr>
        <dsp:cNvPr id="0" name=""/>
        <dsp:cNvSpPr/>
      </dsp:nvSpPr>
      <dsp:spPr>
        <a:xfrm>
          <a:off x="4563702" y="876341"/>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YYYY-MM-DD-HHMM.csv</a:t>
          </a:r>
        </a:p>
      </dsp:txBody>
      <dsp:txXfrm>
        <a:off x="4563702" y="876341"/>
        <a:ext cx="1369439" cy="456482"/>
      </dsp:txXfrm>
    </dsp:sp>
    <dsp:sp modelId="{9E47C29F-A52D-4289-973C-774CD5FF6B20}">
      <dsp:nvSpPr>
        <dsp:cNvPr id="0" name=""/>
        <dsp:cNvSpPr/>
      </dsp:nvSpPr>
      <dsp:spPr>
        <a:xfrm>
          <a:off x="4563702" y="1413547"/>
          <a:ext cx="1369439" cy="4564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YYYY-MM-DD-HHMM.txt</a:t>
          </a:r>
        </a:p>
      </dsp:txBody>
      <dsp:txXfrm>
        <a:off x="4563702" y="1413547"/>
        <a:ext cx="1369439" cy="456482"/>
      </dsp:txXfrm>
    </dsp:sp>
    <dsp:sp modelId="{958BF7D0-9395-4186-8891-54423FC14474}">
      <dsp:nvSpPr>
        <dsp:cNvPr id="0" name=""/>
        <dsp:cNvSpPr/>
      </dsp:nvSpPr>
      <dsp:spPr>
        <a:xfrm>
          <a:off x="4563702" y="195075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YYYY-MM-DD-HHMM.html</a:t>
          </a:r>
        </a:p>
      </dsp:txBody>
      <dsp:txXfrm>
        <a:off x="4563702" y="1950753"/>
        <a:ext cx="1371600" cy="457199"/>
      </dsp:txXfrm>
    </dsp:sp>
    <dsp:sp modelId="{0AFC0722-E078-42E9-A837-46AF4AE94369}">
      <dsp:nvSpPr>
        <dsp:cNvPr id="0" name=""/>
        <dsp:cNvSpPr/>
      </dsp:nvSpPr>
      <dsp:spPr>
        <a:xfrm>
          <a:off x="1081688" y="2666558"/>
          <a:ext cx="1735854" cy="1301890"/>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roundup_scripts</a:t>
          </a:r>
        </a:p>
      </dsp:txBody>
      <dsp:txXfrm>
        <a:off x="1081688" y="2666558"/>
        <a:ext cx="1735854" cy="1301890"/>
      </dsp:txXfrm>
    </dsp:sp>
    <dsp:sp modelId="{38597279-8B37-47AD-9959-377E2EA16293}">
      <dsp:nvSpPr>
        <dsp:cNvPr id="0" name=""/>
        <dsp:cNvSpPr/>
      </dsp:nvSpPr>
      <dsp:spPr>
        <a:xfrm>
          <a:off x="3029361" y="2385706"/>
          <a:ext cx="1325667" cy="1325672"/>
        </a:xfrm>
        <a:prstGeom prst="rect">
          <a:avLst/>
        </a:prstGeom>
        <a:blipFill rotWithShape="0">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scrapers</a:t>
          </a:r>
        </a:p>
      </dsp:txBody>
      <dsp:txXfrm>
        <a:off x="3029361" y="2385706"/>
        <a:ext cx="1325667" cy="1325672"/>
      </dsp:txXfrm>
    </dsp:sp>
    <dsp:sp modelId="{270F012C-0FE7-4A38-999D-96DECA4C343C}">
      <dsp:nvSpPr>
        <dsp:cNvPr id="0" name=""/>
        <dsp:cNvSpPr/>
      </dsp:nvSpPr>
      <dsp:spPr>
        <a:xfrm>
          <a:off x="4566847" y="2819943"/>
          <a:ext cx="1369439"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BEA.py, BIS.py, NBER.py, Board.py, etc.</a:t>
          </a:r>
        </a:p>
      </dsp:txBody>
      <dsp:txXfrm>
        <a:off x="4566847" y="2819943"/>
        <a:ext cx="1369439" cy="457199"/>
      </dsp:txXfrm>
    </dsp:sp>
    <dsp:sp modelId="{DA2AF543-7982-4548-8DDB-A1CA1F008D04}">
      <dsp:nvSpPr>
        <dsp:cNvPr id="0" name=""/>
        <dsp:cNvSpPr/>
      </dsp:nvSpPr>
      <dsp:spPr>
        <a:xfrm>
          <a:off x="3029361" y="3792102"/>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compare.py</a:t>
          </a:r>
        </a:p>
      </dsp:txBody>
      <dsp:txXfrm>
        <a:off x="3029361" y="3792102"/>
        <a:ext cx="1371600" cy="457199"/>
      </dsp:txXfrm>
    </dsp:sp>
    <dsp:sp modelId="{02E77344-1EF3-47C9-B327-1FC1275F0AD2}">
      <dsp:nvSpPr>
        <dsp:cNvPr id="0" name=""/>
        <dsp:cNvSpPr/>
      </dsp:nvSpPr>
      <dsp:spPr>
        <a:xfrm>
          <a:off x="1081688" y="4049173"/>
          <a:ext cx="1371600" cy="457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README.docx</a:t>
          </a:r>
        </a:p>
      </dsp:txBody>
      <dsp:txXfrm>
        <a:off x="1081688" y="4049173"/>
        <a:ext cx="1371600" cy="457199"/>
      </dsp:txXfrm>
    </dsp:sp>
    <dsp:sp modelId="{D7647F70-7B9D-46A3-9FBC-3129651782A7}">
      <dsp:nvSpPr>
        <dsp:cNvPr id="0" name=""/>
        <dsp:cNvSpPr/>
      </dsp:nvSpPr>
      <dsp:spPr>
        <a:xfrm>
          <a:off x="1081688" y="4587095"/>
          <a:ext cx="1371600" cy="45719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runall.py</a:t>
          </a:r>
        </a:p>
      </dsp:txBody>
      <dsp:txXfrm>
        <a:off x="1081688" y="4587095"/>
        <a:ext cx="1371600" cy="457199"/>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21</cp:revision>
  <dcterms:created xsi:type="dcterms:W3CDTF">2023-07-31T20:33:00Z</dcterms:created>
  <dcterms:modified xsi:type="dcterms:W3CDTF">2023-08-01T19:28:00Z</dcterms:modified>
</cp:coreProperties>
</file>