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化学反应产率预测自动化建模系统</w:t>
      </w:r>
    </w:p>
    <w:p>
      <w:r>
        <w:rPr>
          <w:rFonts w:hint="eastAsia"/>
        </w:rPr>
        <w:t>环境：</w:t>
      </w:r>
    </w:p>
    <w:p>
      <w:r>
        <w:tab/>
      </w:r>
      <w:r>
        <w:rPr>
          <w:rFonts w:hint="eastAsia"/>
        </w:rPr>
        <w:t>开发环境：</w:t>
      </w:r>
    </w:p>
    <w:p>
      <w:pPr>
        <w:ind w:left="420" w:firstLine="420"/>
      </w:pPr>
      <w:r>
        <w:rPr>
          <w:rFonts w:hint="eastAsia"/>
        </w:rPr>
        <w:t>编程语言：Python</w:t>
      </w:r>
    </w:p>
    <w:p>
      <w:pPr>
        <w:ind w:left="840" w:leftChars="400"/>
      </w:pPr>
      <w:r>
        <w:rPr>
          <w:rFonts w:hint="eastAsia"/>
        </w:rPr>
        <w:t>硬件： —— 性能需求</w:t>
      </w:r>
    </w:p>
    <w:p>
      <w:pPr>
        <w:ind w:left="840" w:leftChars="400"/>
      </w:pPr>
      <w:r>
        <w:tab/>
      </w:r>
      <w:r>
        <w:rPr>
          <w:rFonts w:hint="eastAsia"/>
        </w:rPr>
        <w:t>显存</w:t>
      </w:r>
    </w:p>
    <w:p>
      <w:pPr>
        <w:ind w:left="840" w:leftChars="400"/>
      </w:pPr>
      <w:r>
        <w:tab/>
      </w:r>
      <w:r>
        <w:rPr>
          <w:rFonts w:hint="eastAsia"/>
        </w:rPr>
        <w:t>内存</w:t>
      </w:r>
    </w:p>
    <w:p/>
    <w:p/>
    <w:p/>
    <w:p>
      <w:r>
        <w:rPr>
          <w:rFonts w:hint="eastAsia"/>
        </w:rPr>
        <w:t>数据:</w:t>
      </w:r>
    </w:p>
    <w:p>
      <w:pPr>
        <w:ind w:firstLine="420"/>
      </w:pPr>
      <w:r>
        <w:rPr>
          <w:rFonts w:hint="eastAsia"/>
        </w:rPr>
        <w:t>原始数据：</w:t>
      </w:r>
    </w:p>
    <w:p>
      <w:pPr>
        <w:ind w:firstLine="420"/>
      </w:pPr>
      <w:r>
        <w:tab/>
      </w:r>
      <w:r>
        <w:rPr>
          <w:rFonts w:hint="eastAsia"/>
        </w:rPr>
        <w:t>底物，产物，条件（Reagent、溶剂、</w:t>
      </w:r>
      <w:r>
        <w:rPr>
          <w:rFonts w:hint="eastAsia"/>
          <w:color w:val="FFFF00"/>
        </w:rPr>
        <w:t>时间、温度、压强</w:t>
      </w:r>
      <w:r>
        <w:rPr>
          <w:rFonts w:hint="eastAsia"/>
        </w:rPr>
        <w:t>），产率</w:t>
      </w:r>
    </w:p>
    <w:p>
      <w:pPr>
        <w:ind w:firstLine="420"/>
      </w:pPr>
      <w:r>
        <w:tab/>
      </w:r>
      <w:r>
        <w:rPr>
          <w:rFonts w:hint="eastAsia"/>
        </w:rPr>
        <w:t>SMILES</w:t>
      </w:r>
      <w:r>
        <w:rPr>
          <w:rFonts w:hint="eastAsia"/>
          <w:strike/>
        </w:rPr>
        <w:t>，名字，CAS号</w:t>
      </w:r>
    </w:p>
    <w:p>
      <w:pPr>
        <w:ind w:firstLine="420"/>
      </w:pPr>
      <w:r>
        <w:rPr>
          <w:rFonts w:hint="eastAsia"/>
        </w:rPr>
        <w:t>读入原始数据，读入用户输入的数据文件，读取其中的哪些列</w:t>
      </w:r>
    </w:p>
    <w:p>
      <w:pPr>
        <w:ind w:firstLine="420"/>
        <w:rPr>
          <w:color w:val="FFFF00"/>
        </w:rPr>
      </w:pPr>
      <w:r>
        <w:rPr>
          <w:rFonts w:hint="eastAsia"/>
        </w:rPr>
        <w:t xml:space="preserve">文件类型：csv, xls, xlsx, </w:t>
      </w:r>
      <w:r>
        <w:rPr>
          <w:rFonts w:hint="eastAsia"/>
          <w:color w:val="FFFF00"/>
        </w:rPr>
        <w:t>txt</w:t>
      </w:r>
    </w:p>
    <w:p>
      <w:pPr>
        <w:ind w:firstLine="420"/>
      </w:pPr>
      <w:r>
        <w:rPr>
          <w:rFonts w:hint="eastAsia"/>
        </w:rPr>
        <w:t>文件大小：</w:t>
      </w:r>
    </w:p>
    <w:p>
      <w:pPr>
        <w:ind w:firstLine="420"/>
      </w:pPr>
      <w:r>
        <w:tab/>
      </w:r>
      <w:r>
        <w:rPr>
          <w:rFonts w:hint="eastAsia"/>
        </w:rPr>
        <w:t>小于100MB?</w:t>
      </w:r>
    </w:p>
    <w:p>
      <w:pPr>
        <w:ind w:firstLine="420"/>
      </w:pPr>
      <w:r>
        <w:rPr>
          <w:rFonts w:hint="eastAsia"/>
        </w:rPr>
        <w:t>数据集划分：</w:t>
      </w:r>
    </w:p>
    <w:p>
      <w:pPr>
        <w:ind w:firstLine="420"/>
      </w:pPr>
      <w:r>
        <w:tab/>
      </w:r>
      <w:r>
        <w:rPr>
          <w:rFonts w:hint="eastAsia"/>
        </w:rPr>
        <w:t xml:space="preserve">按比例划分 </w:t>
      </w:r>
      <w:r>
        <w:t>–</w:t>
      </w:r>
      <w:r>
        <w:rPr>
          <w:rFonts w:hint="eastAsia"/>
        </w:rPr>
        <w:t xml:space="preserve"> 指定随机数种子</w:t>
      </w:r>
    </w:p>
    <w:p>
      <w:pPr>
        <w:ind w:firstLine="420"/>
      </w:pPr>
      <w:r>
        <w:tab/>
      </w:r>
      <w:r>
        <w:rPr>
          <w:rFonts w:hint="eastAsia"/>
          <w:color w:val="FFFF00"/>
        </w:rPr>
        <w:t>按已分好的文件</w:t>
      </w:r>
    </w:p>
    <w:p>
      <w:pPr>
        <w:ind w:firstLine="420"/>
      </w:pPr>
      <w:r>
        <w:rPr>
          <w:rFonts w:hint="eastAsia"/>
        </w:rPr>
        <w:t>文件编码：统一转为UTF-8</w:t>
      </w:r>
    </w:p>
    <w:p>
      <w:pPr>
        <w:ind w:firstLine="420"/>
      </w:pPr>
      <w:r>
        <w:rPr>
          <w:rFonts w:hint="eastAsia"/>
        </w:rPr>
        <w:t>校验：空值、多于字符、数据类型校验、SMILES有效性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描述符计算：</w:t>
      </w:r>
    </w:p>
    <w:p>
      <w:pPr>
        <w:ind w:left="420" w:firstLine="420"/>
        <w:rPr>
          <w:rFonts w:hint="default" w:eastAsiaTheme="minorEastAsia"/>
          <w:lang w:val="en-US" w:eastAsia="zh-CN"/>
        </w:rPr>
      </w:pPr>
      <w:r>
        <w:rPr>
          <w:rFonts w:hint="eastAsia"/>
        </w:rPr>
        <w:t>SMILES：拼接反应SMILES （A,B,C）</w:t>
      </w:r>
      <w:r>
        <w:rPr/>
        <w:sym w:font="Wingdings" w:char="F0E0"/>
      </w:r>
      <w:r>
        <w:rPr>
          <w:rFonts w:hint="eastAsia"/>
        </w:rPr>
        <w:t xml:space="preserve"> A.B&gt;&gt;C</w:t>
      </w:r>
      <w:r>
        <w:rPr>
          <w:rFonts w:hint="eastAsia"/>
          <w:lang w:val="en-US" w:eastAsia="zh-CN"/>
        </w:rPr>
        <w:t xml:space="preserve">    ：深度学习</w:t>
      </w:r>
    </w:p>
    <w:p>
      <w:pPr>
        <w:ind w:firstLine="840" w:firstLineChars="400"/>
        <w:rPr>
          <w:rFonts w:hint="default" w:eastAsiaTheme="minorEastAsia"/>
          <w:lang w:val="en-US" w:eastAsia="zh-CN"/>
        </w:rPr>
      </w:pPr>
      <w:r>
        <w:rPr>
          <w:rFonts w:hint="eastAsia"/>
        </w:rPr>
        <w:t>物理化学性质：根据SMILES计算物理化学性质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挑选可用rdkit用的性质，机器学习   化合物本不需要表示，仅用</w:t>
      </w:r>
      <w:r>
        <w:rPr>
          <w:rFonts w:hint="eastAsia"/>
        </w:rPr>
        <w:t>物理化学性质</w:t>
      </w:r>
      <w:r>
        <w:rPr>
          <w:rFonts w:hint="eastAsia"/>
          <w:lang w:val="en-US" w:eastAsia="zh-CN"/>
        </w:rPr>
        <w:t>表示化合物</w:t>
      </w:r>
    </w:p>
    <w:p>
      <w:pPr>
        <w:ind w:firstLine="420"/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分子指纹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机器学习</w:t>
      </w:r>
    </w:p>
    <w:p>
      <w:pPr>
        <w:ind w:firstLine="420"/>
      </w:pP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图结构表示</w:t>
      </w:r>
      <w:r>
        <w:rPr>
          <w:rFonts w:hint="eastAsia"/>
          <w:strike/>
          <w:dstrike w:val="0"/>
          <w:lang w:val="en-US" w:eastAsia="zh-CN"/>
        </w:rPr>
        <w:t>:GNN</w:t>
      </w:r>
    </w:p>
    <w:p>
      <w:pPr>
        <w:ind w:firstLine="420"/>
        <w:rPr>
          <w:rFonts w:hint="default" w:eastAsiaTheme="minorEastAsia"/>
          <w:strike/>
          <w:dstrike w:val="0"/>
          <w:lang w:val="en-US" w:eastAsia="zh-CN"/>
        </w:rPr>
      </w:pPr>
      <w:r>
        <w:rPr>
          <w:strike/>
          <w:dstrike w:val="0"/>
        </w:rPr>
        <w:tab/>
      </w:r>
      <w:r>
        <w:rPr>
          <w:rFonts w:hint="eastAsia"/>
          <w:strike/>
          <w:dstrike w:val="0"/>
        </w:rPr>
        <w:t>DFT描述符</w:t>
      </w:r>
      <w:r>
        <w:rPr>
          <w:rFonts w:hint="eastAsia"/>
          <w:strike/>
          <w:dstrike w:val="0"/>
          <w:lang w:val="en-US" w:eastAsia="zh-CN"/>
        </w:rPr>
        <w:t>:系统先不做计算</w:t>
      </w:r>
    </w:p>
    <w:p>
      <w:pPr>
        <w:ind w:firstLine="420"/>
      </w:pPr>
      <w:r>
        <w:rPr>
          <w:rFonts w:hint="eastAsia"/>
        </w:rPr>
        <w:t>描述符存储：</w:t>
      </w:r>
    </w:p>
    <w:p>
      <w:pPr>
        <w:ind w:firstLine="420"/>
      </w:pPr>
      <w:r>
        <w:tab/>
      </w:r>
      <w:r>
        <w:rPr>
          <w:rFonts w:hint="eastAsia"/>
        </w:rPr>
        <w:t>Inchikey作为查询的key</w:t>
      </w:r>
    </w:p>
    <w:p>
      <w:pPr>
        <w:ind w:firstLine="420"/>
      </w:pPr>
      <w:r>
        <w:rPr>
          <w:rFonts w:hint="eastAsia"/>
        </w:rPr>
        <w:t>先到文件查找描述符，如果没有，再去计算</w:t>
      </w:r>
    </w:p>
    <w:p>
      <w:pPr>
        <w:ind w:firstLine="420"/>
      </w:pPr>
      <w:r>
        <w:rPr>
          <w:rFonts w:hint="eastAsia"/>
        </w:rPr>
        <w:t>过采样算法，平衡数据分布</w:t>
      </w:r>
    </w:p>
    <w:p>
      <w:pPr>
        <w:ind w:firstLine="420"/>
      </w:pPr>
      <w:r>
        <w:rPr>
          <w:rFonts w:hint="eastAsia"/>
        </w:rPr>
        <w:t>降维算法</w:t>
      </w:r>
    </w:p>
    <w:p>
      <w:pPr>
        <w:ind w:firstLine="420"/>
      </w:pPr>
      <w:r>
        <w:tab/>
      </w:r>
      <w:r>
        <w:rPr>
          <w:rFonts w:hint="eastAsia"/>
        </w:rPr>
        <w:t>如果在训练中用到了降维模型，要把降维模型跟预测模型一起保存到文件</w:t>
      </w:r>
    </w:p>
    <w:p>
      <w:pPr>
        <w:ind w:firstLine="420"/>
        <w:rPr>
          <w:rFonts w:hint="eastAsia"/>
        </w:rPr>
      </w:pPr>
      <w:r>
        <w:tab/>
      </w:r>
      <w:r>
        <w:t>如果用户指定使用降维算法，在超参数搜索空间添加降维后的维度作为超参数</w:t>
      </w:r>
    </w:p>
    <w:p/>
    <w:p>
      <w:r>
        <w:rPr>
          <w:rFonts w:hint="eastAsia"/>
        </w:rPr>
        <w:t>模型</w:t>
      </w:r>
    </w:p>
    <w:p>
      <w:pPr>
        <w:ind w:firstLine="420"/>
      </w:pPr>
      <w:r>
        <w:rPr>
          <w:rFonts w:hint="eastAsia"/>
        </w:rPr>
        <w:t>分类模型&amp;回归模型：对下面的模型归类，哪些可以做分类，哪些可以做回归</w:t>
      </w:r>
    </w:p>
    <w:p>
      <w:pPr>
        <w:ind w:firstLine="420"/>
      </w:pPr>
      <w:r>
        <w:rPr>
          <w:rFonts w:hint="eastAsia"/>
        </w:rPr>
        <w:t>不同模型的初始化、超参数的制定</w:t>
      </w:r>
    </w:p>
    <w:p>
      <w:pPr>
        <w:ind w:firstLine="420"/>
      </w:pPr>
      <w:r>
        <w:rPr>
          <w:rFonts w:hint="eastAsia"/>
        </w:rPr>
        <w:t>不同模型接受的输入数据格式</w:t>
      </w:r>
    </w:p>
    <w:p>
      <w:pPr>
        <w:ind w:firstLine="420"/>
      </w:pPr>
      <w:r>
        <w:rPr>
          <w:rFonts w:hint="eastAsia"/>
        </w:rPr>
        <w:t>模型保存、管理：</w:t>
      </w:r>
    </w:p>
    <w:p>
      <w:pPr>
        <w:ind w:firstLine="420"/>
      </w:pPr>
      <w:r>
        <w:tab/>
      </w:r>
      <w:r>
        <w:rPr>
          <w:rFonts w:hint="eastAsia"/>
        </w:rPr>
        <w:t>保存格式：pickle</w:t>
      </w:r>
    </w:p>
    <w:p>
      <w:pPr>
        <w:ind w:left="420" w:firstLine="420"/>
      </w:pPr>
      <w:r>
        <w:rPr>
          <w:rFonts w:hint="eastAsia"/>
        </w:rPr>
        <w:t>命名规范，如何把训练数据-评价指标与模型对应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机器学习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输入矩阵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</w:rPr>
        <w:t>线性回归</w:t>
      </w:r>
      <w:r>
        <w:rPr>
          <w:rFonts w:hint="eastAsia"/>
          <w:lang w:val="en-US" w:eastAsia="zh-CN"/>
        </w:rPr>
        <w:t>(回归)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rPr>
          <w:rFonts w:hint="eastAsia"/>
        </w:rPr>
        <w:t>逻辑回归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分类</w:t>
      </w:r>
      <w:r>
        <w:rPr>
          <w:rFonts w:hint="eastAsia"/>
          <w:lang w:eastAsia="zh-CN"/>
        </w:rPr>
        <w:t>）</w:t>
      </w:r>
    </w:p>
    <w:p>
      <w:pPr>
        <w:rPr>
          <w:rFonts w:hint="eastAsia" w:eastAsiaTheme="minorEastAsia"/>
          <w:lang w:eastAsia="zh-CN"/>
        </w:rPr>
      </w:pPr>
      <w:r>
        <w:tab/>
      </w:r>
      <w:r>
        <w:tab/>
      </w:r>
      <w:r>
        <w:rPr>
          <w:rFonts w:hint="eastAsia"/>
        </w:rPr>
        <w:t>SVM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回归、分类</w:t>
      </w:r>
      <w:r>
        <w:rPr>
          <w:rFonts w:hint="eastAsia"/>
          <w:lang w:eastAsia="zh-CN"/>
        </w:rPr>
        <w:t>）</w:t>
      </w:r>
    </w:p>
    <w:p>
      <w:r>
        <w:tab/>
      </w:r>
      <w:r>
        <w:tab/>
      </w:r>
      <w:r>
        <w:rPr>
          <w:rFonts w:hint="eastAsia"/>
        </w:rPr>
        <w:t>决策树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回归、分类</w:t>
      </w:r>
      <w:r>
        <w:rPr>
          <w:rFonts w:hint="eastAsia"/>
          <w:lang w:eastAsia="zh-CN"/>
        </w:rPr>
        <w:t>）</w:t>
      </w:r>
    </w:p>
    <w:p>
      <w:r>
        <w:tab/>
      </w:r>
      <w:r>
        <w:tab/>
      </w:r>
      <w:r>
        <w:rPr>
          <w:rFonts w:hint="eastAsia"/>
        </w:rPr>
        <w:t>随机森林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回归、分类</w:t>
      </w:r>
      <w:r>
        <w:rPr>
          <w:rFonts w:hint="eastAsia"/>
          <w:lang w:eastAsia="zh-CN"/>
        </w:rPr>
        <w:t>）</w:t>
      </w:r>
    </w:p>
    <w:p>
      <w:r>
        <w:tab/>
      </w:r>
      <w:r>
        <w:tab/>
      </w:r>
      <w:r>
        <w:rPr>
          <w:rFonts w:hint="eastAsia"/>
        </w:rPr>
        <w:t>XGBoost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回归、分类</w:t>
      </w:r>
      <w:r>
        <w:rPr>
          <w:rFonts w:hint="eastAsia"/>
          <w:lang w:eastAsia="zh-CN"/>
        </w:rPr>
        <w:t>）</w:t>
      </w:r>
    </w:p>
    <w:p>
      <w:r>
        <w:tab/>
      </w:r>
      <w:r>
        <w:tab/>
      </w:r>
      <w:r>
        <w:t>…</w:t>
      </w:r>
      <w:r>
        <w:rPr>
          <w:rFonts w:hint="eastAsia"/>
        </w:rPr>
        <w:t xml:space="preserve"> </w:t>
      </w:r>
      <w:r>
        <w:t>…</w:t>
      </w:r>
    </w:p>
    <w:p>
      <w:pPr>
        <w:rPr>
          <w:rFonts w:hint="default" w:eastAsiaTheme="minorEastAsia"/>
          <w:lang w:val="en-US" w:eastAsia="zh-CN"/>
        </w:rPr>
      </w:pPr>
      <w:r>
        <w:tab/>
      </w:r>
      <w:r>
        <w:rPr>
          <w:rFonts w:hint="eastAsia"/>
        </w:rPr>
        <w:t>深度学习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输入反应SMILES，用BERT做embedding</w:t>
      </w:r>
    </w:p>
    <w:p>
      <w:pPr>
        <w:ind w:left="420" w:firstLine="420"/>
        <w:rPr>
          <w:rFonts w:hint="eastAsia" w:eastAsiaTheme="minorEastAsia"/>
          <w:lang w:eastAsia="zh-CN"/>
        </w:rPr>
      </w:pPr>
      <w:r>
        <w:rPr>
          <w:rFonts w:hint="eastAsia"/>
        </w:rPr>
        <w:t>BERT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回归</w:t>
      </w:r>
      <w:r>
        <w:rPr>
          <w:rFonts w:hint="eastAsia"/>
          <w:lang w:eastAsia="zh-CN"/>
        </w:rPr>
        <w:t>）</w:t>
      </w:r>
    </w:p>
    <w:p>
      <w:r>
        <w:tab/>
      </w:r>
      <w:r>
        <w:tab/>
      </w:r>
      <w:r>
        <w:rPr>
          <w:rFonts w:hint="eastAsia"/>
        </w:rPr>
        <w:t>T5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回归、分类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tab/>
      </w:r>
      <w:r>
        <w:rPr>
          <w:rFonts w:hint="eastAsia"/>
        </w:rPr>
        <w:t>综合模型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确认输入是矩阵还是表格</w:t>
      </w:r>
    </w:p>
    <w:p>
      <w:pPr>
        <w:rPr>
          <w:rFonts w:hint="eastAsia" w:eastAsiaTheme="minorEastAsia"/>
          <w:lang w:val="en-US" w:eastAsia="zh-CN"/>
        </w:rPr>
      </w:pPr>
      <w:r>
        <w:tab/>
      </w:r>
      <w:r>
        <w:tab/>
      </w:r>
      <w:r>
        <w:rPr>
          <w:rFonts w:hint="eastAsia"/>
        </w:rPr>
        <w:t>AutoGluon</w:t>
      </w:r>
    </w:p>
    <w:p>
      <w:r>
        <w:tab/>
      </w:r>
      <w:r>
        <w:tab/>
      </w:r>
      <w:r>
        <w:t>…</w:t>
      </w:r>
      <w:r>
        <w:rPr>
          <w:rFonts w:hint="eastAsia"/>
        </w:rPr>
        <w:t xml:space="preserve"> </w:t>
      </w:r>
      <w:r>
        <w:t>…</w:t>
      </w:r>
    </w:p>
    <w:p>
      <w:r>
        <w:tab/>
      </w:r>
      <w:r>
        <w:rPr>
          <w:rFonts w:hint="eastAsia"/>
        </w:rPr>
        <w:t>超参数</w:t>
      </w:r>
    </w:p>
    <w:p>
      <w:r>
        <w:tab/>
      </w:r>
      <w:r>
        <w:tab/>
      </w:r>
      <w:r>
        <w:rPr>
          <w:rFonts w:hint="eastAsia"/>
        </w:rPr>
        <w:t>不做调参，用户指定超参数</w:t>
      </w:r>
    </w:p>
    <w:p>
      <w:r>
        <w:tab/>
      </w:r>
      <w:r>
        <w:tab/>
      </w:r>
      <w:r>
        <w:rPr>
          <w:rFonts w:hint="eastAsia"/>
        </w:rPr>
        <w:t>调参工具：wandb，NNI</w:t>
      </w:r>
    </w:p>
    <w:p>
      <w:r>
        <w:tab/>
      </w:r>
      <w:r>
        <w:tab/>
      </w:r>
      <w:r>
        <w:rPr>
          <w:rFonts w:hint="eastAsia"/>
        </w:rPr>
        <w:t>调参依据，评价指标的选择</w:t>
      </w:r>
    </w:p>
    <w:p>
      <w:r>
        <w:tab/>
      </w:r>
      <w:r>
        <w:tab/>
      </w:r>
      <w:r>
        <w:rPr>
          <w:rFonts w:hint="eastAsia"/>
        </w:rPr>
        <w:t>需要指定超参数的空间：</w:t>
      </w:r>
    </w:p>
    <w:p>
      <w:r>
        <w:tab/>
      </w:r>
      <w:r>
        <w:tab/>
      </w:r>
      <w:r>
        <w:tab/>
      </w:r>
      <w:r>
        <w:rPr>
          <w:rFonts w:hint="eastAsia"/>
        </w:rPr>
        <w:t>问题：不同模型、算法有不同的超参数和搜索空间</w:t>
      </w:r>
    </w:p>
    <w:p>
      <w:r>
        <w:tab/>
      </w:r>
      <w:r>
        <w:rPr>
          <w:rFonts w:hint="eastAsia"/>
        </w:rPr>
        <w:t>预测：</w:t>
      </w:r>
    </w:p>
    <w:p>
      <w:r>
        <w:tab/>
      </w:r>
      <w:r>
        <w:tab/>
      </w:r>
      <w:r>
        <w:rPr>
          <w:rFonts w:hint="eastAsia"/>
        </w:rPr>
        <w:t>新一批数据预测，评价指标计算，散点图绘制？</w:t>
      </w:r>
    </w:p>
    <w:p/>
    <w:p/>
    <w:p>
      <w:r>
        <w:rPr>
          <w:rFonts w:hint="eastAsia"/>
        </w:rPr>
        <w:t>评价：</w:t>
      </w:r>
    </w:p>
    <w:p>
      <w:r>
        <w:tab/>
      </w:r>
      <w:r>
        <w:rPr>
          <w:rFonts w:hint="eastAsia"/>
        </w:rPr>
        <w:t>分类评价指标</w:t>
      </w:r>
    </w:p>
    <w:p>
      <w:r>
        <w:tab/>
      </w:r>
      <w:r>
        <w:rPr>
          <w:rFonts w:hint="eastAsia"/>
        </w:rPr>
        <w:t>回归评价指标</w:t>
      </w:r>
    </w:p>
    <w:p/>
    <w:p/>
    <w:p>
      <w:r>
        <w:rPr>
          <w:rFonts w:hint="eastAsia"/>
        </w:rPr>
        <w:t>用户：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训练模型：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指定数据集，指定反应中每种角色对应的列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数据集划分方法：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指定划分比例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指定已划分好的文件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指定描述符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训练分类模型还是回归模型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指定是否使用过采样算法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是否使用降维算法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选择模型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指定调参的配置（尝试参数组合数量、并行数量……）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输出超参数组合-评价指标-模型路径？</w:t>
      </w:r>
    </w:p>
    <w:p>
      <w:pPr>
        <w:pStyle w:val="4"/>
        <w:numPr>
          <w:ilvl w:val="0"/>
          <w:numId w:val="1"/>
        </w:numPr>
        <w:ind w:firstLineChars="0"/>
      </w:pPr>
      <w:r>
        <w:t>测试模型（推理）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指定数据集，指定反应中每种角色对应的列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数据集划分方法：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指定划分比例</w:t>
      </w:r>
    </w:p>
    <w:p>
      <w:pPr>
        <w:pStyle w:val="4"/>
        <w:numPr>
          <w:ilvl w:val="2"/>
          <w:numId w:val="1"/>
        </w:numPr>
        <w:ind w:firstLineChars="0"/>
      </w:pPr>
      <w:r>
        <w:rPr>
          <w:rFonts w:hint="eastAsia"/>
        </w:rPr>
        <w:t>指定已划分好的文件</w:t>
      </w:r>
    </w:p>
    <w:p>
      <w:pPr>
        <w:pStyle w:val="4"/>
        <w:numPr>
          <w:ilvl w:val="1"/>
          <w:numId w:val="1"/>
        </w:numPr>
        <w:ind w:firstLineChars="0"/>
      </w:pPr>
      <w:r>
        <w:rPr>
          <w:rFonts w:hint="eastAsia"/>
        </w:rPr>
        <w:t>指定模型</w:t>
      </w:r>
    </w:p>
    <w:p>
      <w:pPr>
        <w:pStyle w:val="4"/>
        <w:numPr>
          <w:ilvl w:val="1"/>
          <w:numId w:val="1"/>
        </w:numPr>
        <w:ind w:firstLineChars="0"/>
      </w:pPr>
      <w:r>
        <w:t>输出测试结果</w:t>
      </w:r>
      <w:r>
        <w:rPr>
          <w:rFonts w:hint="eastAsia"/>
        </w:rPr>
        <w:t>（原始数据+预测值）</w:t>
      </w:r>
    </w:p>
    <w:p/>
    <w:p>
      <w:r>
        <w:rPr>
          <w:rFonts w:hint="eastAsia"/>
        </w:rPr>
        <w:t>原始数据读入、处理</w:t>
      </w:r>
      <w:r>
        <w:t xml:space="preserve"> 1人</w:t>
      </w:r>
    </w:p>
    <w:p>
      <w:r>
        <w:rPr>
          <w:rFonts w:hint="eastAsia"/>
        </w:rPr>
        <w:t>描述符计算、存储、读取</w:t>
      </w:r>
      <w:r>
        <w:t>+过采样+降维 2人</w:t>
      </w:r>
    </w:p>
    <w:p>
      <w:r>
        <w:rPr>
          <w:rFonts w:hint="eastAsia"/>
        </w:rPr>
        <w:t>模型初始化、模型保存、读取、测试（推理），评价指标计算</w:t>
      </w:r>
      <w:r>
        <w:t xml:space="preserve"> 3人</w:t>
      </w:r>
    </w:p>
    <w:p>
      <w:pPr>
        <w:rPr>
          <w:rFonts w:hint="eastAsia"/>
        </w:rPr>
      </w:pPr>
      <w:r>
        <w:rPr>
          <w:rFonts w:hint="eastAsia"/>
        </w:rPr>
        <w:t>超参数搜索空间定义、实验定义</w:t>
      </w:r>
      <w:r>
        <w:t>&amp;启动、最优模型的选择、保存 1人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A70738"/>
    <w:multiLevelType w:val="multilevel"/>
    <w:tmpl w:val="5DA7073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1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D5B"/>
    <w:rsid w:val="001C2D47"/>
    <w:rsid w:val="00352B51"/>
    <w:rsid w:val="00394D5B"/>
    <w:rsid w:val="003E5897"/>
    <w:rsid w:val="00496EC9"/>
    <w:rsid w:val="00702F0F"/>
    <w:rsid w:val="00895FA4"/>
    <w:rsid w:val="008D2741"/>
    <w:rsid w:val="009407AA"/>
    <w:rsid w:val="00952D65"/>
    <w:rsid w:val="00B32096"/>
    <w:rsid w:val="00B44C1F"/>
    <w:rsid w:val="00B527F3"/>
    <w:rsid w:val="00E33D4D"/>
    <w:rsid w:val="00FA3434"/>
    <w:rsid w:val="00FC7CEB"/>
    <w:rsid w:val="56B98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185</Words>
  <Characters>1061</Characters>
  <Lines>8</Lines>
  <Paragraphs>2</Paragraphs>
  <TotalTime>59</TotalTime>
  <ScaleCrop>false</ScaleCrop>
  <LinksUpToDate>false</LinksUpToDate>
  <CharactersWithSpaces>1244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2024-07-08T15:53:00Z</dcterms:created>
  <dc:creator>bzwl</dc:creator>
  <cp:lastModifiedBy>Liam</cp:lastModifiedBy>
  <dcterms:modified xsi:type="dcterms:W3CDTF">2024-07-10T11:21:07Z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2052-6.7.1.8828</vt:lpwstr>
  </property>
  <property fmtid="{D5CDD505-2E9C-101B-9397-08002B2CF9AE}" pid="3" name="ICV">
    <vt:lpwstr>7683B8BD955846D223FE8D663AA3ED78_42</vt:lpwstr>
  </property>
</Properties>
</file>