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24" w:rsidRPr="00E55324" w:rsidRDefault="006374A9" w:rsidP="00326946">
      <w:pPr>
        <w:pStyle w:val="Title"/>
        <w:spacing w:after="120"/>
        <w:jc w:val="left"/>
        <w:rPr>
          <w:sz w:val="72"/>
        </w:rPr>
      </w:pPr>
      <w:r>
        <w:rPr>
          <w:sz w:val="72"/>
        </w:rPr>
        <w:t>1.</w:t>
      </w:r>
      <w:r>
        <w:rPr>
          <w:sz w:val="44"/>
        </w:rPr>
        <w:t xml:space="preserve"> </w:t>
      </w:r>
      <w:r w:rsidRPr="00E55324">
        <w:rPr>
          <w:sz w:val="72"/>
        </w:rPr>
        <w:t xml:space="preserve"> </w:t>
      </w:r>
      <w:r w:rsidR="00E55324" w:rsidRPr="00E55324">
        <w:rPr>
          <w:sz w:val="72"/>
        </w:rPr>
        <w:t>Introduction</w:t>
      </w:r>
    </w:p>
    <w:p w:rsidR="00E55324" w:rsidRDefault="00E55324" w:rsidP="00326946">
      <w:pPr>
        <w:pStyle w:val="Heading1"/>
        <w:spacing w:after="120"/>
        <w:rPr>
          <w:sz w:val="44"/>
        </w:rPr>
      </w:pPr>
      <w:r w:rsidRPr="00E55324">
        <w:rPr>
          <w:sz w:val="44"/>
        </w:rPr>
        <w:t>Twitter</w:t>
      </w:r>
      <w:bookmarkStart w:id="0" w:name="_GoBack"/>
      <w:bookmarkEnd w:id="0"/>
    </w:p>
    <w:p w:rsidR="00E55324" w:rsidRPr="00A3187F" w:rsidRDefault="00E55324" w:rsidP="00326946">
      <w:pPr>
        <w:pStyle w:val="IntenseQuote"/>
        <w:spacing w:after="120"/>
        <w:rPr>
          <w:b w:val="0"/>
          <w:sz w:val="44"/>
        </w:rPr>
      </w:pPr>
      <w:proofErr w:type="spellStart"/>
      <w:r w:rsidRPr="00A3187F">
        <w:rPr>
          <w:b w:val="0"/>
          <w:sz w:val="44"/>
        </w:rPr>
        <w:t>Microblogging</w:t>
      </w:r>
      <w:proofErr w:type="spellEnd"/>
      <w:r w:rsidRPr="00A3187F">
        <w:rPr>
          <w:b w:val="0"/>
          <w:sz w:val="44"/>
        </w:rPr>
        <w:t xml:space="preserve"> service whereby users may send and receive messages of up to 140 characters, which can be loosely categorised using tags for content discovery.</w:t>
      </w:r>
    </w:p>
    <w:p w:rsidR="00E55324" w:rsidRDefault="006374A9" w:rsidP="00326946">
      <w:pPr>
        <w:pStyle w:val="Heading2"/>
        <w:spacing w:after="120"/>
        <w:rPr>
          <w:sz w:val="40"/>
        </w:rPr>
      </w:pPr>
      <w:r>
        <w:rPr>
          <w:sz w:val="40"/>
        </w:rPr>
        <w:t>Features</w:t>
      </w:r>
    </w:p>
    <w:p w:rsidR="001D246F" w:rsidRPr="006374A9" w:rsidRDefault="001D246F" w:rsidP="00326946">
      <w:pPr>
        <w:spacing w:after="120"/>
        <w:rPr>
          <w:sz w:val="32"/>
        </w:rPr>
      </w:pPr>
      <w:r w:rsidRPr="006374A9">
        <w:rPr>
          <w:sz w:val="32"/>
        </w:rPr>
        <w:t xml:space="preserve">The fundamental principle of the platform, which is the compaction of ideas into 140 characters, has sparked a revolution in how we communicate. </w:t>
      </w:r>
    </w:p>
    <w:p w:rsidR="001D246F" w:rsidRPr="006374A9" w:rsidRDefault="001D246F" w:rsidP="00326946">
      <w:pPr>
        <w:spacing w:after="120"/>
        <w:rPr>
          <w:sz w:val="32"/>
        </w:rPr>
      </w:pPr>
      <w:r w:rsidRPr="006374A9">
        <w:rPr>
          <w:sz w:val="32"/>
        </w:rPr>
        <w:t xml:space="preserve">Users could spark a conversation on topics (tags) with strangers, discussing anything and everything in real-time. </w:t>
      </w:r>
    </w:p>
    <w:p w:rsidR="001D246F" w:rsidRPr="006374A9" w:rsidRDefault="001D246F" w:rsidP="00326946">
      <w:pPr>
        <w:spacing w:after="120"/>
        <w:rPr>
          <w:sz w:val="32"/>
        </w:rPr>
      </w:pPr>
      <w:r w:rsidRPr="006374A9">
        <w:rPr>
          <w:sz w:val="32"/>
        </w:rPr>
        <w:t xml:space="preserve">These informal exchanges, combined with the real-time nature of the platform, allowed for information to be relayed quickly and with ease. </w:t>
      </w:r>
    </w:p>
    <w:p w:rsidR="006374A9" w:rsidRPr="006374A9" w:rsidRDefault="003D3AB6" w:rsidP="00326946">
      <w:pPr>
        <w:spacing w:after="120"/>
        <w:rPr>
          <w:sz w:val="32"/>
        </w:rPr>
      </w:pPr>
      <w:r w:rsidRPr="006374A9">
        <w:rPr>
          <w:sz w:val="32"/>
        </w:rPr>
        <w:t>Finally, t</w:t>
      </w:r>
      <w:r w:rsidR="001D246F" w:rsidRPr="006374A9">
        <w:rPr>
          <w:sz w:val="32"/>
        </w:rPr>
        <w:t xml:space="preserve">ags allowed for these messages to be loosely categorised based on topic, and the trending topics feature facilitated the discovery of topics and ideas that would otherwise be concealed. </w:t>
      </w:r>
    </w:p>
    <w:p w:rsidR="006374A9" w:rsidRDefault="006374A9" w:rsidP="00326946">
      <w:pPr>
        <w:pStyle w:val="Heading2"/>
        <w:spacing w:after="120"/>
        <w:rPr>
          <w:sz w:val="40"/>
          <w:szCs w:val="40"/>
        </w:rPr>
      </w:pPr>
      <w:r w:rsidRPr="006374A9">
        <w:rPr>
          <w:sz w:val="40"/>
          <w:szCs w:val="40"/>
        </w:rPr>
        <w:t>Flaws</w:t>
      </w:r>
    </w:p>
    <w:p w:rsidR="006374A9" w:rsidRPr="006374A9" w:rsidRDefault="006374A9" w:rsidP="00326946">
      <w:p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 xml:space="preserve">To begin, </w:t>
      </w:r>
      <w:r w:rsidRPr="001410F8">
        <w:rPr>
          <w:i/>
          <w:sz w:val="32"/>
          <w:szCs w:val="32"/>
        </w:rPr>
        <w:t>Twitter</w:t>
      </w:r>
      <w:r w:rsidRPr="006374A9">
        <w:rPr>
          <w:sz w:val="32"/>
          <w:szCs w:val="32"/>
        </w:rPr>
        <w:t xml:space="preserve"> is not heavily suited to threaded conversations. It would be valuable to have both a mechanism for individual threads within a topic, and individual replies within those threads</w:t>
      </w:r>
      <w:r w:rsidR="00326946">
        <w:rPr>
          <w:sz w:val="32"/>
          <w:szCs w:val="32"/>
        </w:rPr>
        <w:t>.</w:t>
      </w:r>
    </w:p>
    <w:p w:rsidR="006374A9" w:rsidRPr="006374A9" w:rsidRDefault="006374A9" w:rsidP="00326946">
      <w:p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>Aside from this there is also the system itself, which is proprietary and centralised, which contributes to multiple issues:</w:t>
      </w:r>
    </w:p>
    <w:p w:rsidR="006374A9" w:rsidRPr="006374A9" w:rsidRDefault="006374A9" w:rsidP="00326946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>Lack of proper security audit due to it being closed-source</w:t>
      </w:r>
      <w:r w:rsidR="001410F8">
        <w:rPr>
          <w:sz w:val="32"/>
          <w:szCs w:val="32"/>
        </w:rPr>
        <w:t>.</w:t>
      </w:r>
    </w:p>
    <w:p w:rsidR="006374A9" w:rsidRPr="006374A9" w:rsidRDefault="006374A9" w:rsidP="00326946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>Mandatory tracking of users for advertising (privacy issues)</w:t>
      </w:r>
      <w:r w:rsidR="001410F8">
        <w:rPr>
          <w:sz w:val="32"/>
          <w:szCs w:val="32"/>
        </w:rPr>
        <w:t>.</w:t>
      </w:r>
    </w:p>
    <w:p w:rsidR="006374A9" w:rsidRPr="006374A9" w:rsidRDefault="006374A9" w:rsidP="00326946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>Lack of openness means lack of user control over data. The public API is also restricted</w:t>
      </w:r>
      <w:r>
        <w:rPr>
          <w:sz w:val="32"/>
          <w:szCs w:val="32"/>
        </w:rPr>
        <w:t xml:space="preserve"> which </w:t>
      </w:r>
      <w:r w:rsidRPr="006374A9">
        <w:rPr>
          <w:sz w:val="32"/>
          <w:szCs w:val="32"/>
        </w:rPr>
        <w:t>hinders external development</w:t>
      </w:r>
      <w:r>
        <w:rPr>
          <w:sz w:val="32"/>
          <w:szCs w:val="32"/>
        </w:rPr>
        <w:t xml:space="preserve"> and innovation</w:t>
      </w:r>
      <w:r w:rsidRPr="006374A9">
        <w:rPr>
          <w:sz w:val="32"/>
          <w:szCs w:val="32"/>
        </w:rPr>
        <w:t>.</w:t>
      </w:r>
    </w:p>
    <w:p w:rsidR="003874D0" w:rsidRDefault="006374A9" w:rsidP="00326946">
      <w:pPr>
        <w:pStyle w:val="ListParagraph"/>
        <w:numPr>
          <w:ilvl w:val="0"/>
          <w:numId w:val="6"/>
        </w:numPr>
        <w:spacing w:after="120"/>
        <w:rPr>
          <w:sz w:val="32"/>
          <w:szCs w:val="32"/>
        </w:rPr>
      </w:pPr>
      <w:r w:rsidRPr="006374A9">
        <w:rPr>
          <w:sz w:val="32"/>
          <w:szCs w:val="32"/>
        </w:rPr>
        <w:t>The service is completely centralised, which raises concerns about the stability and reliability of its services and its vulnerability to censorship.</w:t>
      </w:r>
    </w:p>
    <w:p w:rsidR="003874D0" w:rsidRDefault="003874D0" w:rsidP="00326946">
      <w:pPr>
        <w:spacing w:after="120"/>
      </w:pPr>
      <w:r>
        <w:br w:type="page"/>
      </w:r>
    </w:p>
    <w:p w:rsidR="003874D0" w:rsidRDefault="003874D0" w:rsidP="00326946">
      <w:pPr>
        <w:pStyle w:val="Title"/>
        <w:spacing w:after="120"/>
        <w:jc w:val="left"/>
        <w:rPr>
          <w:sz w:val="72"/>
        </w:rPr>
      </w:pPr>
      <w:r>
        <w:rPr>
          <w:sz w:val="72"/>
        </w:rPr>
        <w:lastRenderedPageBreak/>
        <w:t>2.</w:t>
      </w:r>
      <w:r>
        <w:rPr>
          <w:sz w:val="44"/>
        </w:rPr>
        <w:t xml:space="preserve"> </w:t>
      </w:r>
      <w:r w:rsidRPr="00E55324">
        <w:rPr>
          <w:sz w:val="72"/>
        </w:rPr>
        <w:t xml:space="preserve"> </w:t>
      </w:r>
      <w:r>
        <w:rPr>
          <w:sz w:val="72"/>
        </w:rPr>
        <w:t>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B72FB7" w:rsidTr="00CF0A37">
        <w:tc>
          <w:tcPr>
            <w:tcW w:w="1526" w:type="dxa"/>
          </w:tcPr>
          <w:p w:rsidR="00B72FB7" w:rsidRPr="00B72FB7" w:rsidRDefault="00B72FB7" w:rsidP="00326946">
            <w:pPr>
              <w:spacing w:after="120"/>
              <w:rPr>
                <w:b/>
              </w:rPr>
            </w:pPr>
            <w:r w:rsidRPr="00B72FB7">
              <w:rPr>
                <w:b/>
                <w:sz w:val="40"/>
              </w:rPr>
              <w:t>FETHR</w:t>
            </w:r>
          </w:p>
        </w:tc>
        <w:tc>
          <w:tcPr>
            <w:tcW w:w="9156" w:type="dxa"/>
          </w:tcPr>
          <w:p w:rsidR="00326946" w:rsidRDefault="00326946" w:rsidP="00326946">
            <w:pPr>
              <w:spacing w:after="120"/>
              <w:rPr>
                <w:sz w:val="32"/>
              </w:rPr>
            </w:pPr>
            <w:r>
              <w:rPr>
                <w:sz w:val="32"/>
              </w:rPr>
              <w:t xml:space="preserve">This project stimulated my research and subsequent creation of </w:t>
            </w:r>
            <w:proofErr w:type="spellStart"/>
            <w:r w:rsidRPr="00326946">
              <w:rPr>
                <w:i/>
                <w:sz w:val="32"/>
              </w:rPr>
              <w:t>BitWeav</w:t>
            </w:r>
            <w:proofErr w:type="spellEnd"/>
            <w:r>
              <w:rPr>
                <w:sz w:val="32"/>
              </w:rPr>
              <w:t xml:space="preserve">. </w:t>
            </w:r>
            <w:r w:rsidRPr="00326946">
              <w:rPr>
                <w:i/>
                <w:sz w:val="32"/>
              </w:rPr>
              <w:t>FETHR</w:t>
            </w:r>
            <w:r w:rsidRPr="00326946">
              <w:rPr>
                <w:sz w:val="32"/>
              </w:rPr>
              <w:t xml:space="preserve"> is a design for an</w:t>
            </w:r>
            <w:r>
              <w:rPr>
                <w:sz w:val="32"/>
              </w:rPr>
              <w:t xml:space="preserve"> </w:t>
            </w:r>
            <w:r w:rsidRPr="00326946">
              <w:rPr>
                <w:sz w:val="32"/>
              </w:rPr>
              <w:t xml:space="preserve">open decentralised </w:t>
            </w:r>
            <w:r>
              <w:rPr>
                <w:sz w:val="32"/>
              </w:rPr>
              <w:t>m</w:t>
            </w:r>
            <w:r w:rsidRPr="00326946">
              <w:rPr>
                <w:sz w:val="32"/>
              </w:rPr>
              <w:t xml:space="preserve">icropublishing protocol that runs atop </w:t>
            </w:r>
            <w:r w:rsidRPr="00326946">
              <w:rPr>
                <w:i/>
                <w:sz w:val="32"/>
              </w:rPr>
              <w:t>HTTP</w:t>
            </w:r>
            <w:r w:rsidRPr="00326946">
              <w:rPr>
                <w:sz w:val="32"/>
              </w:rPr>
              <w:t>. It improves</w:t>
            </w:r>
            <w:r>
              <w:rPr>
                <w:sz w:val="32"/>
              </w:rPr>
              <w:t xml:space="preserve"> on Twitter’</w:t>
            </w:r>
            <w:r w:rsidRPr="00326946">
              <w:rPr>
                <w:sz w:val="32"/>
              </w:rPr>
              <w:t xml:space="preserve">s semantics by including fields for threading, and achieves decentralisation by having each user maintain and serve their own profile. </w:t>
            </w:r>
          </w:p>
          <w:p w:rsidR="00B72FB7" w:rsidRPr="00B72FB7" w:rsidRDefault="00326946" w:rsidP="00326946">
            <w:pPr>
              <w:spacing w:after="120"/>
              <w:rPr>
                <w:sz w:val="32"/>
              </w:rPr>
            </w:pPr>
            <w:r w:rsidRPr="00326946">
              <w:rPr>
                <w:sz w:val="32"/>
              </w:rPr>
              <w:t>The concept</w:t>
            </w:r>
            <w:r>
              <w:rPr>
                <w:sz w:val="32"/>
              </w:rPr>
              <w:t xml:space="preserve"> </w:t>
            </w:r>
            <w:r w:rsidRPr="00326946">
              <w:rPr>
                <w:sz w:val="32"/>
              </w:rPr>
              <w:t>seemed sound but it lacked any tags or discovery mechanisms for content, and</w:t>
            </w:r>
            <w:r>
              <w:rPr>
                <w:sz w:val="32"/>
              </w:rPr>
              <w:t xml:space="preserve"> </w:t>
            </w:r>
            <w:r w:rsidRPr="00326946">
              <w:rPr>
                <w:sz w:val="32"/>
              </w:rPr>
              <w:t xml:space="preserve">instead relied on an </w:t>
            </w:r>
            <w:r w:rsidRPr="00326946">
              <w:rPr>
                <w:i/>
                <w:sz w:val="32"/>
              </w:rPr>
              <w:t>RSS</w:t>
            </w:r>
            <w:r w:rsidRPr="00326946">
              <w:rPr>
                <w:sz w:val="32"/>
              </w:rPr>
              <w:t>-like manual approach to sourcing content.</w:t>
            </w:r>
          </w:p>
        </w:tc>
      </w:tr>
      <w:tr w:rsidR="00B72FB7" w:rsidTr="00CF0A37">
        <w:tc>
          <w:tcPr>
            <w:tcW w:w="1526" w:type="dxa"/>
          </w:tcPr>
          <w:p w:rsidR="00B72FB7" w:rsidRPr="00B72FB7" w:rsidRDefault="00B72FB7" w:rsidP="00326946">
            <w:pPr>
              <w:spacing w:after="120"/>
              <w:rPr>
                <w:b/>
                <w:sz w:val="40"/>
              </w:rPr>
            </w:pPr>
            <w:r>
              <w:rPr>
                <w:b/>
                <w:sz w:val="40"/>
              </w:rPr>
              <w:t>Tent</w:t>
            </w:r>
          </w:p>
        </w:tc>
        <w:tc>
          <w:tcPr>
            <w:tcW w:w="9156" w:type="dxa"/>
          </w:tcPr>
          <w:p w:rsidR="00FF00A9" w:rsidRDefault="00F25206" w:rsidP="00FF00A9">
            <w:pPr>
              <w:spacing w:after="120"/>
              <w:rPr>
                <w:sz w:val="32"/>
                <w:szCs w:val="32"/>
              </w:rPr>
            </w:pPr>
            <w:r w:rsidRPr="00F25206">
              <w:rPr>
                <w:sz w:val="32"/>
                <w:szCs w:val="32"/>
              </w:rPr>
              <w:t xml:space="preserve">Tent is like </w:t>
            </w:r>
            <w:r w:rsidRPr="00F25206">
              <w:rPr>
                <w:i/>
                <w:sz w:val="32"/>
                <w:szCs w:val="32"/>
              </w:rPr>
              <w:t>FETHR</w:t>
            </w:r>
            <w:r>
              <w:rPr>
                <w:sz w:val="32"/>
                <w:szCs w:val="32"/>
              </w:rPr>
              <w:t xml:space="preserve"> </w:t>
            </w:r>
            <w:r w:rsidRPr="00F25206">
              <w:rPr>
                <w:sz w:val="32"/>
                <w:szCs w:val="32"/>
              </w:rPr>
              <w:t xml:space="preserve">in that it runs atop </w:t>
            </w:r>
            <w:r w:rsidRPr="00F25206">
              <w:rPr>
                <w:i/>
                <w:sz w:val="32"/>
                <w:szCs w:val="32"/>
              </w:rPr>
              <w:t>HTTP</w:t>
            </w:r>
            <w:r>
              <w:rPr>
                <w:sz w:val="32"/>
                <w:szCs w:val="32"/>
              </w:rPr>
              <w:t>, but is built more as an all-encompassing decentralised social protocol.</w:t>
            </w:r>
            <w:r w:rsidR="00FF00A9">
              <w:rPr>
                <w:sz w:val="32"/>
                <w:szCs w:val="32"/>
              </w:rPr>
              <w:t xml:space="preserve"> </w:t>
            </w:r>
            <w:r w:rsidR="00FF00A9" w:rsidRPr="00FF00A9">
              <w:rPr>
                <w:sz w:val="32"/>
                <w:szCs w:val="32"/>
              </w:rPr>
              <w:t>It improves on FETHR through additional types for all sorts of</w:t>
            </w:r>
            <w:r w:rsidR="00FF00A9">
              <w:rPr>
                <w:sz w:val="32"/>
                <w:szCs w:val="32"/>
              </w:rPr>
              <w:t xml:space="preserve"> </w:t>
            </w:r>
            <w:r w:rsidR="00FF00A9" w:rsidRPr="00FF00A9">
              <w:rPr>
                <w:sz w:val="32"/>
                <w:szCs w:val="32"/>
              </w:rPr>
              <w:t>content, a more strictly defined publish-subscribe protocol and HTTP header</w:t>
            </w:r>
            <w:r w:rsidR="00FF00A9">
              <w:rPr>
                <w:sz w:val="32"/>
                <w:szCs w:val="32"/>
              </w:rPr>
              <w:t xml:space="preserve"> </w:t>
            </w:r>
            <w:r w:rsidR="00FF00A9" w:rsidRPr="00FF00A9">
              <w:rPr>
                <w:sz w:val="32"/>
                <w:szCs w:val="32"/>
              </w:rPr>
              <w:t xml:space="preserve">discovery of hosts (more autonomy). </w:t>
            </w:r>
          </w:p>
          <w:p w:rsidR="00B72FB7" w:rsidRPr="00F25206" w:rsidRDefault="00FF00A9" w:rsidP="00FF00A9">
            <w:pPr>
              <w:spacing w:after="120"/>
              <w:rPr>
                <w:sz w:val="32"/>
                <w:szCs w:val="32"/>
              </w:rPr>
            </w:pPr>
            <w:r w:rsidRPr="00FF00A9">
              <w:rPr>
                <w:sz w:val="32"/>
                <w:szCs w:val="32"/>
              </w:rPr>
              <w:t>Tent is promising, but still lacks this</w:t>
            </w:r>
            <w:r>
              <w:rPr>
                <w:sz w:val="32"/>
                <w:szCs w:val="32"/>
              </w:rPr>
              <w:t xml:space="preserve"> </w:t>
            </w:r>
            <w:r w:rsidRPr="00FF00A9">
              <w:rPr>
                <w:sz w:val="32"/>
                <w:szCs w:val="32"/>
              </w:rPr>
              <w:t>autonom</w:t>
            </w:r>
            <w:r>
              <w:rPr>
                <w:sz w:val="32"/>
                <w:szCs w:val="32"/>
              </w:rPr>
              <w:t>ous content discovery mechanism.</w:t>
            </w:r>
          </w:p>
        </w:tc>
      </w:tr>
    </w:tbl>
    <w:p w:rsidR="006A2C82" w:rsidRPr="006A2C82" w:rsidRDefault="006A2C82" w:rsidP="00ED0B65">
      <w:pPr>
        <w:pStyle w:val="Heading1"/>
      </w:pPr>
      <w:proofErr w:type="spellStart"/>
      <w:r w:rsidRPr="00ED0B65">
        <w:rPr>
          <w:sz w:val="44"/>
        </w:rPr>
        <w:t>BitWeav</w:t>
      </w:r>
      <w:proofErr w:type="spellEnd"/>
    </w:p>
    <w:p w:rsidR="00276D91" w:rsidRDefault="00276D91" w:rsidP="00276D91">
      <w:pPr>
        <w:spacing w:after="120"/>
        <w:rPr>
          <w:sz w:val="32"/>
        </w:rPr>
      </w:pPr>
      <w:r w:rsidRPr="00276D91">
        <w:rPr>
          <w:sz w:val="32"/>
        </w:rPr>
        <w:t>While both FETHR and Tent have provided the mechanisms for decentralised</w:t>
      </w:r>
      <w:r>
        <w:rPr>
          <w:sz w:val="32"/>
        </w:rPr>
        <w:t xml:space="preserve"> </w:t>
      </w:r>
      <w:r w:rsidRPr="00276D91">
        <w:rPr>
          <w:sz w:val="32"/>
        </w:rPr>
        <w:t xml:space="preserve">social content storage, their fatal flaw is that they </w:t>
      </w:r>
      <w:r w:rsidR="000D6548">
        <w:rPr>
          <w:sz w:val="32"/>
        </w:rPr>
        <w:t>do not facilitate</w:t>
      </w:r>
      <w:r>
        <w:rPr>
          <w:sz w:val="32"/>
        </w:rPr>
        <w:t xml:space="preserve"> </w:t>
      </w:r>
      <w:r w:rsidRPr="000D6548">
        <w:rPr>
          <w:sz w:val="32"/>
        </w:rPr>
        <w:t>autonomous discovery of content</w:t>
      </w:r>
      <w:r w:rsidRPr="00276D91">
        <w:rPr>
          <w:sz w:val="32"/>
        </w:rPr>
        <w:t xml:space="preserve"> — both rely on the user to manually</w:t>
      </w:r>
      <w:r>
        <w:rPr>
          <w:sz w:val="32"/>
        </w:rPr>
        <w:t xml:space="preserve"> </w:t>
      </w:r>
      <w:r w:rsidRPr="00276D91">
        <w:rPr>
          <w:sz w:val="32"/>
        </w:rPr>
        <w:t>enter their subscriptions, and have no method of categorising content with tags</w:t>
      </w:r>
      <w:r>
        <w:rPr>
          <w:sz w:val="32"/>
        </w:rPr>
        <w:t xml:space="preserve"> </w:t>
      </w:r>
      <w:r w:rsidRPr="00276D91">
        <w:rPr>
          <w:sz w:val="32"/>
        </w:rPr>
        <w:t xml:space="preserve">(as </w:t>
      </w:r>
      <w:r w:rsidRPr="000D6548">
        <w:rPr>
          <w:i/>
          <w:sz w:val="32"/>
        </w:rPr>
        <w:t>Twitter</w:t>
      </w:r>
      <w:r w:rsidRPr="00276D91">
        <w:rPr>
          <w:sz w:val="32"/>
        </w:rPr>
        <w:t xml:space="preserve"> does) nor discovering content using a mechanism such as ’trending</w:t>
      </w:r>
      <w:r>
        <w:rPr>
          <w:sz w:val="32"/>
        </w:rPr>
        <w:t xml:space="preserve"> </w:t>
      </w:r>
      <w:r w:rsidRPr="00276D91">
        <w:rPr>
          <w:sz w:val="32"/>
        </w:rPr>
        <w:t>topics’.</w:t>
      </w:r>
    </w:p>
    <w:p w:rsidR="00276D91" w:rsidRDefault="00276D91" w:rsidP="00276D91">
      <w:pPr>
        <w:spacing w:after="120"/>
        <w:rPr>
          <w:sz w:val="32"/>
        </w:rPr>
      </w:pPr>
      <w:r w:rsidRPr="00276D91">
        <w:rPr>
          <w:sz w:val="32"/>
        </w:rPr>
        <w:t>With this in mind, I set out to build just this</w:t>
      </w:r>
      <w:r>
        <w:rPr>
          <w:sz w:val="32"/>
        </w:rPr>
        <w:t xml:space="preserve"> — a design for a decentralised </w:t>
      </w:r>
      <w:r w:rsidRPr="00276D91">
        <w:rPr>
          <w:sz w:val="32"/>
        </w:rPr>
        <w:t>and peer-to-peer micropublishing network that would function as the missing</w:t>
      </w:r>
      <w:r>
        <w:rPr>
          <w:sz w:val="32"/>
        </w:rPr>
        <w:t xml:space="preserve"> </w:t>
      </w:r>
      <w:r w:rsidRPr="00276D91">
        <w:rPr>
          <w:sz w:val="32"/>
        </w:rPr>
        <w:t>piece to decentralised social protocols on the Internet. It would be a peer-to-peer overlay orientated around a set of topics, wherein nodes could publish short</w:t>
      </w:r>
      <w:r>
        <w:rPr>
          <w:sz w:val="32"/>
        </w:rPr>
        <w:t xml:space="preserve"> </w:t>
      </w:r>
      <w:r w:rsidRPr="00276D91">
        <w:rPr>
          <w:sz w:val="32"/>
        </w:rPr>
        <w:t>messages (akin to ’tweets’</w:t>
      </w:r>
      <w:r>
        <w:rPr>
          <w:sz w:val="32"/>
        </w:rPr>
        <w:t>) and subscribe to such topics.</w:t>
      </w:r>
    </w:p>
    <w:p w:rsidR="00757E0E" w:rsidRDefault="00276D91" w:rsidP="00276D91">
      <w:pPr>
        <w:spacing w:after="120"/>
        <w:rPr>
          <w:sz w:val="32"/>
        </w:rPr>
      </w:pPr>
      <w:r w:rsidRPr="00276D91">
        <w:rPr>
          <w:sz w:val="32"/>
        </w:rPr>
        <w:t>The idea behind these short messages is that</w:t>
      </w:r>
      <w:r>
        <w:rPr>
          <w:sz w:val="32"/>
        </w:rPr>
        <w:t xml:space="preserve"> </w:t>
      </w:r>
      <w:proofErr w:type="spellStart"/>
      <w:r w:rsidRPr="000D6548">
        <w:rPr>
          <w:i/>
          <w:sz w:val="32"/>
        </w:rPr>
        <w:t>BitWeav</w:t>
      </w:r>
      <w:proofErr w:type="spellEnd"/>
      <w:r>
        <w:rPr>
          <w:sz w:val="32"/>
        </w:rPr>
        <w:t xml:space="preserve"> would act as a generic </w:t>
      </w:r>
      <w:r w:rsidRPr="00276D91">
        <w:rPr>
          <w:sz w:val="32"/>
        </w:rPr>
        <w:t>discovery/distribution mechanism for both me</w:t>
      </w:r>
      <w:r>
        <w:rPr>
          <w:sz w:val="32"/>
        </w:rPr>
        <w:t xml:space="preserve">ssages published to the network </w:t>
      </w:r>
      <w:r w:rsidRPr="00276D91">
        <w:rPr>
          <w:sz w:val="32"/>
        </w:rPr>
        <w:t xml:space="preserve">(in the micropublishing sense) and </w:t>
      </w:r>
      <w:r w:rsidRPr="000D6548">
        <w:rPr>
          <w:i/>
          <w:sz w:val="32"/>
        </w:rPr>
        <w:t>URLs</w:t>
      </w:r>
      <w:r w:rsidRPr="00276D91">
        <w:rPr>
          <w:sz w:val="32"/>
        </w:rPr>
        <w:t xml:space="preserve"> of resources from decent</w:t>
      </w:r>
      <w:r>
        <w:rPr>
          <w:sz w:val="32"/>
        </w:rPr>
        <w:t xml:space="preserve">ralised social </w:t>
      </w:r>
      <w:r w:rsidRPr="00276D91">
        <w:rPr>
          <w:sz w:val="32"/>
        </w:rPr>
        <w:t>protocols like Tent.</w:t>
      </w:r>
    </w:p>
    <w:p w:rsidR="00757E0E" w:rsidRDefault="00757E0E" w:rsidP="00757E0E">
      <w:r>
        <w:br w:type="page"/>
      </w:r>
    </w:p>
    <w:p w:rsidR="00757E0E" w:rsidRDefault="00757E0E" w:rsidP="00757E0E">
      <w:pPr>
        <w:pStyle w:val="Title"/>
        <w:spacing w:after="120"/>
        <w:jc w:val="left"/>
        <w:rPr>
          <w:sz w:val="72"/>
        </w:rPr>
      </w:pPr>
      <w:r>
        <w:rPr>
          <w:sz w:val="72"/>
        </w:rPr>
        <w:lastRenderedPageBreak/>
        <w:t>3.</w:t>
      </w:r>
      <w:r w:rsidR="00743BAF">
        <w:rPr>
          <w:sz w:val="72"/>
        </w:rPr>
        <w:t xml:space="preserve"> </w:t>
      </w:r>
      <w:r>
        <w:rPr>
          <w:sz w:val="72"/>
        </w:rPr>
        <w:t>Design</w:t>
      </w:r>
    </w:p>
    <w:p w:rsidR="00743BAF" w:rsidRPr="009E7409" w:rsidRDefault="00743BAF" w:rsidP="00F1780B">
      <w:pPr>
        <w:pStyle w:val="Heading2"/>
        <w:rPr>
          <w:sz w:val="40"/>
          <w:szCs w:val="40"/>
        </w:rPr>
      </w:pPr>
      <w:r w:rsidRPr="009E7409">
        <w:rPr>
          <w:sz w:val="40"/>
          <w:szCs w:val="40"/>
        </w:rPr>
        <w:t>The ID</w:t>
      </w:r>
    </w:p>
    <w:p w:rsidR="00F1780B" w:rsidRDefault="00334D5A" w:rsidP="00F1780B">
      <w:pPr>
        <w:spacing w:after="120"/>
        <w:rPr>
          <w:sz w:val="30"/>
          <w:szCs w:val="30"/>
        </w:rPr>
      </w:pPr>
      <w:r>
        <w:rPr>
          <w:sz w:val="30"/>
          <w:szCs w:val="30"/>
        </w:rPr>
        <w:t>The identifier/ID</w:t>
      </w:r>
      <w:r w:rsidR="00743BAF" w:rsidRPr="005A4669">
        <w:rPr>
          <w:sz w:val="30"/>
          <w:szCs w:val="30"/>
        </w:rPr>
        <w:t xml:space="preserve"> serves to provide a simple and fixed-size</w:t>
      </w:r>
      <w:r w:rsidR="00D84D84" w:rsidRPr="005A4669">
        <w:rPr>
          <w:sz w:val="30"/>
          <w:szCs w:val="30"/>
        </w:rPr>
        <w:t xml:space="preserve"> data </w:t>
      </w:r>
      <w:r w:rsidR="00743BAF" w:rsidRPr="005A4669">
        <w:rPr>
          <w:sz w:val="30"/>
          <w:szCs w:val="30"/>
        </w:rPr>
        <w:t xml:space="preserve">type for identifying contacts, messages, </w:t>
      </w:r>
      <w:proofErr w:type="spellStart"/>
      <w:r w:rsidR="00743BAF" w:rsidRPr="005A4669">
        <w:rPr>
          <w:sz w:val="30"/>
          <w:szCs w:val="30"/>
        </w:rPr>
        <w:t>hashtags</w:t>
      </w:r>
      <w:proofErr w:type="spellEnd"/>
      <w:r w:rsidR="00743BAF" w:rsidRPr="005A4669">
        <w:rPr>
          <w:sz w:val="30"/>
          <w:szCs w:val="30"/>
        </w:rPr>
        <w:t xml:space="preserve"> and threads. </w:t>
      </w:r>
      <w:r w:rsidR="00D84D84" w:rsidRPr="005A4669">
        <w:rPr>
          <w:sz w:val="30"/>
          <w:szCs w:val="30"/>
        </w:rPr>
        <w:t>To do this I use two hash functions computed over various aspects of each item (</w:t>
      </w:r>
      <w:r w:rsidR="006D4506" w:rsidRPr="005A4669">
        <w:rPr>
          <w:sz w:val="30"/>
          <w:szCs w:val="30"/>
        </w:rPr>
        <w:t>e.g. for a message I hash the content but for a contact I hash their public key</w:t>
      </w:r>
      <w:r w:rsidR="00D84D84" w:rsidRPr="005A4669">
        <w:rPr>
          <w:sz w:val="30"/>
          <w:szCs w:val="30"/>
        </w:rPr>
        <w:t>).</w:t>
      </w:r>
      <w:r w:rsidR="006D4506" w:rsidRPr="005A4669">
        <w:rPr>
          <w:sz w:val="30"/>
          <w:szCs w:val="30"/>
        </w:rPr>
        <w:t xml:space="preserve"> </w:t>
      </w:r>
      <w:r w:rsidR="001F7468" w:rsidRPr="005A4669">
        <w:rPr>
          <w:sz w:val="30"/>
          <w:szCs w:val="30"/>
        </w:rPr>
        <w:t>F</w:t>
      </w:r>
      <w:r>
        <w:rPr>
          <w:sz w:val="30"/>
          <w:szCs w:val="30"/>
        </w:rPr>
        <w:t>irstly SHA</w:t>
      </w:r>
      <w:r w:rsidR="006D4506" w:rsidRPr="005A4669">
        <w:rPr>
          <w:sz w:val="30"/>
          <w:szCs w:val="30"/>
        </w:rPr>
        <w:t xml:space="preserve">-256 is used to get a unique identifier, and then it is securely truncated by hashing </w:t>
      </w:r>
      <w:r>
        <w:rPr>
          <w:sz w:val="30"/>
          <w:szCs w:val="30"/>
        </w:rPr>
        <w:t>it again</w:t>
      </w:r>
      <w:r w:rsidR="006D4506" w:rsidRPr="005A4669">
        <w:rPr>
          <w:sz w:val="30"/>
          <w:szCs w:val="30"/>
        </w:rPr>
        <w:t xml:space="preserve"> with RIPDEMD-160.</w:t>
      </w:r>
    </w:p>
    <w:p w:rsidR="00276D91" w:rsidRPr="009E7409" w:rsidRDefault="00ED0B65" w:rsidP="00F1780B">
      <w:pPr>
        <w:pStyle w:val="Heading2"/>
        <w:rPr>
          <w:sz w:val="40"/>
          <w:szCs w:val="40"/>
        </w:rPr>
      </w:pPr>
      <w:r w:rsidRPr="009E7409">
        <w:rPr>
          <w:sz w:val="40"/>
          <w:szCs w:val="40"/>
        </w:rPr>
        <w:t xml:space="preserve">Contacts </w:t>
      </w:r>
      <w:r w:rsidR="00875951" w:rsidRPr="009E7409">
        <w:rPr>
          <w:sz w:val="40"/>
          <w:szCs w:val="40"/>
        </w:rPr>
        <w:t xml:space="preserve">and </w:t>
      </w:r>
      <w:r w:rsidRPr="009E7409">
        <w:rPr>
          <w:sz w:val="40"/>
          <w:szCs w:val="40"/>
        </w:rPr>
        <w:t>Messages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156"/>
      </w:tblGrid>
      <w:tr w:rsidR="00875951" w:rsidTr="00F1780B">
        <w:tc>
          <w:tcPr>
            <w:tcW w:w="1526" w:type="dxa"/>
            <w:tcBorders>
              <w:right w:val="nil"/>
            </w:tcBorders>
          </w:tcPr>
          <w:p w:rsidR="00875951" w:rsidRDefault="00875951" w:rsidP="0087595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4C10416" wp14:editId="0BC69D6E">
                  <wp:extent cx="878774" cy="1237022"/>
                  <wp:effectExtent l="0" t="0" r="0" b="0"/>
                  <wp:docPr id="3" name="Picture 3" descr="https://encrypted-tbn2.gstatic.com/images?q=tbn:ANd9GcRNRiXBNmWzCspIDXLnYLyFio_0w-Jz_tDGQI3UdzSWpaQzhG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2.gstatic.com/images?q=tbn:ANd9GcRNRiXBNmWzCspIDXLnYLyFio_0w-Jz_tDGQI3UdzSWpaQzhG3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7491" b="89888" l="3175" r="97884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99" cy="1237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6" w:type="dxa"/>
            <w:tcBorders>
              <w:left w:val="nil"/>
              <w:bottom w:val="single" w:sz="4" w:space="0" w:color="auto"/>
            </w:tcBorders>
          </w:tcPr>
          <w:p w:rsidR="00875951" w:rsidRPr="00482872" w:rsidRDefault="00875951" w:rsidP="00D937F3">
            <w:p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 xml:space="preserve">Contacts are people who access the </w:t>
            </w:r>
            <w:proofErr w:type="spellStart"/>
            <w:r w:rsidRPr="00482872">
              <w:rPr>
                <w:i/>
                <w:sz w:val="30"/>
                <w:szCs w:val="30"/>
              </w:rPr>
              <w:t>BitWeav</w:t>
            </w:r>
            <w:proofErr w:type="spellEnd"/>
            <w:r w:rsidRPr="00482872">
              <w:rPr>
                <w:sz w:val="30"/>
                <w:szCs w:val="30"/>
              </w:rPr>
              <w:t xml:space="preserve"> network</w:t>
            </w:r>
            <w:r w:rsidR="00D937F3" w:rsidRPr="00482872">
              <w:rPr>
                <w:sz w:val="30"/>
                <w:szCs w:val="30"/>
              </w:rPr>
              <w:t xml:space="preserve"> via nodes</w:t>
            </w:r>
            <w:r w:rsidRPr="00482872">
              <w:rPr>
                <w:sz w:val="30"/>
                <w:szCs w:val="30"/>
              </w:rPr>
              <w:t>.</w:t>
            </w:r>
            <w:r w:rsidR="00743BAF" w:rsidRPr="00482872">
              <w:rPr>
                <w:sz w:val="30"/>
                <w:szCs w:val="30"/>
              </w:rPr>
              <w:t xml:space="preserve"> </w:t>
            </w:r>
            <w:r w:rsidR="0094494F" w:rsidRPr="00482872">
              <w:rPr>
                <w:sz w:val="30"/>
                <w:szCs w:val="30"/>
              </w:rPr>
              <w:t>T</w:t>
            </w:r>
            <w:r w:rsidR="00D937F3" w:rsidRPr="00482872">
              <w:rPr>
                <w:sz w:val="30"/>
                <w:szCs w:val="30"/>
              </w:rPr>
              <w:t>hey maintain:</w:t>
            </w:r>
          </w:p>
          <w:p w:rsidR="00D937F3" w:rsidRPr="00482872" w:rsidRDefault="00D937F3" w:rsidP="00D937F3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 xml:space="preserve">A public/private </w:t>
            </w:r>
            <w:proofErr w:type="spellStart"/>
            <w:r w:rsidRPr="00482872">
              <w:rPr>
                <w:sz w:val="30"/>
                <w:szCs w:val="30"/>
              </w:rPr>
              <w:t>keypair</w:t>
            </w:r>
            <w:proofErr w:type="spellEnd"/>
            <w:r w:rsidRPr="00482872">
              <w:rPr>
                <w:sz w:val="30"/>
                <w:szCs w:val="30"/>
              </w:rPr>
              <w:t xml:space="preserve"> for authenticating data.</w:t>
            </w:r>
          </w:p>
          <w:p w:rsidR="00D937F3" w:rsidRPr="00482872" w:rsidRDefault="00A10850" w:rsidP="00D937F3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>One or more</w:t>
            </w:r>
            <w:r w:rsidR="00D937F3" w:rsidRPr="00482872">
              <w:rPr>
                <w:sz w:val="30"/>
                <w:szCs w:val="30"/>
              </w:rPr>
              <w:t xml:space="preserve"> node</w:t>
            </w:r>
            <w:r w:rsidRPr="00482872">
              <w:rPr>
                <w:sz w:val="30"/>
                <w:szCs w:val="30"/>
              </w:rPr>
              <w:t>s</w:t>
            </w:r>
            <w:r w:rsidR="00D937F3" w:rsidRPr="00482872">
              <w:rPr>
                <w:sz w:val="30"/>
                <w:szCs w:val="30"/>
              </w:rPr>
              <w:t xml:space="preserve"> for accessing the network.</w:t>
            </w:r>
          </w:p>
          <w:p w:rsidR="00D937F3" w:rsidRPr="00482872" w:rsidRDefault="006E12DF" w:rsidP="00D937F3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>A set of interests</w:t>
            </w:r>
            <w:r w:rsidR="001F7468" w:rsidRPr="00482872">
              <w:rPr>
                <w:sz w:val="30"/>
                <w:szCs w:val="30"/>
              </w:rPr>
              <w:t xml:space="preserve"> (a list of IDs)</w:t>
            </w:r>
            <w:r w:rsidRPr="00482872">
              <w:rPr>
                <w:sz w:val="30"/>
                <w:szCs w:val="30"/>
              </w:rPr>
              <w:t>, including subscriptions to:</w:t>
            </w:r>
          </w:p>
          <w:p w:rsidR="00D937F3" w:rsidRPr="00482872" w:rsidRDefault="006E12DF" w:rsidP="00D937F3">
            <w:pPr>
              <w:pStyle w:val="ListParagraph"/>
              <w:numPr>
                <w:ilvl w:val="1"/>
                <w:numId w:val="7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>Contact profiles</w:t>
            </w:r>
          </w:p>
          <w:p w:rsidR="00D937F3" w:rsidRPr="00482872" w:rsidRDefault="006E12DF" w:rsidP="00D937F3">
            <w:pPr>
              <w:pStyle w:val="ListParagraph"/>
              <w:numPr>
                <w:ilvl w:val="1"/>
                <w:numId w:val="7"/>
              </w:numPr>
              <w:spacing w:after="120"/>
              <w:rPr>
                <w:sz w:val="30"/>
                <w:szCs w:val="30"/>
              </w:rPr>
            </w:pPr>
            <w:proofErr w:type="spellStart"/>
            <w:r w:rsidRPr="00482872">
              <w:rPr>
                <w:sz w:val="30"/>
                <w:szCs w:val="30"/>
              </w:rPr>
              <w:t>Hasht</w:t>
            </w:r>
            <w:r w:rsidR="00D937F3" w:rsidRPr="00482872">
              <w:rPr>
                <w:sz w:val="30"/>
                <w:szCs w:val="30"/>
              </w:rPr>
              <w:t>ags</w:t>
            </w:r>
            <w:proofErr w:type="spellEnd"/>
          </w:p>
          <w:p w:rsidR="00D937F3" w:rsidRPr="00482872" w:rsidRDefault="006E12DF" w:rsidP="00D937F3">
            <w:pPr>
              <w:pStyle w:val="ListParagraph"/>
              <w:numPr>
                <w:ilvl w:val="1"/>
                <w:numId w:val="7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>Threads</w:t>
            </w:r>
          </w:p>
          <w:p w:rsidR="001D55E2" w:rsidRPr="00482872" w:rsidRDefault="001D55E2" w:rsidP="001D7466">
            <w:p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 xml:space="preserve">As interests may vary over time, contacts securely timestamp them so updates may be </w:t>
            </w:r>
            <w:r w:rsidR="00404378" w:rsidRPr="00482872">
              <w:rPr>
                <w:sz w:val="30"/>
                <w:szCs w:val="30"/>
              </w:rPr>
              <w:t>distributed</w:t>
            </w:r>
            <w:r w:rsidRPr="00482872">
              <w:rPr>
                <w:sz w:val="30"/>
                <w:szCs w:val="30"/>
              </w:rPr>
              <w:t xml:space="preserve"> easily.</w:t>
            </w:r>
          </w:p>
        </w:tc>
      </w:tr>
      <w:tr w:rsidR="00875951" w:rsidTr="00F1780B">
        <w:tc>
          <w:tcPr>
            <w:tcW w:w="1526" w:type="dxa"/>
            <w:tcBorders>
              <w:right w:val="nil"/>
            </w:tcBorders>
          </w:tcPr>
          <w:p w:rsidR="00875951" w:rsidRDefault="00875951" w:rsidP="0087595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5D924BD7" wp14:editId="507470DD">
                  <wp:extent cx="807522" cy="746958"/>
                  <wp:effectExtent l="0" t="0" r="0" b="0"/>
                  <wp:docPr id="20" name="Picture 20" descr="http://cersys.ca/wp-content/uploads/2012/03/704px-aiga_mail-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ersys.ca/wp-content/uploads/2012/03/704px-aiga_mail-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522" cy="74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6" w:type="dxa"/>
            <w:tcBorders>
              <w:left w:val="nil"/>
            </w:tcBorders>
          </w:tcPr>
          <w:p w:rsidR="00CF0A37" w:rsidRPr="00482872" w:rsidRDefault="00A0084E" w:rsidP="00A0084E">
            <w:pPr>
              <w:spacing w:after="120"/>
              <w:rPr>
                <w:sz w:val="30"/>
                <w:szCs w:val="30"/>
              </w:rPr>
            </w:pPr>
            <w:r w:rsidRPr="00482872">
              <w:rPr>
                <w:sz w:val="30"/>
                <w:szCs w:val="30"/>
              </w:rPr>
              <w:t xml:space="preserve">Messages are the basis for which contacts operate; they are the goods of the network. </w:t>
            </w:r>
            <w:r w:rsidR="00CF0A37" w:rsidRPr="00482872">
              <w:rPr>
                <w:sz w:val="30"/>
                <w:szCs w:val="30"/>
              </w:rPr>
              <w:t>A message contains fields for:</w:t>
            </w:r>
          </w:p>
          <w:p w:rsidR="00756F73" w:rsidRDefault="00CF0A37" w:rsidP="00756F73">
            <w:pPr>
              <w:pStyle w:val="ListParagraph"/>
              <w:numPr>
                <w:ilvl w:val="0"/>
                <w:numId w:val="9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b/>
                <w:sz w:val="30"/>
                <w:szCs w:val="30"/>
              </w:rPr>
              <w:t>Content</w:t>
            </w:r>
            <w:r w:rsidRPr="00482872">
              <w:rPr>
                <w:sz w:val="30"/>
                <w:szCs w:val="30"/>
              </w:rPr>
              <w:t xml:space="preserve"> – the </w:t>
            </w:r>
            <w:r w:rsidRPr="00482872">
              <w:rPr>
                <w:i/>
                <w:sz w:val="30"/>
                <w:szCs w:val="30"/>
              </w:rPr>
              <w:t>content</w:t>
            </w:r>
            <w:r w:rsidRPr="00482872">
              <w:rPr>
                <w:sz w:val="30"/>
                <w:szCs w:val="30"/>
              </w:rPr>
              <w:t xml:space="preserve"> field is the bulk of the message, and contains a maximum of 200 bytes to be interpreted as a UTF-8 string. UTF-8 was chosen as it supports various alphabets and is prominent on the web. </w:t>
            </w:r>
          </w:p>
          <w:p w:rsidR="00CF0A37" w:rsidRPr="00756F73" w:rsidRDefault="007B78C2" w:rsidP="00756F73">
            <w:pPr>
              <w:pStyle w:val="ListParagraph"/>
              <w:spacing w:after="120"/>
              <w:rPr>
                <w:sz w:val="30"/>
                <w:szCs w:val="30"/>
              </w:rPr>
            </w:pPr>
            <w:r w:rsidRPr="00756F73">
              <w:rPr>
                <w:sz w:val="30"/>
                <w:szCs w:val="30"/>
              </w:rPr>
              <w:t xml:space="preserve">To further aid in international content, the </w:t>
            </w:r>
            <w:r w:rsidRPr="00756F73">
              <w:rPr>
                <w:i/>
                <w:sz w:val="30"/>
                <w:szCs w:val="30"/>
              </w:rPr>
              <w:t xml:space="preserve">language </w:t>
            </w:r>
            <w:r w:rsidRPr="00756F73">
              <w:rPr>
                <w:sz w:val="30"/>
                <w:szCs w:val="30"/>
              </w:rPr>
              <w:t>field contains a string of maximum 13 characters in length</w:t>
            </w:r>
            <w:r w:rsidR="00CF0A37" w:rsidRPr="00756F73">
              <w:rPr>
                <w:sz w:val="30"/>
                <w:szCs w:val="30"/>
              </w:rPr>
              <w:t xml:space="preserve"> to identify with all present languages and scripts, and future ones too.</w:t>
            </w:r>
            <w:r w:rsidRPr="00756F73">
              <w:rPr>
                <w:sz w:val="30"/>
                <w:szCs w:val="30"/>
              </w:rPr>
              <w:t xml:space="preserve"> It uses the IETF language code format.</w:t>
            </w:r>
          </w:p>
          <w:p w:rsidR="00CF0A37" w:rsidRPr="00482872" w:rsidRDefault="00CF0A37" w:rsidP="00F1780B">
            <w:pPr>
              <w:pStyle w:val="ListParagraph"/>
              <w:numPr>
                <w:ilvl w:val="0"/>
                <w:numId w:val="9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b/>
                <w:sz w:val="30"/>
                <w:szCs w:val="30"/>
              </w:rPr>
              <w:t xml:space="preserve">Threading </w:t>
            </w:r>
            <w:r w:rsidRPr="00482872">
              <w:rPr>
                <w:sz w:val="30"/>
                <w:szCs w:val="30"/>
              </w:rPr>
              <w:t>–</w:t>
            </w:r>
            <w:r w:rsidR="00FF141D" w:rsidRPr="00482872">
              <w:rPr>
                <w:sz w:val="30"/>
                <w:szCs w:val="30"/>
              </w:rPr>
              <w:t xml:space="preserve"> the </w:t>
            </w:r>
            <w:r w:rsidR="00FF141D" w:rsidRPr="00482872">
              <w:rPr>
                <w:i/>
                <w:sz w:val="30"/>
                <w:szCs w:val="30"/>
              </w:rPr>
              <w:t>reply</w:t>
            </w:r>
            <w:r w:rsidR="00FF141D" w:rsidRPr="00482872">
              <w:rPr>
                <w:sz w:val="30"/>
                <w:szCs w:val="30"/>
              </w:rPr>
              <w:t xml:space="preserve"> field maps to the ID of the message one is in reply to, and the </w:t>
            </w:r>
            <w:r w:rsidR="00FF141D" w:rsidRPr="00482872">
              <w:rPr>
                <w:i/>
                <w:sz w:val="30"/>
                <w:szCs w:val="30"/>
              </w:rPr>
              <w:t>root</w:t>
            </w:r>
            <w:r w:rsidR="00FF141D" w:rsidRPr="00482872">
              <w:rPr>
                <w:sz w:val="30"/>
                <w:szCs w:val="30"/>
              </w:rPr>
              <w:t xml:space="preserve"> field maps to the</w:t>
            </w:r>
            <w:r w:rsidR="006708FC" w:rsidRPr="00482872">
              <w:rPr>
                <w:sz w:val="30"/>
                <w:szCs w:val="30"/>
              </w:rPr>
              <w:t xml:space="preserve"> ID of the</w:t>
            </w:r>
            <w:r w:rsidR="00FF141D" w:rsidRPr="00482872">
              <w:rPr>
                <w:sz w:val="30"/>
                <w:szCs w:val="30"/>
              </w:rPr>
              <w:t xml:space="preserve"> original s</w:t>
            </w:r>
            <w:r w:rsidR="00482872">
              <w:rPr>
                <w:sz w:val="30"/>
                <w:szCs w:val="30"/>
              </w:rPr>
              <w:t>timulus message for that thread (or the ID of a contact in the circumstances when they are publishing to their profile).</w:t>
            </w:r>
          </w:p>
          <w:p w:rsidR="00CF0A37" w:rsidRPr="00482872" w:rsidRDefault="00CF0A37" w:rsidP="00F1780B">
            <w:pPr>
              <w:pStyle w:val="ListParagraph"/>
              <w:numPr>
                <w:ilvl w:val="0"/>
                <w:numId w:val="9"/>
              </w:numPr>
              <w:spacing w:after="120"/>
              <w:rPr>
                <w:sz w:val="30"/>
                <w:szCs w:val="30"/>
              </w:rPr>
            </w:pPr>
            <w:r w:rsidRPr="00482872">
              <w:rPr>
                <w:b/>
                <w:sz w:val="30"/>
                <w:szCs w:val="30"/>
              </w:rPr>
              <w:t>Authentication</w:t>
            </w:r>
            <w:r w:rsidRPr="00482872">
              <w:rPr>
                <w:sz w:val="30"/>
                <w:szCs w:val="30"/>
              </w:rPr>
              <w:t xml:space="preserve"> – </w:t>
            </w:r>
            <w:r w:rsidR="005A4669">
              <w:rPr>
                <w:sz w:val="30"/>
                <w:szCs w:val="30"/>
              </w:rPr>
              <w:t xml:space="preserve">the </w:t>
            </w:r>
            <w:r w:rsidR="005A4669">
              <w:rPr>
                <w:i/>
                <w:sz w:val="30"/>
                <w:szCs w:val="30"/>
              </w:rPr>
              <w:t>from</w:t>
            </w:r>
            <w:r w:rsidR="005A4669">
              <w:rPr>
                <w:sz w:val="30"/>
                <w:szCs w:val="30"/>
              </w:rPr>
              <w:t xml:space="preserve"> field, the public key of the publishing contact</w:t>
            </w:r>
            <w:r w:rsidR="00B948A7">
              <w:rPr>
                <w:sz w:val="30"/>
                <w:szCs w:val="30"/>
              </w:rPr>
              <w:t>,</w:t>
            </w:r>
            <w:r w:rsidR="005A4669">
              <w:rPr>
                <w:sz w:val="30"/>
                <w:szCs w:val="30"/>
              </w:rPr>
              <w:t xml:space="preserve"> works in conjunction with the </w:t>
            </w:r>
            <w:r w:rsidR="005A4669" w:rsidRPr="005A4669">
              <w:rPr>
                <w:i/>
                <w:sz w:val="30"/>
                <w:szCs w:val="30"/>
              </w:rPr>
              <w:t>signature</w:t>
            </w:r>
            <w:r w:rsidR="005A4669">
              <w:rPr>
                <w:sz w:val="30"/>
                <w:szCs w:val="30"/>
              </w:rPr>
              <w:t xml:space="preserve"> field, a digital signature computed over the remainder of the message, to authenticate the message.</w:t>
            </w:r>
          </w:p>
        </w:tc>
      </w:tr>
    </w:tbl>
    <w:p w:rsidR="00ED0B65" w:rsidRDefault="00DF16A3" w:rsidP="00017727">
      <w:pPr>
        <w:pStyle w:val="Title"/>
        <w:spacing w:after="120"/>
        <w:jc w:val="left"/>
        <w:rPr>
          <w:sz w:val="72"/>
        </w:rPr>
      </w:pPr>
      <w:r>
        <w:rPr>
          <w:sz w:val="72"/>
        </w:rPr>
        <w:lastRenderedPageBreak/>
        <w:t>4</w:t>
      </w:r>
      <w:r w:rsidR="00FB1FB5">
        <w:rPr>
          <w:sz w:val="72"/>
        </w:rPr>
        <w:t>. Network</w:t>
      </w:r>
      <w:r w:rsidR="00EA59B5">
        <w:rPr>
          <w:sz w:val="72"/>
        </w:rPr>
        <w:t xml:space="preserve"> Overview</w:t>
      </w:r>
    </w:p>
    <w:p w:rsidR="006A5D52" w:rsidRDefault="00A175B0" w:rsidP="00162E87">
      <w:pPr>
        <w:spacing w:after="120"/>
        <w:rPr>
          <w:sz w:val="32"/>
          <w:szCs w:val="32"/>
        </w:rPr>
      </w:pPr>
      <w:proofErr w:type="spellStart"/>
      <w:r w:rsidRPr="00A175B0">
        <w:rPr>
          <w:i/>
          <w:sz w:val="32"/>
          <w:szCs w:val="32"/>
        </w:rPr>
        <w:t>BitWeav</w:t>
      </w:r>
      <w:proofErr w:type="spellEnd"/>
      <w:r w:rsidRPr="00A175B0">
        <w:rPr>
          <w:sz w:val="32"/>
          <w:szCs w:val="32"/>
        </w:rPr>
        <w:t xml:space="preserve"> uses a P2P publish-subscribe network design called </w:t>
      </w:r>
      <w:proofErr w:type="spellStart"/>
      <w:r w:rsidRPr="00A175B0">
        <w:rPr>
          <w:i/>
          <w:sz w:val="32"/>
          <w:szCs w:val="32"/>
        </w:rPr>
        <w:t>PolderCast</w:t>
      </w:r>
      <w:proofErr w:type="spellEnd"/>
      <w:r w:rsidRPr="00A175B0">
        <w:rPr>
          <w:sz w:val="32"/>
          <w:szCs w:val="32"/>
        </w:rPr>
        <w:t xml:space="preserve">, which consists of three layered modules: </w:t>
      </w:r>
      <w:proofErr w:type="spellStart"/>
      <w:r w:rsidRPr="00A175B0">
        <w:rPr>
          <w:i/>
          <w:sz w:val="32"/>
          <w:szCs w:val="32"/>
        </w:rPr>
        <w:t>Cyclon</w:t>
      </w:r>
      <w:proofErr w:type="spellEnd"/>
      <w:r w:rsidRPr="00A175B0">
        <w:rPr>
          <w:sz w:val="32"/>
          <w:szCs w:val="32"/>
        </w:rPr>
        <w:t xml:space="preserve">, </w:t>
      </w:r>
      <w:r w:rsidRPr="00A175B0">
        <w:rPr>
          <w:i/>
          <w:sz w:val="32"/>
          <w:szCs w:val="32"/>
        </w:rPr>
        <w:t>Vicinity</w:t>
      </w:r>
      <w:r w:rsidRPr="00A175B0">
        <w:rPr>
          <w:sz w:val="32"/>
          <w:szCs w:val="32"/>
        </w:rPr>
        <w:t xml:space="preserve"> and </w:t>
      </w:r>
      <w:r w:rsidRPr="00A175B0">
        <w:rPr>
          <w:i/>
          <w:sz w:val="32"/>
          <w:szCs w:val="32"/>
        </w:rPr>
        <w:t>Rings</w:t>
      </w:r>
      <w:r w:rsidRPr="00A175B0">
        <w:rPr>
          <w:sz w:val="32"/>
          <w:szCs w:val="32"/>
        </w:rPr>
        <w:t>.</w:t>
      </w:r>
      <w:r w:rsidR="00803FF0">
        <w:rPr>
          <w:sz w:val="32"/>
          <w:szCs w:val="32"/>
        </w:rPr>
        <w:t xml:space="preserve"> </w:t>
      </w:r>
      <w:r w:rsidR="006A5D52">
        <w:rPr>
          <w:sz w:val="32"/>
          <w:szCs w:val="32"/>
        </w:rPr>
        <w:t xml:space="preserve">In the </w:t>
      </w:r>
      <w:proofErr w:type="spellStart"/>
      <w:r w:rsidR="006A5D52" w:rsidRPr="005C6EAD">
        <w:rPr>
          <w:i/>
          <w:sz w:val="32"/>
          <w:szCs w:val="32"/>
        </w:rPr>
        <w:t>PolderCast</w:t>
      </w:r>
      <w:proofErr w:type="spellEnd"/>
      <w:r w:rsidR="006A5D52">
        <w:rPr>
          <w:sz w:val="32"/>
          <w:szCs w:val="32"/>
        </w:rPr>
        <w:t xml:space="preserve"> overlay design, nodes organise themselves around topics, to which they can subscribe to and publish on. </w:t>
      </w:r>
      <w:r w:rsidR="00D371F2">
        <w:rPr>
          <w:sz w:val="32"/>
          <w:szCs w:val="32"/>
        </w:rPr>
        <w:t xml:space="preserve">At a conceptual level, each topic is modelled as a ring that connects all corresponding subscribers of it and only them. These rings are then augmented by random links across </w:t>
      </w:r>
      <w:r w:rsidR="00681676">
        <w:rPr>
          <w:sz w:val="32"/>
          <w:szCs w:val="32"/>
        </w:rPr>
        <w:t>topics which produce</w:t>
      </w:r>
      <w:r w:rsidR="00D371F2">
        <w:rPr>
          <w:sz w:val="32"/>
          <w:szCs w:val="32"/>
        </w:rPr>
        <w:t xml:space="preserve"> a single, connected and navigable overlay.</w:t>
      </w:r>
    </w:p>
    <w:p w:rsidR="00803FF0" w:rsidRDefault="005076AF" w:rsidP="00162E87">
      <w:pPr>
        <w:spacing w:after="120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B9B35" wp14:editId="796E2E3F">
                <wp:simplePos x="0" y="0"/>
                <wp:positionH relativeFrom="column">
                  <wp:posOffset>3176270</wp:posOffset>
                </wp:positionH>
                <wp:positionV relativeFrom="paragraph">
                  <wp:posOffset>102870</wp:posOffset>
                </wp:positionV>
                <wp:extent cx="3763645" cy="1816735"/>
                <wp:effectExtent l="0" t="0" r="2730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645" cy="1816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35" w:rsidRPr="00987EB2" w:rsidRDefault="00AA3D35" w:rsidP="00AA3D35">
                            <w:pPr>
                              <w:spacing w:after="120"/>
                              <w:rPr>
                                <w:sz w:val="40"/>
                              </w:rPr>
                            </w:pPr>
                            <w:proofErr w:type="spellStart"/>
                            <w:r w:rsidRPr="00987EB2">
                              <w:rPr>
                                <w:b/>
                                <w:sz w:val="40"/>
                              </w:rPr>
                              <w:t>Cyclon</w:t>
                            </w:r>
                            <w:proofErr w:type="spellEnd"/>
                          </w:p>
                          <w:p w:rsidR="00AA3D35" w:rsidRPr="00987EB2" w:rsidRDefault="00AA3D35" w:rsidP="00AA3D35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8"/>
                              </w:rPr>
                              <w:t>Cyclon</w:t>
                            </w:r>
                            <w:proofErr w:type="spellEnd"/>
                            <w:r w:rsidRPr="00987EB2">
                              <w:rPr>
                                <w:sz w:val="28"/>
                              </w:rPr>
                              <w:t xml:space="preserve"> sits just above the transport layer. It forms an overlay by maintaining random links between nodes using an epidemic algorithm. Each node knows a small, continuously changing set of neighbours and occasionally contacts one to exchange some of their neighbours.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50.1pt;margin-top:8.1pt;width:296.35pt;height:14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" fillcolor="white [3201]" strokeweight=".5pt">
                <v:textbox>
                  <w:txbxContent>
                    <w:p w:rsidR="00AA3D35" w:rsidRPr="00987EB2" w:rsidRDefault="00AA3D35" w:rsidP="00AA3D35">
                      <w:pPr>
                        <w:spacing w:after="120"/>
                        <w:rPr>
                          <w:sz w:val="40"/>
                        </w:rPr>
                      </w:pPr>
                      <w:proofErr w:type="spellStart"/>
                      <w:r w:rsidRPr="00987EB2">
                        <w:rPr>
                          <w:b/>
                          <w:sz w:val="40"/>
                        </w:rPr>
                        <w:t>Cyclon</w:t>
                      </w:r>
                      <w:proofErr w:type="spellEnd"/>
                    </w:p>
                    <w:p w:rsidR="00AA3D35" w:rsidRPr="00987EB2" w:rsidRDefault="00AA3D35" w:rsidP="00AA3D35">
                      <w:pPr>
                        <w:spacing w:after="120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i/>
                          <w:sz w:val="28"/>
                        </w:rPr>
                        <w:t>Cyclon</w:t>
                      </w:r>
                      <w:proofErr w:type="spellEnd"/>
                      <w:r w:rsidRPr="00987EB2">
                        <w:rPr>
                          <w:sz w:val="28"/>
                        </w:rPr>
                        <w:t xml:space="preserve"> sits just above the transport layer. It forms an overlay by maintaining random links between nodes using an epidemic algorithm. Each node knows a small, continuously changing set of neighbours and occasionally contacts one to exchange some of their neighbours.</w:t>
                      </w:r>
                    </w:p>
                  </w:txbxContent>
                </v:textbox>
              </v:shape>
            </w:pict>
          </mc:Fallback>
        </mc:AlternateContent>
      </w:r>
    </w:p>
    <w:p w:rsidR="00162E87" w:rsidRDefault="002E3EB3" w:rsidP="00162E87">
      <w:pPr>
        <w:spacing w:after="120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06E01" wp14:editId="1668F5D5">
                <wp:simplePos x="0" y="0"/>
                <wp:positionH relativeFrom="column">
                  <wp:posOffset>2831911</wp:posOffset>
                </wp:positionH>
                <wp:positionV relativeFrom="paragraph">
                  <wp:posOffset>1681842</wp:posOffset>
                </wp:positionV>
                <wp:extent cx="4120515" cy="1650670"/>
                <wp:effectExtent l="0" t="0" r="13335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15" cy="165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35" w:rsidRPr="00987EB2" w:rsidRDefault="00AA3D35" w:rsidP="00AA3D35">
                            <w:pPr>
                              <w:spacing w:after="120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Vicinity</w:t>
                            </w:r>
                          </w:p>
                          <w:p w:rsidR="00AA3D35" w:rsidRPr="002E3EB3" w:rsidRDefault="00AA3D35" w:rsidP="00AA3D35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Vicinity</w:t>
                            </w:r>
                            <w:r>
                              <w:rPr>
                                <w:sz w:val="28"/>
                              </w:rPr>
                              <w:t xml:space="preserve"> maintains random links between nodes that share interest in one or more topics, by discovering others with mutual interests by contacting nodes discovered with </w:t>
                            </w:r>
                            <w:r>
                              <w:rPr>
                                <w:i/>
                                <w:sz w:val="28"/>
                              </w:rPr>
                              <w:t>Cyclon</w:t>
                            </w:r>
                            <w:r>
                              <w:rPr>
                                <w:sz w:val="28"/>
                              </w:rPr>
                              <w:t xml:space="preserve">. Such links serve as input to the </w:t>
                            </w:r>
                            <w:r>
                              <w:rPr>
                                <w:i/>
                                <w:sz w:val="28"/>
                              </w:rPr>
                              <w:t>Rings</w:t>
                            </w:r>
                            <w:r>
                              <w:rPr>
                                <w:sz w:val="28"/>
                              </w:rPr>
                              <w:t xml:space="preserve"> module.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223pt;margin-top:132.45pt;width:324.45pt;height:1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" fillcolor="white [3201]" strokeweight=".5pt">
                <v:textbox>
                  <w:txbxContent>
                    <w:p w:rsidR="00AA3D35" w:rsidRPr="00987EB2" w:rsidRDefault="00AA3D35" w:rsidP="00AA3D35">
                      <w:pPr>
                        <w:spacing w:after="120"/>
                        <w:rPr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Vicinity</w:t>
                      </w:r>
                    </w:p>
                    <w:p w:rsidR="00AA3D35" w:rsidRPr="002E3EB3" w:rsidRDefault="00AA3D35" w:rsidP="00AA3D35">
                      <w:pPr>
                        <w:spacing w:after="120"/>
                        <w:rPr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Vicinity</w:t>
                      </w:r>
                      <w:r>
                        <w:rPr>
                          <w:sz w:val="28"/>
                        </w:rPr>
                        <w:t xml:space="preserve"> maintains random links between nodes that share interest in one or more topics, by discovering others with mutual interests by contacting nodes discovered with </w:t>
                      </w:r>
                      <w:r>
                        <w:rPr>
                          <w:i/>
                          <w:sz w:val="28"/>
                        </w:rPr>
                        <w:t>Cyclon</w:t>
                      </w:r>
                      <w:r>
                        <w:rPr>
                          <w:sz w:val="28"/>
                        </w:rPr>
                        <w:t xml:space="preserve">. Such links serve as input to the </w:t>
                      </w:r>
                      <w:r>
                        <w:rPr>
                          <w:i/>
                          <w:sz w:val="28"/>
                        </w:rPr>
                        <w:t>Rings</w:t>
                      </w:r>
                      <w:r>
                        <w:rPr>
                          <w:sz w:val="28"/>
                        </w:rPr>
                        <w:t xml:space="preserve"> module.</w:t>
                      </w:r>
                    </w:p>
                  </w:txbxContent>
                </v:textbox>
              </v:shape>
            </w:pict>
          </mc:Fallback>
        </mc:AlternateContent>
      </w:r>
      <w:r w:rsidR="00987EB2">
        <w:rPr>
          <w:noProof/>
          <w:sz w:val="32"/>
          <w:szCs w:val="32"/>
          <w:lang w:eastAsia="en-AU"/>
        </w:rPr>
        <w:drawing>
          <wp:inline distT="0" distB="0" distL="0" distR="0" wp14:anchorId="09B0EF5D" wp14:editId="63DB7D3A">
            <wp:extent cx="1888089" cy="2940230"/>
            <wp:effectExtent l="7303" t="0" r="5397" b="5398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43D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89797" cy="29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B2" w:rsidRDefault="006A5D52" w:rsidP="00162E87">
      <w:pPr>
        <w:spacing w:after="120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6586D" wp14:editId="355B07F8">
                <wp:simplePos x="0" y="0"/>
                <wp:positionH relativeFrom="column">
                  <wp:posOffset>2808160</wp:posOffset>
                </wp:positionH>
                <wp:positionV relativeFrom="paragraph">
                  <wp:posOffset>1529195</wp:posOffset>
                </wp:positionV>
                <wp:extent cx="4120515" cy="3396342"/>
                <wp:effectExtent l="0" t="0" r="13335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15" cy="3396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D35" w:rsidRPr="00987EB2" w:rsidRDefault="00AA3D35" w:rsidP="005D46F0">
                            <w:pPr>
                              <w:spacing w:after="120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Rings</w:t>
                            </w:r>
                          </w:p>
                          <w:p w:rsidR="00AA3D35" w:rsidRDefault="00AA3D35" w:rsidP="005D46F0">
                            <w:pPr>
                              <w:spacing w:after="12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Finally, </w:t>
                            </w:r>
                            <w:r>
                              <w:rPr>
                                <w:i/>
                                <w:sz w:val="28"/>
                              </w:rPr>
                              <w:t>Rings</w:t>
                            </w:r>
                            <w:r>
                              <w:rPr>
                                <w:sz w:val="28"/>
                              </w:rPr>
                              <w:t xml:space="preserve"> discovers a node’s successor and predecessor for each topic in its subscription. Nodes are placed into rings in order of their IDs, and quickly adapt to new successors and predecessors in dynamic networks.</w:t>
                            </w:r>
                          </w:p>
                          <w:p w:rsidR="00AA3D35" w:rsidRPr="00D25A16" w:rsidRDefault="00AA3D35" w:rsidP="005D46F0">
                            <w:pPr>
                              <w:spacing w:after="120"/>
                            </w:pPr>
                            <w:r>
                              <w:rPr>
                                <w:sz w:val="28"/>
                              </w:rPr>
                              <w:t xml:space="preserve">The process of publishing a message involves firstly sending it to your </w:t>
                            </w:r>
                            <w:r w:rsidR="0010666B">
                              <w:rPr>
                                <w:sz w:val="28"/>
                              </w:rPr>
                              <w:t xml:space="preserve">successor, who will forward it on along the ring. </w:t>
                            </w:r>
                            <w:r w:rsidR="00D25A16">
                              <w:rPr>
                                <w:sz w:val="28"/>
                              </w:rPr>
                              <w:t xml:space="preserve">This provides a linear dissemination speed, so to make things faster, a node will additionally forward the </w:t>
                            </w:r>
                            <w:r w:rsidR="00D25A16" w:rsidRPr="00D25A16">
                              <w:rPr>
                                <w:i/>
                                <w:sz w:val="28"/>
                              </w:rPr>
                              <w:t>publish</w:t>
                            </w:r>
                            <w:r w:rsidR="00D25A16">
                              <w:rPr>
                                <w:sz w:val="28"/>
                              </w:rPr>
                              <w:t xml:space="preserve"> message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F-1</m:t>
                              </m:r>
                            </m:oMath>
                            <w:r w:rsidR="00D25A16">
                              <w:rPr>
                                <w:sz w:val="28"/>
                              </w:rPr>
                              <w:t xml:space="preserve"> arbitrary subscribers (sourced from </w:t>
                            </w:r>
                            <w:r w:rsidR="00D25A16">
                              <w:rPr>
                                <w:i/>
                                <w:sz w:val="28"/>
                              </w:rPr>
                              <w:t>Vicinity</w:t>
                            </w:r>
                            <w:r w:rsidR="00D25A16">
                              <w:rPr>
                                <w:sz w:val="28"/>
                              </w:rPr>
                              <w:t>)</w:t>
                            </w:r>
                            <w:r w:rsidR="005076AF">
                              <w:rPr>
                                <w:sz w:val="28"/>
                              </w:rPr>
                              <w:t>, which achieves an exponential dissemination speed</w:t>
                            </w:r>
                            <w:r w:rsidR="00D25A16">
                              <w:rPr>
                                <w:sz w:val="28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oMath>
                            <w:r w:rsidR="00D25A16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D25A16">
                              <w:rPr>
                                <w:sz w:val="28"/>
                              </w:rPr>
                              <w:t>is</w:t>
                            </w:r>
                            <w:proofErr w:type="gramEnd"/>
                            <w:r w:rsidR="00D25A16">
                              <w:rPr>
                                <w:sz w:val="28"/>
                              </w:rPr>
                              <w:t xml:space="preserve"> a dissemination fanout and is typically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F=2</m:t>
                              </m:r>
                            </m:oMath>
                            <w:r w:rsidR="00D25A16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221.1pt;margin-top:120.4pt;width:324.45pt;height:26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" fillcolor="white [3201]" strokeweight=".5pt">
                <v:textbox>
                  <w:txbxContent>
                    <w:p w:rsidR="00AA3D35" w:rsidRPr="00987EB2" w:rsidRDefault="00AA3D35" w:rsidP="005D46F0">
                      <w:pPr>
                        <w:spacing w:after="120"/>
                        <w:rPr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Rings</w:t>
                      </w:r>
                    </w:p>
                    <w:p w:rsidR="00AA3D35" w:rsidRDefault="00AA3D35" w:rsidP="005D46F0">
                      <w:pPr>
                        <w:spacing w:after="12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Finally, </w:t>
                      </w:r>
                      <w:r>
                        <w:rPr>
                          <w:i/>
                          <w:sz w:val="28"/>
                        </w:rPr>
                        <w:t>Rings</w:t>
                      </w:r>
                      <w:r>
                        <w:rPr>
                          <w:sz w:val="28"/>
                        </w:rPr>
                        <w:t xml:space="preserve"> discovers a node’s successor and predecessor for each topic in its subscription. Nodes are placed into rings in order of their IDs, and quickly adapt to new successors and predecessors in dynamic networks.</w:t>
                      </w:r>
                    </w:p>
                    <w:p w:rsidR="00AA3D35" w:rsidRPr="00D25A16" w:rsidRDefault="00AA3D35" w:rsidP="005D46F0">
                      <w:pPr>
                        <w:spacing w:after="120"/>
                      </w:pPr>
                      <w:r>
                        <w:rPr>
                          <w:sz w:val="28"/>
                        </w:rPr>
                        <w:t xml:space="preserve">The process of publishing a message involves firstly sending it to your </w:t>
                      </w:r>
                      <w:r w:rsidR="0010666B">
                        <w:rPr>
                          <w:sz w:val="28"/>
                        </w:rPr>
                        <w:t xml:space="preserve">successor, who will forward it on along the ring. </w:t>
                      </w:r>
                      <w:r w:rsidR="00D25A16">
                        <w:rPr>
                          <w:sz w:val="28"/>
                        </w:rPr>
                        <w:t xml:space="preserve">This provides a linear dissemination speed, so to make things faster, a node will additionally forward the </w:t>
                      </w:r>
                      <w:r w:rsidR="00D25A16" w:rsidRPr="00D25A16">
                        <w:rPr>
                          <w:i/>
                          <w:sz w:val="28"/>
                        </w:rPr>
                        <w:t>publish</w:t>
                      </w:r>
                      <w:r w:rsidR="00D25A16">
                        <w:rPr>
                          <w:sz w:val="28"/>
                        </w:rPr>
                        <w:t xml:space="preserve"> message to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F-1</m:t>
                        </m:r>
                      </m:oMath>
                      <w:r w:rsidR="00D25A16">
                        <w:rPr>
                          <w:sz w:val="28"/>
                        </w:rPr>
                        <w:t xml:space="preserve"> arbitrary subscribers (sourced from </w:t>
                      </w:r>
                      <w:r w:rsidR="00D25A16">
                        <w:rPr>
                          <w:i/>
                          <w:sz w:val="28"/>
                        </w:rPr>
                        <w:t>Vicinity</w:t>
                      </w:r>
                      <w:r w:rsidR="00D25A16">
                        <w:rPr>
                          <w:sz w:val="28"/>
                        </w:rPr>
                        <w:t>)</w:t>
                      </w:r>
                      <w:r w:rsidR="005076AF">
                        <w:rPr>
                          <w:sz w:val="28"/>
                        </w:rPr>
                        <w:t>, which achieves an exponential dissemination speed</w:t>
                      </w:r>
                      <w:r w:rsidR="00D25A16">
                        <w:rPr>
                          <w:sz w:val="28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F</m:t>
                        </m:r>
                      </m:oMath>
                      <w:r w:rsidR="00D25A16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="00D25A16">
                        <w:rPr>
                          <w:sz w:val="28"/>
                        </w:rPr>
                        <w:t>is</w:t>
                      </w:r>
                      <w:proofErr w:type="gramEnd"/>
                      <w:r w:rsidR="00D25A16">
                        <w:rPr>
                          <w:sz w:val="28"/>
                        </w:rPr>
                        <w:t xml:space="preserve"> a dissemination fanout and is typically </w:t>
                      </w:r>
                      <m:oMath>
                        <m:r>
                          <w:rPr>
                            <w:rFonts w:ascii="Cambria Math" w:hAnsi="Cambria Math"/>
                            <w:sz w:val="28"/>
                          </w:rPr>
                          <m:t>F=2</m:t>
                        </m:r>
                      </m:oMath>
                      <w:r w:rsidR="00D25A16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87EB2">
        <w:rPr>
          <w:noProof/>
          <w:sz w:val="32"/>
          <w:szCs w:val="32"/>
          <w:lang w:eastAsia="en-AU"/>
        </w:rPr>
        <w:drawing>
          <wp:inline distT="0" distB="0" distL="0" distR="0" wp14:anchorId="6A7034C9" wp14:editId="6DA6004C">
            <wp:extent cx="1767266" cy="2637904"/>
            <wp:effectExtent l="2858" t="0" r="7302" b="7303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418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71025" cy="26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3" w:rsidRPr="00A175B0" w:rsidRDefault="002E3EB3" w:rsidP="00162E87">
      <w:pPr>
        <w:spacing w:after="120"/>
        <w:rPr>
          <w:sz w:val="32"/>
          <w:szCs w:val="32"/>
        </w:rPr>
      </w:pPr>
      <w:r>
        <w:rPr>
          <w:noProof/>
          <w:sz w:val="32"/>
          <w:szCs w:val="32"/>
          <w:lang w:eastAsia="en-AU"/>
        </w:rPr>
        <w:drawing>
          <wp:inline distT="0" distB="0" distL="0" distR="0">
            <wp:extent cx="2514951" cy="213389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4283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B3" w:rsidRPr="00A175B0" w:rsidSect="00441D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331B"/>
    <w:multiLevelType w:val="hybridMultilevel"/>
    <w:tmpl w:val="B546E894"/>
    <w:lvl w:ilvl="0" w:tplc="0C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BA130D4"/>
    <w:multiLevelType w:val="hybridMultilevel"/>
    <w:tmpl w:val="C4860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17F19"/>
    <w:multiLevelType w:val="hybridMultilevel"/>
    <w:tmpl w:val="70C6E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A00A4"/>
    <w:multiLevelType w:val="hybridMultilevel"/>
    <w:tmpl w:val="A844D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D4708"/>
    <w:multiLevelType w:val="hybridMultilevel"/>
    <w:tmpl w:val="601C6EF0"/>
    <w:lvl w:ilvl="0" w:tplc="FB965D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B139A"/>
    <w:multiLevelType w:val="hybridMultilevel"/>
    <w:tmpl w:val="3C4E1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D5438"/>
    <w:multiLevelType w:val="hybridMultilevel"/>
    <w:tmpl w:val="77486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967C9"/>
    <w:multiLevelType w:val="hybridMultilevel"/>
    <w:tmpl w:val="CB5E79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57DAF"/>
    <w:multiLevelType w:val="hybridMultilevel"/>
    <w:tmpl w:val="03B0CDB8"/>
    <w:lvl w:ilvl="0" w:tplc="C3A062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24"/>
    <w:rsid w:val="00017727"/>
    <w:rsid w:val="000D6548"/>
    <w:rsid w:val="0010666B"/>
    <w:rsid w:val="001410F8"/>
    <w:rsid w:val="00162E87"/>
    <w:rsid w:val="001B14A5"/>
    <w:rsid w:val="001D246F"/>
    <w:rsid w:val="001D55E2"/>
    <w:rsid w:val="001D7466"/>
    <w:rsid w:val="001E29DC"/>
    <w:rsid w:val="001F7468"/>
    <w:rsid w:val="00226C04"/>
    <w:rsid w:val="00276D91"/>
    <w:rsid w:val="002E3EB3"/>
    <w:rsid w:val="00326946"/>
    <w:rsid w:val="00334D5A"/>
    <w:rsid w:val="003874D0"/>
    <w:rsid w:val="003D3AB6"/>
    <w:rsid w:val="00404378"/>
    <w:rsid w:val="00441D83"/>
    <w:rsid w:val="00482872"/>
    <w:rsid w:val="004C4222"/>
    <w:rsid w:val="005076AF"/>
    <w:rsid w:val="005A4669"/>
    <w:rsid w:val="005C6EAD"/>
    <w:rsid w:val="005D46F0"/>
    <w:rsid w:val="006374A9"/>
    <w:rsid w:val="006708FC"/>
    <w:rsid w:val="00681676"/>
    <w:rsid w:val="006A2C82"/>
    <w:rsid w:val="006A5D52"/>
    <w:rsid w:val="006D4506"/>
    <w:rsid w:val="006E12DF"/>
    <w:rsid w:val="00743BAF"/>
    <w:rsid w:val="00756F73"/>
    <w:rsid w:val="00757E0E"/>
    <w:rsid w:val="0078441F"/>
    <w:rsid w:val="007B78C2"/>
    <w:rsid w:val="00803FF0"/>
    <w:rsid w:val="00875951"/>
    <w:rsid w:val="0094494F"/>
    <w:rsid w:val="00980912"/>
    <w:rsid w:val="00987EB2"/>
    <w:rsid w:val="009E4E48"/>
    <w:rsid w:val="009E7409"/>
    <w:rsid w:val="00A0084E"/>
    <w:rsid w:val="00A10850"/>
    <w:rsid w:val="00A175B0"/>
    <w:rsid w:val="00A3187F"/>
    <w:rsid w:val="00AA3D35"/>
    <w:rsid w:val="00B72FB7"/>
    <w:rsid w:val="00B948A7"/>
    <w:rsid w:val="00BA3A5B"/>
    <w:rsid w:val="00CF0A37"/>
    <w:rsid w:val="00D25A16"/>
    <w:rsid w:val="00D371F2"/>
    <w:rsid w:val="00D375C1"/>
    <w:rsid w:val="00D44C12"/>
    <w:rsid w:val="00D84D84"/>
    <w:rsid w:val="00D937F3"/>
    <w:rsid w:val="00DF16A3"/>
    <w:rsid w:val="00E55324"/>
    <w:rsid w:val="00E751CB"/>
    <w:rsid w:val="00EA59B5"/>
    <w:rsid w:val="00ED0B65"/>
    <w:rsid w:val="00F1780B"/>
    <w:rsid w:val="00F25206"/>
    <w:rsid w:val="00FB1FB5"/>
    <w:rsid w:val="00FF00A9"/>
    <w:rsid w:val="00F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32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2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32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2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2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2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2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32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32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2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2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2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2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2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2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53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53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2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532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5324"/>
    <w:rPr>
      <w:b/>
      <w:bCs/>
    </w:rPr>
  </w:style>
  <w:style w:type="character" w:styleId="Emphasis">
    <w:name w:val="Emphasis"/>
    <w:basedOn w:val="DefaultParagraphFont"/>
    <w:uiPriority w:val="20"/>
    <w:qFormat/>
    <w:rsid w:val="00E5532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5324"/>
    <w:rPr>
      <w:szCs w:val="32"/>
    </w:rPr>
  </w:style>
  <w:style w:type="paragraph" w:styleId="ListParagraph">
    <w:name w:val="List Paragraph"/>
    <w:basedOn w:val="Normal"/>
    <w:uiPriority w:val="34"/>
    <w:qFormat/>
    <w:rsid w:val="00E553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53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532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2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24"/>
    <w:rPr>
      <w:b/>
      <w:i/>
      <w:sz w:val="24"/>
    </w:rPr>
  </w:style>
  <w:style w:type="character" w:styleId="SubtleEmphasis">
    <w:name w:val="Subtle Emphasis"/>
    <w:uiPriority w:val="19"/>
    <w:qFormat/>
    <w:rsid w:val="00E5532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532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532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532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532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324"/>
    <w:pPr>
      <w:outlineLvl w:val="9"/>
    </w:pPr>
  </w:style>
  <w:style w:type="table" w:styleId="TableGrid">
    <w:name w:val="Table Grid"/>
    <w:basedOn w:val="TableNormal"/>
    <w:uiPriority w:val="59"/>
    <w:rsid w:val="00E55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5A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2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32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2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32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2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2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2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2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32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532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2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2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2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2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2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2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53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53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2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532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5324"/>
    <w:rPr>
      <w:b/>
      <w:bCs/>
    </w:rPr>
  </w:style>
  <w:style w:type="character" w:styleId="Emphasis">
    <w:name w:val="Emphasis"/>
    <w:basedOn w:val="DefaultParagraphFont"/>
    <w:uiPriority w:val="20"/>
    <w:qFormat/>
    <w:rsid w:val="00E5532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5324"/>
    <w:rPr>
      <w:szCs w:val="32"/>
    </w:rPr>
  </w:style>
  <w:style w:type="paragraph" w:styleId="ListParagraph">
    <w:name w:val="List Paragraph"/>
    <w:basedOn w:val="Normal"/>
    <w:uiPriority w:val="34"/>
    <w:qFormat/>
    <w:rsid w:val="00E553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53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532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2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24"/>
    <w:rPr>
      <w:b/>
      <w:i/>
      <w:sz w:val="24"/>
    </w:rPr>
  </w:style>
  <w:style w:type="character" w:styleId="SubtleEmphasis">
    <w:name w:val="Subtle Emphasis"/>
    <w:uiPriority w:val="19"/>
    <w:qFormat/>
    <w:rsid w:val="00E5532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532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532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532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532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324"/>
    <w:pPr>
      <w:outlineLvl w:val="9"/>
    </w:pPr>
  </w:style>
  <w:style w:type="table" w:styleId="TableGrid">
    <w:name w:val="Table Grid"/>
    <w:basedOn w:val="TableNormal"/>
    <w:uiPriority w:val="59"/>
    <w:rsid w:val="00E55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1C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5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17990-A50C-4E78-A1B7-B551EF84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Edwards-Playne</dc:creator>
  <cp:lastModifiedBy>Liam Edwards-Playne</cp:lastModifiedBy>
  <cp:revision>58</cp:revision>
  <cp:lastPrinted>2013-08-05T09:56:00Z</cp:lastPrinted>
  <dcterms:created xsi:type="dcterms:W3CDTF">2013-08-04T21:34:00Z</dcterms:created>
  <dcterms:modified xsi:type="dcterms:W3CDTF">2013-08-05T09:56:00Z</dcterms:modified>
</cp:coreProperties>
</file>