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38039" w14:textId="432D1C04" w:rsidR="00927939" w:rsidRDefault="004B5BC5">
      <w:pPr>
        <w:rPr>
          <w:lang w:val="en-US"/>
        </w:rPr>
      </w:pPr>
      <w:r>
        <w:rPr>
          <w:lang w:val="en-US"/>
        </w:rPr>
        <w:t>Internship assignment task 2</w:t>
      </w:r>
    </w:p>
    <w:p w14:paraId="134DEAC1" w14:textId="77777777" w:rsidR="00BE647B" w:rsidRDefault="00BE647B">
      <w:pPr>
        <w:rPr>
          <w:lang w:val="en-US"/>
        </w:rPr>
      </w:pPr>
    </w:p>
    <w:p w14:paraId="6B71A806" w14:textId="38335C5D" w:rsidR="00BE647B" w:rsidRDefault="00BE647B">
      <w:pPr>
        <w:rPr>
          <w:lang w:val="en-US"/>
        </w:rPr>
      </w:pPr>
      <w:r w:rsidRPr="00BE647B">
        <w:rPr>
          <w:lang w:val="en-US"/>
        </w:rPr>
        <w:drawing>
          <wp:inline distT="0" distB="0" distL="0" distR="0" wp14:anchorId="256B406A" wp14:editId="534FC7C8">
            <wp:extent cx="5731510" cy="2692400"/>
            <wp:effectExtent l="19050" t="19050" r="21590" b="12700"/>
            <wp:docPr id="7957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1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193876" w14:textId="0C0D24CE" w:rsidR="00BE647B" w:rsidRDefault="00BE647B">
      <w:pPr>
        <w:rPr>
          <w:lang w:val="en-US"/>
        </w:rPr>
      </w:pPr>
      <w:r>
        <w:rPr>
          <w:lang w:val="en-US"/>
        </w:rPr>
        <w:t>Figure shows the UI of study AI, where users can input their documents and ask questions, generate summary and flashcard regarding the documents.</w:t>
      </w:r>
    </w:p>
    <w:p w14:paraId="29D06F6B" w14:textId="773C7A1D" w:rsidR="00BE647B" w:rsidRDefault="00BE647B">
      <w:pPr>
        <w:rPr>
          <w:lang w:val="en-US"/>
        </w:rPr>
      </w:pPr>
      <w:r w:rsidRPr="00BE647B">
        <w:rPr>
          <w:lang w:val="en-US"/>
        </w:rPr>
        <w:drawing>
          <wp:inline distT="0" distB="0" distL="0" distR="0" wp14:anchorId="6625ABEF" wp14:editId="1CB62AD4">
            <wp:extent cx="5731510" cy="1643380"/>
            <wp:effectExtent l="19050" t="19050" r="21590" b="13970"/>
            <wp:docPr id="48916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60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4AB614" w14:textId="169DC6D7" w:rsidR="00BE647B" w:rsidRDefault="00BE647B">
      <w:pPr>
        <w:rPr>
          <w:lang w:val="en-US"/>
        </w:rPr>
      </w:pPr>
      <w:r>
        <w:rPr>
          <w:lang w:val="en-US"/>
        </w:rPr>
        <w:t>Figure shows the error if the user has not upload the documents before indexing (processing) the document.</w:t>
      </w:r>
    </w:p>
    <w:p w14:paraId="2A4710D6" w14:textId="77777777" w:rsidR="00BE647B" w:rsidRDefault="00BE647B">
      <w:pPr>
        <w:rPr>
          <w:lang w:val="en-US"/>
        </w:rPr>
      </w:pPr>
    </w:p>
    <w:p w14:paraId="3ADB985E" w14:textId="7E730D42" w:rsidR="00BE647B" w:rsidRDefault="00BE647B">
      <w:pPr>
        <w:rPr>
          <w:lang w:val="en-US"/>
        </w:rPr>
      </w:pPr>
      <w:r w:rsidRPr="00BE647B">
        <w:rPr>
          <w:lang w:val="en-US"/>
        </w:rPr>
        <w:drawing>
          <wp:inline distT="0" distB="0" distL="0" distR="0" wp14:anchorId="1ED094A4" wp14:editId="75DA9A82">
            <wp:extent cx="5731510" cy="1596390"/>
            <wp:effectExtent l="19050" t="19050" r="21590" b="22860"/>
            <wp:docPr id="60086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66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0A25D8" w14:textId="18E3B1C9" w:rsidR="00BE647B" w:rsidRDefault="00BE647B">
      <w:pPr>
        <w:rPr>
          <w:lang w:val="en-US"/>
        </w:rPr>
      </w:pPr>
      <w:r>
        <w:rPr>
          <w:lang w:val="en-US"/>
        </w:rPr>
        <w:t>Figure shows the documents being processed with a spiner indicating that the document is being processing.</w:t>
      </w:r>
    </w:p>
    <w:p w14:paraId="7228348C" w14:textId="77777777" w:rsidR="00BE647B" w:rsidRDefault="00BE647B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66BDC2B6" w14:textId="2D121392" w:rsidR="00BE647B" w:rsidRDefault="00BE647B">
      <w:pPr>
        <w:rPr>
          <w:lang w:val="en-US"/>
        </w:rPr>
      </w:pPr>
      <w:r w:rsidRPr="00BE647B">
        <w:rPr>
          <w:lang w:val="en-US"/>
        </w:rPr>
        <w:lastRenderedPageBreak/>
        <w:drawing>
          <wp:inline distT="0" distB="0" distL="0" distR="0" wp14:anchorId="29859E5C" wp14:editId="307A247A">
            <wp:extent cx="5731510" cy="1669415"/>
            <wp:effectExtent l="19050" t="19050" r="21590" b="26035"/>
            <wp:docPr id="139058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82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C8D1F29" w14:textId="522D36C3" w:rsidR="00BE647B" w:rsidRDefault="00BE647B">
      <w:pPr>
        <w:rPr>
          <w:lang w:val="en-US"/>
        </w:rPr>
      </w:pPr>
      <w:r>
        <w:rPr>
          <w:lang w:val="en-US"/>
        </w:rPr>
        <w:t>Figure shows the documents have finished processing.</w:t>
      </w:r>
    </w:p>
    <w:p w14:paraId="2D8C6D32" w14:textId="77777777" w:rsidR="00BE647B" w:rsidRDefault="00BE647B">
      <w:pPr>
        <w:rPr>
          <w:lang w:val="en-US"/>
        </w:rPr>
      </w:pPr>
    </w:p>
    <w:p w14:paraId="38752DF6" w14:textId="1DD73BE7" w:rsidR="00BE647B" w:rsidRDefault="00BE647B">
      <w:pPr>
        <w:rPr>
          <w:lang w:val="en-US"/>
        </w:rPr>
      </w:pPr>
      <w:r w:rsidRPr="00BE647B">
        <w:rPr>
          <w:lang w:val="en-US"/>
        </w:rPr>
        <w:drawing>
          <wp:inline distT="0" distB="0" distL="0" distR="0" wp14:anchorId="6521BC7F" wp14:editId="306500C4">
            <wp:extent cx="5731510" cy="2335530"/>
            <wp:effectExtent l="19050" t="19050" r="21590" b="26670"/>
            <wp:docPr id="154587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74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BD4F3F" w14:textId="12A7F5BD" w:rsidR="00BE647B" w:rsidRDefault="00BE647B">
      <w:pPr>
        <w:rPr>
          <w:lang w:val="en-US"/>
        </w:rPr>
      </w:pPr>
      <w:r>
        <w:rPr>
          <w:lang w:val="en-US"/>
        </w:rPr>
        <w:t xml:space="preserve">Figure shows the user’s question “what is an algorithm” into the </w:t>
      </w:r>
      <w:r w:rsidR="008A1676">
        <w:rPr>
          <w:lang w:val="en-US"/>
        </w:rPr>
        <w:t>AI (ollama)</w:t>
      </w:r>
      <w:r>
        <w:rPr>
          <w:lang w:val="en-US"/>
        </w:rPr>
        <w:t xml:space="preserve"> </w:t>
      </w:r>
      <w:r w:rsidR="008A1676">
        <w:rPr>
          <w:lang w:val="en-US"/>
        </w:rPr>
        <w:t>while</w:t>
      </w:r>
      <w:r>
        <w:rPr>
          <w:lang w:val="en-US"/>
        </w:rPr>
        <w:t xml:space="preserve"> the ai is processing the answer.</w:t>
      </w:r>
    </w:p>
    <w:p w14:paraId="3C59430D" w14:textId="77777777" w:rsidR="00BE647B" w:rsidRDefault="00BE647B">
      <w:pPr>
        <w:rPr>
          <w:lang w:val="en-US"/>
        </w:rPr>
      </w:pPr>
    </w:p>
    <w:p w14:paraId="64773E17" w14:textId="0EBB6F33" w:rsidR="00BE647B" w:rsidRDefault="00BE647B">
      <w:pPr>
        <w:rPr>
          <w:lang w:val="en-US"/>
        </w:rPr>
      </w:pPr>
      <w:r w:rsidRPr="00BE647B">
        <w:rPr>
          <w:lang w:val="en-US"/>
        </w:rPr>
        <w:drawing>
          <wp:inline distT="0" distB="0" distL="0" distR="0" wp14:anchorId="47A5BFD5" wp14:editId="06D24C30">
            <wp:extent cx="5731510" cy="1647190"/>
            <wp:effectExtent l="19050" t="19050" r="21590" b="10160"/>
            <wp:docPr id="99070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02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4CE238" w14:textId="7E42D23C" w:rsidR="00BE647B" w:rsidRDefault="008A1676">
      <w:pPr>
        <w:rPr>
          <w:lang w:val="en-US"/>
        </w:rPr>
      </w:pPr>
      <w:r>
        <w:rPr>
          <w:lang w:val="en-US"/>
        </w:rPr>
        <w:t xml:space="preserve">Figure shows the answer given from the AI (ollama). </w:t>
      </w:r>
    </w:p>
    <w:p w14:paraId="231375CD" w14:textId="0A326DB2" w:rsidR="004D58EB" w:rsidRDefault="004D58EB">
      <w:pPr>
        <w:rPr>
          <w:lang w:val="en-US"/>
        </w:rPr>
      </w:pPr>
      <w:r w:rsidRPr="004D58EB">
        <w:rPr>
          <w:lang w:val="en-US"/>
        </w:rPr>
        <w:lastRenderedPageBreak/>
        <w:drawing>
          <wp:inline distT="0" distB="0" distL="0" distR="0" wp14:anchorId="4BA6FD1C" wp14:editId="67564060">
            <wp:extent cx="5731510" cy="2484120"/>
            <wp:effectExtent l="19050" t="19050" r="21590" b="11430"/>
            <wp:docPr id="109258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80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A7CABB" w14:textId="50A4B5DB" w:rsidR="004D58EB" w:rsidRDefault="004D58EB">
      <w:pPr>
        <w:rPr>
          <w:lang w:val="en-US"/>
        </w:rPr>
      </w:pPr>
      <w:r>
        <w:rPr>
          <w:lang w:val="en-US"/>
        </w:rPr>
        <w:t xml:space="preserve">Figure shows the generate summary tab, which shows a button to generate the summary of the pdf </w:t>
      </w:r>
      <w:r w:rsidR="00FB1C61">
        <w:rPr>
          <w:lang w:val="en-US"/>
        </w:rPr>
        <w:t>input</w:t>
      </w:r>
      <w:r>
        <w:rPr>
          <w:lang w:val="en-US"/>
        </w:rPr>
        <w:t xml:space="preserve"> by the user.</w:t>
      </w:r>
      <w:r w:rsidR="00027C92">
        <w:rPr>
          <w:lang w:val="en-US"/>
        </w:rPr>
        <w:t xml:space="preserve"> The summary is currently being generated, shown by the spi</w:t>
      </w:r>
      <w:r w:rsidR="00FB1C61">
        <w:rPr>
          <w:lang w:val="en-US"/>
        </w:rPr>
        <w:t>n</w:t>
      </w:r>
      <w:r w:rsidR="00027C92">
        <w:rPr>
          <w:lang w:val="en-US"/>
        </w:rPr>
        <w:t>ner underneath the generating summary button.</w:t>
      </w:r>
    </w:p>
    <w:p w14:paraId="3855F33C" w14:textId="142422C3" w:rsidR="00FB1C61" w:rsidRDefault="00217A32">
      <w:pPr>
        <w:rPr>
          <w:lang w:val="en-US"/>
        </w:rPr>
      </w:pPr>
      <w:r w:rsidRPr="00217A32">
        <w:rPr>
          <w:lang w:val="en-US"/>
        </w:rPr>
        <w:drawing>
          <wp:inline distT="0" distB="0" distL="0" distR="0" wp14:anchorId="49564052" wp14:editId="2A50E734">
            <wp:extent cx="5731510" cy="948055"/>
            <wp:effectExtent l="19050" t="19050" r="21590" b="23495"/>
            <wp:docPr id="161246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61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89DC31" w14:textId="7B0D3A8A" w:rsidR="00217A32" w:rsidRDefault="00217A32">
      <w:pPr>
        <w:rPr>
          <w:lang w:val="en-US"/>
        </w:rPr>
      </w:pPr>
      <w:r>
        <w:rPr>
          <w:lang w:val="en-US"/>
        </w:rPr>
        <w:t>Figure shows the error connection time out when the summary took too long to load. This happens when the file is too big to be processed.</w:t>
      </w:r>
    </w:p>
    <w:p w14:paraId="4CE7EBDA" w14:textId="5B26A3DA" w:rsidR="005740DF" w:rsidRDefault="005740DF">
      <w:pPr>
        <w:rPr>
          <w:lang w:val="en-US"/>
        </w:rPr>
      </w:pPr>
      <w:r w:rsidRPr="005740DF">
        <w:rPr>
          <w:lang w:val="en-US"/>
        </w:rPr>
        <w:drawing>
          <wp:inline distT="0" distB="0" distL="0" distR="0" wp14:anchorId="7468CF70" wp14:editId="6DF16E80">
            <wp:extent cx="5731510" cy="2329815"/>
            <wp:effectExtent l="19050" t="19050" r="21590" b="13335"/>
            <wp:docPr id="151773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31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8EC947" w14:textId="3A3AB36C" w:rsidR="005740DF" w:rsidRDefault="005740DF">
      <w:pPr>
        <w:rPr>
          <w:lang w:val="en-US"/>
        </w:rPr>
      </w:pPr>
      <w:r>
        <w:rPr>
          <w:lang w:val="en-US"/>
        </w:rPr>
        <w:t xml:space="preserve">Figure shows the output of the generated summary of the document. </w:t>
      </w:r>
    </w:p>
    <w:p w14:paraId="5F4C3948" w14:textId="0D9CFFA9" w:rsidR="005740DF" w:rsidRDefault="005740DF">
      <w:pPr>
        <w:rPr>
          <w:lang w:val="en-US"/>
        </w:rPr>
      </w:pPr>
      <w:r w:rsidRPr="005740DF">
        <w:rPr>
          <w:lang w:val="en-US"/>
        </w:rPr>
        <w:lastRenderedPageBreak/>
        <w:drawing>
          <wp:inline distT="0" distB="0" distL="0" distR="0" wp14:anchorId="5B089DBB" wp14:editId="2B475787">
            <wp:extent cx="5731510" cy="2308860"/>
            <wp:effectExtent l="19050" t="19050" r="21590" b="15240"/>
            <wp:docPr id="101385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59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0809B3" w14:textId="68007409" w:rsidR="005740DF" w:rsidRDefault="005740DF">
      <w:pPr>
        <w:rPr>
          <w:lang w:val="en-US"/>
        </w:rPr>
      </w:pPr>
      <w:r>
        <w:rPr>
          <w:lang w:val="en-US"/>
        </w:rPr>
        <w:t>Figure shows the flashcards being processed shown by the spinner under the generate flashcards button.</w:t>
      </w:r>
    </w:p>
    <w:p w14:paraId="10EB593E" w14:textId="041D39FE" w:rsidR="00016180" w:rsidRDefault="00016180">
      <w:pPr>
        <w:rPr>
          <w:lang w:val="en-US"/>
        </w:rPr>
      </w:pPr>
      <w:r w:rsidRPr="00016180">
        <w:rPr>
          <w:lang w:val="en-US"/>
        </w:rPr>
        <w:drawing>
          <wp:inline distT="0" distB="0" distL="0" distR="0" wp14:anchorId="70466FC2" wp14:editId="30318031">
            <wp:extent cx="5731510" cy="1808480"/>
            <wp:effectExtent l="19050" t="19050" r="21590" b="20320"/>
            <wp:docPr id="57518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82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E72E80D" w14:textId="081BC424" w:rsidR="00016180" w:rsidRDefault="00016180">
      <w:pPr>
        <w:rPr>
          <w:lang w:val="en-US"/>
        </w:rPr>
      </w:pPr>
      <w:r>
        <w:rPr>
          <w:lang w:val="en-US"/>
        </w:rPr>
        <w:t xml:space="preserve">Figure shows 7 questions being </w:t>
      </w:r>
      <w:r w:rsidR="002B620F">
        <w:rPr>
          <w:lang w:val="en-US"/>
        </w:rPr>
        <w:t>generated out. The user can click on the arrow beside the question to see the answer</w:t>
      </w:r>
      <w:r w:rsidR="00A40F60">
        <w:rPr>
          <w:lang w:val="en-US"/>
        </w:rPr>
        <w:t xml:space="preserve"> that was hidden.</w:t>
      </w:r>
    </w:p>
    <w:p w14:paraId="37F12A57" w14:textId="0C4BCF15" w:rsidR="00A40F60" w:rsidRDefault="00A40F60">
      <w:pPr>
        <w:rPr>
          <w:lang w:val="en-US"/>
        </w:rPr>
      </w:pPr>
      <w:r w:rsidRPr="00A40F60">
        <w:rPr>
          <w:lang w:val="en-US"/>
        </w:rPr>
        <w:drawing>
          <wp:inline distT="0" distB="0" distL="0" distR="0" wp14:anchorId="5354074F" wp14:editId="3C26458B">
            <wp:extent cx="5731510" cy="2335530"/>
            <wp:effectExtent l="19050" t="19050" r="21590" b="26670"/>
            <wp:docPr id="19088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10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CE276E" w14:textId="3A967754" w:rsidR="00A40F60" w:rsidRPr="004B5BC5" w:rsidRDefault="00A40F60">
      <w:pPr>
        <w:rPr>
          <w:lang w:val="en-US"/>
        </w:rPr>
      </w:pPr>
      <w:r>
        <w:rPr>
          <w:lang w:val="en-US"/>
        </w:rPr>
        <w:t>Figure shows the answer of the questions generated by the flashcards.</w:t>
      </w:r>
    </w:p>
    <w:sectPr w:rsidR="00A40F60" w:rsidRPr="004B5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C5"/>
    <w:rsid w:val="00016180"/>
    <w:rsid w:val="00027C92"/>
    <w:rsid w:val="00217A32"/>
    <w:rsid w:val="002B620F"/>
    <w:rsid w:val="004B5BC5"/>
    <w:rsid w:val="004D2CA7"/>
    <w:rsid w:val="004D58EB"/>
    <w:rsid w:val="005740DF"/>
    <w:rsid w:val="00574618"/>
    <w:rsid w:val="005C57C6"/>
    <w:rsid w:val="007936A8"/>
    <w:rsid w:val="008174AB"/>
    <w:rsid w:val="008A1676"/>
    <w:rsid w:val="008E0130"/>
    <w:rsid w:val="00927939"/>
    <w:rsid w:val="00A26896"/>
    <w:rsid w:val="00A40F60"/>
    <w:rsid w:val="00B30266"/>
    <w:rsid w:val="00BE647B"/>
    <w:rsid w:val="00CF401E"/>
    <w:rsid w:val="00FB1C61"/>
    <w:rsid w:val="00FD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7580D"/>
  <w15:chartTrackingRefBased/>
  <w15:docId w15:val="{D08B849C-05AA-4D33-98E5-C1DA4B87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6960490-8A7E-418F-BFEF-1A8B48AB4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 Yu Jia</dc:creator>
  <cp:keywords/>
  <dc:description/>
  <cp:lastModifiedBy>Lian Yu Jia</cp:lastModifiedBy>
  <cp:revision>12</cp:revision>
  <dcterms:created xsi:type="dcterms:W3CDTF">2026-02-24T10:33:00Z</dcterms:created>
  <dcterms:modified xsi:type="dcterms:W3CDTF">2026-02-24T12:10:00Z</dcterms:modified>
</cp:coreProperties>
</file>