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207F0D">
        <w:rPr>
          <w:rFonts w:hint="eastAsia"/>
          <w:b/>
          <w:bCs/>
          <w:sz w:val="48"/>
        </w:rPr>
        <w:t>网格（二</w:t>
      </w:r>
      <w:r w:rsidR="00F24521">
        <w:rPr>
          <w:rFonts w:hint="eastAsia"/>
          <w:b/>
          <w:bCs/>
          <w:sz w:val="48"/>
        </w:rPr>
        <w:t>）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="00A0661A">
        <w:rPr>
          <w:rFonts w:hint="eastAsia"/>
          <w:b/>
          <w:bCs/>
          <w:sz w:val="32"/>
          <w:u w:val="single"/>
        </w:rPr>
        <w:t xml:space="preserve">  1604240705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  <w:r w:rsidR="00A0661A">
        <w:rPr>
          <w:rFonts w:hint="eastAsia"/>
          <w:b/>
          <w:bCs/>
          <w:sz w:val="32"/>
          <w:u w:val="single"/>
        </w:rPr>
        <w:t>胡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计算机</w:t>
      </w:r>
      <w:r w:rsidR="00A0661A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 w:rsidR="00A0661A">
        <w:rPr>
          <w:rFonts w:hint="eastAsia"/>
          <w:b/>
          <w:bCs/>
          <w:sz w:val="32"/>
          <w:u w:val="single"/>
        </w:rPr>
        <w:t xml:space="preserve">    </w:t>
      </w:r>
      <w:r w:rsidR="00A0661A">
        <w:rPr>
          <w:rFonts w:hint="eastAsia"/>
          <w:b/>
          <w:bCs/>
          <w:sz w:val="32"/>
          <w:u w:val="single"/>
        </w:rPr>
        <w:t>李</w:t>
      </w:r>
      <w:r w:rsidR="00A0661A">
        <w:rPr>
          <w:rFonts w:hint="eastAsia"/>
          <w:b/>
          <w:bCs/>
          <w:sz w:val="32"/>
          <w:u w:val="single"/>
        </w:rPr>
        <w:t xml:space="preserve"> </w:t>
      </w:r>
      <w:r w:rsidR="00A0661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A0661A">
        <w:rPr>
          <w:rFonts w:hint="eastAsia"/>
          <w:b/>
          <w:bCs/>
          <w:sz w:val="32"/>
          <w:u w:val="single"/>
        </w:rPr>
        <w:t>5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207F0D">
        <w:rPr>
          <w:rFonts w:hint="eastAsia"/>
          <w:b/>
          <w:bCs/>
          <w:sz w:val="32"/>
          <w:u w:val="single"/>
        </w:rPr>
        <w:t>20</w:t>
      </w:r>
      <w:r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日</w:t>
      </w:r>
    </w:p>
    <w:p w:rsidR="00546733" w:rsidRDefault="00546733" w:rsidP="001F6BFE">
      <w:pPr>
        <w:jc w:val="left"/>
        <w:rPr>
          <w:b/>
          <w:sz w:val="32"/>
          <w:szCs w:val="32"/>
        </w:rPr>
      </w:pP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lastRenderedPageBreak/>
        <w:t>实验</w:t>
      </w:r>
      <w:r w:rsidRPr="00546733">
        <w:rPr>
          <w:rFonts w:hint="eastAsia"/>
          <w:b/>
          <w:sz w:val="32"/>
          <w:szCs w:val="32"/>
        </w:rPr>
        <w:t>1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F9467F" w:rsidRPr="00A0661A" w:rsidRDefault="006B2DEB" w:rsidP="00F24521">
      <w:pPr>
        <w:pStyle w:val="a3"/>
        <w:ind w:left="420" w:firstLine="560"/>
        <w:rPr>
          <w:sz w:val="28"/>
          <w:szCs w:val="32"/>
        </w:rPr>
      </w:pPr>
      <w:r>
        <w:rPr>
          <w:rFonts w:hint="eastAsia"/>
          <w:sz w:val="28"/>
          <w:szCs w:val="28"/>
        </w:rPr>
        <w:t>使用网格，在线框绘图模式下绘制飞行器，飞行器绕</w:t>
      </w:r>
      <w:r>
        <w:rPr>
          <w:rFonts w:hint="eastAsia"/>
          <w:sz w:val="28"/>
          <w:szCs w:val="28"/>
        </w:rPr>
        <w:t>Y</w:t>
      </w:r>
      <w:proofErr w:type="gramStart"/>
      <w:r>
        <w:rPr>
          <w:rFonts w:hint="eastAsia"/>
          <w:sz w:val="28"/>
          <w:szCs w:val="28"/>
        </w:rPr>
        <w:t>轴连续</w:t>
      </w:r>
      <w:proofErr w:type="gramEnd"/>
      <w:r>
        <w:rPr>
          <w:rFonts w:hint="eastAsia"/>
          <w:sz w:val="28"/>
          <w:szCs w:val="28"/>
        </w:rPr>
        <w:t>旋转，并回答飞行器由有多少顶点，多少三角形，多少个子集？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546733" w:rsidRDefault="00A0661A" w:rsidP="0054673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d3dInit</w:t>
      </w:r>
      <w:r>
        <w:rPr>
          <w:rFonts w:hint="eastAsia"/>
          <w:sz w:val="28"/>
          <w:szCs w:val="28"/>
        </w:rPr>
        <w:t>框架的基础上添加代码：</w:t>
      </w:r>
    </w:p>
    <w:p w:rsidR="00A0661A" w:rsidRDefault="00A0661A" w:rsidP="00A0661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Width  = 640;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Height = 480;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IDirect3DDevice9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Device = 0; 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ID3DXMesh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 mesh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182083" w:rsidRP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IDirect3DTexture9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*&gt;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182083" w:rsidRPr="00182083" w:rsidRDefault="00A0661A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Setup()</w:t>
      </w:r>
      <w:r>
        <w:rPr>
          <w:rFonts w:hint="eastAsia"/>
          <w:sz w:val="28"/>
          <w:szCs w:val="28"/>
        </w:rPr>
        <w:t>函数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HRESULT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ID3DXBuffer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ID3DXBuffer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hr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D3DXLoadMeshFromX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"bigship1.x"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D3DXMESH_MANAGED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0,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&amp;mesh);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FAILED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MessageBox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(0,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"D3DXLoadMeshFromX() - FAILED"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,0,0);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!= 0 &amp;&amp;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!= 0)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D3DXMATERIAL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D3DXMATERIAL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GetBufferPointer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d3d::BLACK_MTRL;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].MatD3D.Ambient =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].MatD3D.Diffuse;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Mtrls.push_back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].MatD3D);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Mtrls.push_back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pTextureFilename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!= 0)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IDirect3DTexture9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D3DXCreateTextureFromFile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pTextureFilename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Tex.push_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8617B6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Tex.push_</w:t>
      </w:r>
      <w:proofErr w:type="gramStart"/>
      <w:r w:rsidRPr="008617B6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back</w:t>
      </w:r>
      <w:proofErr w:type="spellEnd"/>
      <w:r w:rsidRPr="008617B6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 w:rsidRPr="008617B6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0);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d3d::Release&lt;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ID3DXBuffer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LockAttributeBuffer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(0,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a = 0; a &lt; 4; a++)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a]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b = 4; b &lt; 8; b++)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b] = 1;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c = 8; c &lt; 12;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c++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c] = 2;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UnlockAttributeBuffer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adjacencyBuffer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GetNumFaces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 * 3);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GenerateAdjacency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(0.0f,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adjacencyBuffer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[0]);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hr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mesh-&gt;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OptimizeInplace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D3DXMESHOPT_ATTRSORT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|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D3DXMESHOPT_</w:t>
      </w:r>
      <w:proofErr w:type="gramStart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COMPACT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|</w:t>
      </w:r>
      <w:proofErr w:type="gramEnd"/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D3DXMESHOPT_VERTEXCACHE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adjacencyBuffer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0],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0, 0, 0);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d3d::Release&lt;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ID3DXBuffer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numEntries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GetAttributeTable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(0,&amp;numEntries);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D3DXATTRIBUTERANGE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table(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numEntries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GetAttributeTable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(&amp;table[0],&amp;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numEntries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table[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0].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AttribId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D3DXVECTOR3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dir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1.0f,0.0f,0.0f);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c = d3d::WHITE;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D3DLIGHT9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light = d3d::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InitDirectionalLight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dir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&amp;c);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SetLight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0,&amp;light);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LightEnable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SetRenderState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D3DRS_NORMALIZENORMALS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D3DXVECTOR3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position(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0.0f, 2.0f, -20.0f);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D3DXVECTOR3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target(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0.0f, 0.0f, 0.0f);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D3DXVECTOR3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up(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0.0f, 1.0f, 0.0f);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D3DXMATRIX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V;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D3DXMatrixLookAtLH(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&amp;V, &amp;position, &amp;target, &amp;up);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SetTransform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D3DTS_VIEW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&amp;V);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D3DXMATRIX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D3DXMatrixPerspectiveFovLH(</w:t>
      </w:r>
      <w:proofErr w:type="gramEnd"/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D3DX_PI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0.5f,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(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)Width /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)Height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1.0f,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1000.0f);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SetTransform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D3DTS_PROJECTION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SetRenderState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D3DRS_FILLMODE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D3DFILL_WIREFRAME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182083" w:rsidRPr="00F24521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SetRenderState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D3DRS_LIGHTING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2083" w:rsidRPr="00182083" w:rsidRDefault="00A0661A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Cleanup()</w:t>
      </w:r>
      <w:r>
        <w:rPr>
          <w:rFonts w:hint="eastAsia"/>
          <w:sz w:val="28"/>
          <w:szCs w:val="28"/>
        </w:rPr>
        <w:t>函数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d3d::Release&lt;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ID3DXMesh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Tex.size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182083" w:rsidRPr="00182083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d3d::Release&lt;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IDirect3DTexture9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182083" w:rsidRPr="00182083" w:rsidRDefault="00182083" w:rsidP="00182083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Display()</w:t>
      </w:r>
      <w:r>
        <w:rPr>
          <w:rFonts w:hint="eastAsia"/>
          <w:sz w:val="28"/>
          <w:szCs w:val="28"/>
        </w:rPr>
        <w:t>函数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BeginScene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D3DXMATRIX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y = 0.0f;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D3DXMatrixRotationY(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Ry,y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y +=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timeDelta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SetTransform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D3DTS_WORLD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,&amp;Ry);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Mtrls.size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SetMaterial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SetTexture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0,Tex[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DrawSubset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617B6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182083" w:rsidRPr="00182083" w:rsidRDefault="008617B6" w:rsidP="008617B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EndScene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277C94" w:rsidRPr="006B2DEB" w:rsidRDefault="00DE50A9" w:rsidP="006B2DE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277C94" w:rsidRPr="008617B6" w:rsidRDefault="008617B6" w:rsidP="008617B6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978FAAE" wp14:editId="5135A0B4">
            <wp:extent cx="335973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33" w:rsidRDefault="00546733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6B2DEB" w:rsidRDefault="006C1120" w:rsidP="006B2DEB">
      <w:pPr>
        <w:pStyle w:val="a3"/>
        <w:numPr>
          <w:ilvl w:val="0"/>
          <w:numId w:val="2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飞行器由</w:t>
      </w:r>
      <w:r>
        <w:rPr>
          <w:rFonts w:hint="eastAsia"/>
          <w:sz w:val="28"/>
          <w:szCs w:val="28"/>
        </w:rPr>
        <w:t>4415</w:t>
      </w:r>
      <w:r>
        <w:rPr>
          <w:rFonts w:hint="eastAsia"/>
          <w:sz w:val="28"/>
          <w:szCs w:val="28"/>
        </w:rPr>
        <w:t>个顶点、</w:t>
      </w:r>
      <w:r>
        <w:rPr>
          <w:rFonts w:hint="eastAsia"/>
          <w:sz w:val="28"/>
          <w:szCs w:val="28"/>
        </w:rPr>
        <w:t>8438</w:t>
      </w:r>
      <w:r>
        <w:rPr>
          <w:rFonts w:hint="eastAsia"/>
          <w:sz w:val="28"/>
          <w:szCs w:val="28"/>
        </w:rPr>
        <w:t>个三角面、总共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个子集构成。</w:t>
      </w:r>
    </w:p>
    <w:p w:rsidR="006C1120" w:rsidRDefault="006C1120" w:rsidP="006B2DEB">
      <w:pPr>
        <w:pStyle w:val="a3"/>
        <w:numPr>
          <w:ilvl w:val="0"/>
          <w:numId w:val="25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要在</w:t>
      </w:r>
      <w:r>
        <w:rPr>
          <w:rFonts w:hint="eastAsia"/>
          <w:sz w:val="28"/>
          <w:szCs w:val="28"/>
        </w:rPr>
        <w:t>Setup()</w:t>
      </w:r>
      <w:r>
        <w:rPr>
          <w:rFonts w:hint="eastAsia"/>
          <w:sz w:val="28"/>
          <w:szCs w:val="28"/>
        </w:rPr>
        <w:t>函数里设置线框绘图模式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SetRenderState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D3DRS_FILLMODE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D3DFILL_WIREFRAME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Pr="006C1120" w:rsidRDefault="009905BF" w:rsidP="006B2DEB">
      <w:pPr>
        <w:pStyle w:val="a3"/>
        <w:numPr>
          <w:ilvl w:val="0"/>
          <w:numId w:val="2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按理说，设置为线框绘图模式后，模型出来应该就是默认的黑色，但是，最后还是有一些别的颜色，故在材质那里，我将所有材质颜色都</w:t>
      </w:r>
      <w:proofErr w:type="gramStart"/>
      <w:r>
        <w:rPr>
          <w:rFonts w:hint="eastAsia"/>
          <w:sz w:val="28"/>
          <w:szCs w:val="28"/>
        </w:rPr>
        <w:t>设为了</w:t>
      </w:r>
      <w:proofErr w:type="gramEnd"/>
      <w:r>
        <w:rPr>
          <w:rFonts w:hint="eastAsia"/>
          <w:sz w:val="28"/>
          <w:szCs w:val="28"/>
        </w:rPr>
        <w:t>黑色。</w:t>
      </w:r>
    </w:p>
    <w:p w:rsidR="006B2DEB" w:rsidRPr="006C1120" w:rsidRDefault="006B2DEB" w:rsidP="006B2DEB">
      <w:pPr>
        <w:jc w:val="left"/>
        <w:rPr>
          <w:sz w:val="28"/>
          <w:szCs w:val="28"/>
        </w:rPr>
      </w:pPr>
    </w:p>
    <w:p w:rsidR="006B2DEB" w:rsidRPr="00546733" w:rsidRDefault="006B2DEB" w:rsidP="006B2DEB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2</w:t>
      </w:r>
    </w:p>
    <w:p w:rsidR="006B2DEB" w:rsidRDefault="006B2DEB" w:rsidP="006B2DEB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6B2DEB" w:rsidRDefault="006B2DEB" w:rsidP="006B2DEB">
      <w:pPr>
        <w:pStyle w:val="a3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使用网格绘制飞行器，飞行器绕</w:t>
      </w:r>
      <w:r>
        <w:rPr>
          <w:rFonts w:hint="eastAsia"/>
          <w:sz w:val="28"/>
          <w:szCs w:val="28"/>
        </w:rPr>
        <w:t>Y</w:t>
      </w:r>
      <w:proofErr w:type="gramStart"/>
      <w:r>
        <w:rPr>
          <w:rFonts w:hint="eastAsia"/>
          <w:sz w:val="28"/>
          <w:szCs w:val="28"/>
        </w:rPr>
        <w:t>轴连续</w:t>
      </w:r>
      <w:proofErr w:type="gramEnd"/>
      <w:r>
        <w:rPr>
          <w:rFonts w:hint="eastAsia"/>
          <w:sz w:val="28"/>
          <w:szCs w:val="28"/>
        </w:rPr>
        <w:t>旋转，效果如下：</w:t>
      </w:r>
    </w:p>
    <w:p w:rsidR="006B2DEB" w:rsidRPr="00A0661A" w:rsidRDefault="006B2DEB" w:rsidP="006B2DEB">
      <w:pPr>
        <w:pStyle w:val="a3"/>
        <w:ind w:left="420" w:firstLine="560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0C3ABEE">
            <wp:extent cx="3343417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17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2DEB" w:rsidRDefault="006B2DEB" w:rsidP="006B2DEB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6B2DEB" w:rsidRDefault="006B2DEB" w:rsidP="006B2DEB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d3dInit</w:t>
      </w:r>
      <w:r>
        <w:rPr>
          <w:rFonts w:hint="eastAsia"/>
          <w:sz w:val="28"/>
          <w:szCs w:val="28"/>
        </w:rPr>
        <w:t>框架的基础上添加代码：</w:t>
      </w:r>
    </w:p>
    <w:p w:rsidR="006B2DEB" w:rsidRDefault="006B2DEB" w:rsidP="006B2DEB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&lt;vector&gt;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Width  = 640;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Height = 480;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IDirect3DDevice9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Device = 0; 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ID3DXMesh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 mesh = 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6B2DEB" w:rsidRPr="00F24521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IDirect3DTexture9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*&gt;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6B2DEB" w:rsidRPr="00182083" w:rsidRDefault="006B2DEB" w:rsidP="006B2DEB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Setup()</w:t>
      </w:r>
      <w:r>
        <w:rPr>
          <w:rFonts w:hint="eastAsia"/>
          <w:sz w:val="28"/>
          <w:szCs w:val="28"/>
        </w:rPr>
        <w:t>函数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HRESULT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ID3DXBuffer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ID3DXBuffer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hr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D3DXLoadMeshFromX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"bigship1.x"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D3DXMESH_MANAGED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0,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&amp;mesh);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FAILED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: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MessageBox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(0,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"D3DXLoadMeshFromX() - FAILED"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,0,0);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color w:val="008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!= 0 &amp;&amp;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!= 0)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D3DXMATERIAL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D3DXMATERIAL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GetBufferPointer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mtrls2(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cyanMtrl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d3d::CYAN_MTRL;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blueMtrl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d3d::BLUE_MTRL;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redMtrl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d3d::RED_MTRL;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greenMtrl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d3d::GREEN_MTRL;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D3DMATERIAL9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yellowMtrl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d3d::YELLOW_MTRL;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mtrls2.push_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back(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cyanMtrl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mtrls2.push_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back(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blueMtrl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mtrls2.push_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back(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redMtrl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mtrls2.push_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back(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greenMtrl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mtrls2.push_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back(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yellowMtrl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numMtrls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].MatD3D.Ambient =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].MatD3D.Diffuse;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Mtrls.push_back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].MatD3D);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=mtrls2;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pTextureFilename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!= 0)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IDirect3DTexture9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D3DXCreateTextureFromFile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pTextureFilename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Tex.push_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Tex.push_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d3d::Release&lt;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ID3DXBuffer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LockAttributeBuffer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(0,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a = 0; a &lt; 4; a++)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a] = 0;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b = 4; b &lt; 8; b++)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b] = 1;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c = 8; c &lt; 12;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c++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c] = 2;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UnlockAttributeBuffer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adjacencyBuffer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GetNumFaces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() * 3);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GenerateAdjacency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(0.0f,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adjacencyBuffer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[0]);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hr</w:t>
      </w:r>
      <w:proofErr w:type="spellEnd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mesh-&gt;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OptimizeInplace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D3DXMESHOPT_ATTRSORT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|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D3DXMESHOPT_</w:t>
      </w:r>
      <w:proofErr w:type="gramStart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COMPACT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|</w:t>
      </w:r>
      <w:proofErr w:type="gramEnd"/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D3DXMESHOPT_VERTEXCACHE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adjacencyBuffer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0],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0, 0, 0);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d3d::Release&lt;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ID3DXBuffer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adjBuffer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D3DXVECTOR3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dir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1.0f,0.0f,0.0f);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c = d3d::WHITE;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D3DLIGHT9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light = d3d::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InitDirectionalLight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dir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&amp;c);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SetLight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0,&amp;light);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LightEnable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SetRenderState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D3DRS_NORMALIZENORMALS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D3DXVECTOR3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position(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0.0f, 2.0f, -20.0f);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D3DXVECTOR3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target(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0.0f, 0.0f, 0.0f);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D3DXVECTOR3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up(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0.0f, 1.0f, 0.0f);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D3DXMATRIX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V;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D3DXMatrixLookAtLH(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&amp;V, &amp;position, &amp;target, &amp;up);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SetTransform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D3DTS_VIEW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&amp;V);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D3DXMATRIX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D3DXMatrixPerspectiveFovLH(</w:t>
      </w:r>
      <w:proofErr w:type="gramEnd"/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D3DX_PI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* 0.5f,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(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)Width /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)Height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1.0f,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>1000.0f);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SetTransform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D3DTS_PROJECTION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6B2DEB" w:rsidRPr="00F24521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SetRenderState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2F4F4F"/>
          <w:kern w:val="0"/>
          <w:sz w:val="19"/>
          <w:szCs w:val="19"/>
          <w:highlight w:val="white"/>
        </w:rPr>
        <w:t>D3DRS_LIGHTING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B2DEB" w:rsidRPr="00182083" w:rsidRDefault="006B2DEB" w:rsidP="006B2DEB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Cleanup()</w:t>
      </w:r>
      <w:r>
        <w:rPr>
          <w:rFonts w:hint="eastAsia"/>
          <w:sz w:val="28"/>
          <w:szCs w:val="28"/>
        </w:rPr>
        <w:t>函数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d3d::Release&lt;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ID3DXMesh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Tex.size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6B2DEB" w:rsidRPr="00182083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d3d::Release&lt;</w:t>
      </w: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IDirect3DTexture9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Tex[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6B2DEB" w:rsidRPr="00182083" w:rsidRDefault="006B2DEB" w:rsidP="006B2DEB">
      <w:pPr>
        <w:pStyle w:val="a3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Display()</w:t>
      </w:r>
      <w:r>
        <w:rPr>
          <w:rFonts w:hint="eastAsia"/>
          <w:sz w:val="28"/>
          <w:szCs w:val="28"/>
        </w:rPr>
        <w:t>函数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BeginScene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D3DXMATRIX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lastRenderedPageBreak/>
        <w:t>static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y = 0.0f;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D3DXMatrixRotationY(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Ry,y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y +=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timeDelta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SetTransform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6F008A"/>
          <w:kern w:val="0"/>
          <w:sz w:val="19"/>
          <w:szCs w:val="19"/>
          <w:highlight w:val="white"/>
        </w:rPr>
        <w:t>D3DTS_WORLD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,&amp;Ry);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Mtrls.size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SetMaterial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Mtrls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SetTexture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0,Tex[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]);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mesh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DrawSubset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9905BF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6B2DEB" w:rsidRPr="00182083" w:rsidRDefault="009905BF" w:rsidP="009905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EndScene</w:t>
      </w:r>
      <w:proofErr w:type="spell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B2DEB" w:rsidRPr="006B2DEB" w:rsidRDefault="006B2DEB" w:rsidP="006B2DEB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6B2DEB" w:rsidRPr="00182083" w:rsidRDefault="009905BF" w:rsidP="006B2DEB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9730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EB" w:rsidRDefault="006B2DEB" w:rsidP="006B2DEB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6B2DEB" w:rsidRPr="00BD7A86" w:rsidRDefault="00BD7A86" w:rsidP="00BD7A86">
      <w:pPr>
        <w:pStyle w:val="a3"/>
        <w:numPr>
          <w:ilvl w:val="0"/>
          <w:numId w:val="2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在读取材质数据那里创建一个动态材质数组，然后分别压入不同的材质，与老师讲的每个子集赋予不同的材质有相似之处，也有不同。</w:t>
      </w:r>
    </w:p>
    <w:p w:rsidR="006B2DEB" w:rsidRPr="00BD7A86" w:rsidRDefault="006B2DEB" w:rsidP="006B2DEB">
      <w:pPr>
        <w:jc w:val="left"/>
        <w:rPr>
          <w:sz w:val="28"/>
          <w:szCs w:val="28"/>
        </w:rPr>
      </w:pPr>
    </w:p>
    <w:p w:rsidR="006B2DEB" w:rsidRPr="00546733" w:rsidRDefault="006B2DEB" w:rsidP="006B2DEB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3</w:t>
      </w:r>
    </w:p>
    <w:p w:rsidR="006B2DEB" w:rsidRDefault="006B2DEB" w:rsidP="006B2DEB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6B2DEB" w:rsidRPr="006B2DEB" w:rsidRDefault="006B2DEB" w:rsidP="006B2DEB">
      <w:pPr>
        <w:ind w:left="720" w:firstLineChars="100" w:firstLine="280"/>
        <w:rPr>
          <w:szCs w:val="21"/>
        </w:rPr>
      </w:pPr>
      <w:r w:rsidRPr="006B2DEB">
        <w:rPr>
          <w:rFonts w:hint="eastAsia"/>
          <w:sz w:val="28"/>
          <w:szCs w:val="28"/>
        </w:rPr>
        <w:t>使用网格绘制飞行器，飞行器绕</w:t>
      </w:r>
      <w:r w:rsidRPr="006B2DEB">
        <w:rPr>
          <w:rFonts w:hint="eastAsia"/>
          <w:sz w:val="28"/>
          <w:szCs w:val="28"/>
        </w:rPr>
        <w:t>Y</w:t>
      </w:r>
      <w:r w:rsidRPr="006B2DEB">
        <w:rPr>
          <w:rFonts w:hint="eastAsia"/>
          <w:sz w:val="28"/>
          <w:szCs w:val="28"/>
        </w:rPr>
        <w:t>轴连续旋转，效果如下：</w:t>
      </w:r>
    </w:p>
    <w:p w:rsidR="006B2DEB" w:rsidRPr="0076783D" w:rsidRDefault="006B2DEB" w:rsidP="006B2DEB">
      <w:pPr>
        <w:pStyle w:val="a3"/>
        <w:ind w:left="1140" w:firstLineChars="0" w:firstLine="0"/>
        <w:rPr>
          <w:szCs w:val="21"/>
        </w:rPr>
      </w:pPr>
      <w:r w:rsidRPr="007B5645">
        <w:rPr>
          <w:noProof/>
          <w:szCs w:val="21"/>
        </w:rPr>
        <w:lastRenderedPageBreak/>
        <w:drawing>
          <wp:inline distT="0" distB="0" distL="0" distR="0" wp14:anchorId="37ADB8EC" wp14:editId="1E9C06F6">
            <wp:extent cx="3342976" cy="2520000"/>
            <wp:effectExtent l="0" t="0" r="0" b="0"/>
            <wp:docPr id="798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B2DEB" w:rsidRPr="00A0661A" w:rsidRDefault="006B2DEB" w:rsidP="006B2DEB">
      <w:pPr>
        <w:pStyle w:val="a3"/>
        <w:ind w:left="420" w:firstLine="560"/>
        <w:rPr>
          <w:sz w:val="28"/>
          <w:szCs w:val="32"/>
        </w:rPr>
      </w:pPr>
    </w:p>
    <w:p w:rsidR="006B2DEB" w:rsidRDefault="006B2DEB" w:rsidP="006B2DEB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实现代码</w:t>
      </w:r>
    </w:p>
    <w:p w:rsidR="006B2DEB" w:rsidRDefault="006B2DEB" w:rsidP="006B2DEB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d3dInit</w:t>
      </w:r>
      <w:r>
        <w:rPr>
          <w:rFonts w:hint="eastAsia"/>
          <w:sz w:val="28"/>
          <w:szCs w:val="28"/>
        </w:rPr>
        <w:t>框架的基础上添加代码：</w:t>
      </w:r>
    </w:p>
    <w:p w:rsidR="00BD7A86" w:rsidRPr="00BD7A86" w:rsidRDefault="006B2DEB" w:rsidP="00BD7A86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全局变量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&lt;vector&gt;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Width  = 640;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Height = 480;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IDirect3DDevice9* Device = 0; 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ID3DXMesh* mesh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::vector&lt;D3DMATERIAL9&gt;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0);</w:t>
      </w:r>
    </w:p>
    <w:p w:rsidR="00BD7A86" w:rsidRPr="00F24521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::vector&lt;IDirect3DTexture9*&gt;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Tex(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0);</w:t>
      </w:r>
    </w:p>
    <w:p w:rsidR="00BD7A86" w:rsidRPr="00182083" w:rsidRDefault="00BD7A86" w:rsidP="00BD7A86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Setup()</w:t>
      </w:r>
      <w:r>
        <w:rPr>
          <w:rFonts w:hint="eastAsia"/>
          <w:sz w:val="28"/>
          <w:szCs w:val="28"/>
        </w:rPr>
        <w:t>函数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IDirect3DTexture9* texture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D3DXCreateTextureFromFile(</w:t>
      </w:r>
      <w:proofErr w:type="gramEnd"/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"ice.bmp"</w:t>
      </w:r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&amp;texture);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HRESULT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ID3DXBuffer*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adjBuffer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ID3DXBuffer*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 xml:space="preserve">DWORD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numMtrls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D3DXLoadMeshFromX(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"bigship1.x"</w:t>
      </w:r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D3DXMESH_MANAGED,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adjBuffer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numMtrls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&amp;mesh);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FAILED(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))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MessageBox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(0,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"D3DXLoadMeshFromX() - FAILED"</w:t>
      </w:r>
      <w:r>
        <w:rPr>
          <w:rFonts w:ascii="NSimSun" w:eastAsiaTheme="minorEastAsia" w:hAnsi="NSimSun" w:cs="NSimSun"/>
          <w:kern w:val="0"/>
          <w:sz w:val="19"/>
          <w:szCs w:val="19"/>
        </w:rPr>
        <w:t>,0,0);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!= 0 &amp;&amp;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numMtrls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!= 0)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D3DXMATERIAL*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(D3DXMATERIAL*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GetBufferPointer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&lt;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numMtrls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++)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].MatD3D.Ambient 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].MatD3D.Diffuse;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Mtrls.push_back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].MatD3D);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].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pTextureFilename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!= 0)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IDirect3DTexture9*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tex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D3DXCreateTextureFromFile(</w:t>
      </w:r>
      <w:proofErr w:type="gramEnd"/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].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pTextureFilename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tex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Tex.push_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back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texture);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Tex.push_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back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tex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{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Tex.push_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back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0);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Tex.push_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back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texture);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}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>}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SetSamplerState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D3DSAMP_MAGFILTER, D3DTEXF_LINEAR);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SetSamplerState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D3DSAMP_MINFILTER, D3DTEXF_LINEAR);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SetSamplerState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D3DSAMP_MIPFILTER, D3DTEXF_POINT);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d3d::Release&lt;ID3DXBuffer*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mtrlBuffer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DWORD*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LockAttributeBuffer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a = 0; a &lt; 4; a++)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a] = 0;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b = 4; b &lt; 8; b++)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b] = 1;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c = 8; c &lt; 12;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c++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c] = 2;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UnlockAttributeBuffer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::vector&lt;DWORD&gt;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adjacencyBuffer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mesh-&gt;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GetNumFaces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() * 3);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GenerateAdjacency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(0.0f,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adjacencyBuffer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[0]);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hr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mesh-&gt;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OptimizeInplace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D3DXMESHOPT_ATTRSORT |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D3DXMESHOPT_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COMPACT  |</w:t>
      </w:r>
      <w:proofErr w:type="gramEnd"/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D3DXMESHOPT_VERTEXCACHE,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adjacencyBuffer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0],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0, 0, 0);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d3d::Release&lt;ID3DXBuffer*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adjBuffer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dir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1.0f,0.0f,0.0f);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D3DXCOLOR c = d3d::WHITE;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D3DLIGHT9 light = d3d::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InitDirectionalLight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dir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 &amp;c);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SetLight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0,&amp;light);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LightEnable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D3DRS_NORMALIZENORMALS,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position(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-20.0f);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target(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0.0f);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up(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1.0f, 0.0f);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V;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D3DXMatrixLookAtLH(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&amp;V, &amp;position, &amp;target, &amp;up);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D3DTS_VIEW, &amp;V);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D3DXMatrixPerspectiveFovLH(</w:t>
      </w:r>
      <w:proofErr w:type="gramEnd"/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D3DX_PI * 0.5f,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(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)Width /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)Height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1.0f,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1000.0f);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D3DTS_PROJECTION,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P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D3DRS_LIGHTING,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Pr="00182083" w:rsidRDefault="00BD7A86" w:rsidP="00BD7A86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Cleanup()</w:t>
      </w:r>
      <w:r>
        <w:rPr>
          <w:rFonts w:hint="eastAsia"/>
          <w:sz w:val="28"/>
          <w:szCs w:val="28"/>
        </w:rPr>
        <w:t>函数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d3d::Release&lt;ID3DXMesh*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mesh);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&lt;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Tex.size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();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++)</w:t>
      </w:r>
    </w:p>
    <w:p w:rsidR="00BD7A86" w:rsidRP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d3d::Release&lt;IDirect3DTexture9*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Tex[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]);</w:t>
      </w:r>
    </w:p>
    <w:p w:rsidR="00BD7A86" w:rsidRPr="00182083" w:rsidRDefault="00BD7A86" w:rsidP="00BD7A86">
      <w:pPr>
        <w:pStyle w:val="a3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Display()</w:t>
      </w:r>
      <w:r>
        <w:rPr>
          <w:rFonts w:hint="eastAsia"/>
          <w:sz w:val="28"/>
          <w:szCs w:val="28"/>
        </w:rPr>
        <w:t>函数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Ry,y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y +=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timeDelta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D3DTS_WORLD,&amp;Ry);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= 0;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&lt;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Mtrls.size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();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++)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{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SetMaterial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Mtrls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]);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SetTexture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0,Tex[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]);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mesh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DrawSubset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);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}</w:t>
      </w: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BD7A86" w:rsidRPr="00B83120" w:rsidRDefault="00BD7A86" w:rsidP="00BD7A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D7A86" w:rsidRDefault="00BD7A86" w:rsidP="00BD7A8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BD7A86" w:rsidRPr="00B83120" w:rsidRDefault="00BD7A86" w:rsidP="00BD7A86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E19C64" wp14:editId="6D399E30">
            <wp:extent cx="3352734" cy="252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6" w:rsidRDefault="00BD7A86" w:rsidP="00BD7A86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DE50A9" w:rsidRPr="00BD7A86" w:rsidRDefault="00BD7A86" w:rsidP="00BD7A86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BD7A86">
        <w:rPr>
          <w:rFonts w:hint="eastAsia"/>
          <w:sz w:val="28"/>
          <w:szCs w:val="28"/>
        </w:rPr>
        <w:t>文件“</w:t>
      </w:r>
      <w:r w:rsidRPr="00BD7A86">
        <w:rPr>
          <w:rFonts w:hint="eastAsia"/>
          <w:sz w:val="28"/>
          <w:szCs w:val="28"/>
        </w:rPr>
        <w:t>bigship1.x</w:t>
      </w:r>
      <w:r w:rsidRPr="00BD7A86">
        <w:rPr>
          <w:rFonts w:hint="eastAsia"/>
          <w:sz w:val="28"/>
          <w:szCs w:val="28"/>
        </w:rPr>
        <w:t>”来自</w:t>
      </w:r>
      <w:r w:rsidRPr="00BD7A86">
        <w:rPr>
          <w:rFonts w:hint="eastAsia"/>
          <w:sz w:val="28"/>
          <w:szCs w:val="28"/>
        </w:rPr>
        <w:t>DirectX SDK</w:t>
      </w:r>
      <w:r w:rsidRPr="00BD7A86">
        <w:rPr>
          <w:rFonts w:hint="eastAsia"/>
          <w:sz w:val="28"/>
          <w:szCs w:val="28"/>
        </w:rPr>
        <w:t>根目录下的</w:t>
      </w:r>
      <w:r w:rsidRPr="00BD7A86">
        <w:rPr>
          <w:rFonts w:hint="eastAsia"/>
          <w:sz w:val="28"/>
          <w:szCs w:val="28"/>
        </w:rPr>
        <w:t>Sample\Media\</w:t>
      </w:r>
      <w:proofErr w:type="spellStart"/>
      <w:r w:rsidRPr="00BD7A86">
        <w:rPr>
          <w:rFonts w:hint="eastAsia"/>
          <w:sz w:val="28"/>
          <w:szCs w:val="28"/>
        </w:rPr>
        <w:t>misc</w:t>
      </w:r>
      <w:proofErr w:type="spellEnd"/>
      <w:r w:rsidRPr="00BD7A86">
        <w:rPr>
          <w:rFonts w:hint="eastAsia"/>
          <w:sz w:val="28"/>
          <w:szCs w:val="28"/>
        </w:rPr>
        <w:t>文件夹。</w:t>
      </w:r>
      <w:bookmarkStart w:id="0" w:name="_GoBack"/>
      <w:bookmarkEnd w:id="0"/>
    </w:p>
    <w:sectPr w:rsidR="00DE50A9" w:rsidRPr="00BD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188" w:rsidRDefault="002B5188" w:rsidP="00244A94">
      <w:r>
        <w:separator/>
      </w:r>
    </w:p>
  </w:endnote>
  <w:endnote w:type="continuationSeparator" w:id="0">
    <w:p w:rsidR="002B5188" w:rsidRDefault="002B5188" w:rsidP="0024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188" w:rsidRDefault="002B5188" w:rsidP="00244A94">
      <w:r>
        <w:separator/>
      </w:r>
    </w:p>
  </w:footnote>
  <w:footnote w:type="continuationSeparator" w:id="0">
    <w:p w:rsidR="002B5188" w:rsidRDefault="002B5188" w:rsidP="0024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16707B"/>
    <w:multiLevelType w:val="hybridMultilevel"/>
    <w:tmpl w:val="756AD8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143217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00F3D"/>
    <w:multiLevelType w:val="hybridMultilevel"/>
    <w:tmpl w:val="20F6E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A3582"/>
    <w:multiLevelType w:val="hybridMultilevel"/>
    <w:tmpl w:val="0116F230"/>
    <w:lvl w:ilvl="0" w:tplc="975E58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AA0722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945444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CD0C19"/>
    <w:multiLevelType w:val="hybridMultilevel"/>
    <w:tmpl w:val="994688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F5E2C52"/>
    <w:multiLevelType w:val="hybridMultilevel"/>
    <w:tmpl w:val="756AD8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062361A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73E2D"/>
    <w:multiLevelType w:val="hybridMultilevel"/>
    <w:tmpl w:val="994688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30B353B"/>
    <w:multiLevelType w:val="hybridMultilevel"/>
    <w:tmpl w:val="6136CDDA"/>
    <w:lvl w:ilvl="0" w:tplc="DE9A48F2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826223"/>
    <w:multiLevelType w:val="hybridMultilevel"/>
    <w:tmpl w:val="E054B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78B6177"/>
    <w:multiLevelType w:val="hybridMultilevel"/>
    <w:tmpl w:val="756AD8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D72F2F"/>
    <w:multiLevelType w:val="hybridMultilevel"/>
    <w:tmpl w:val="64CECC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E47387A"/>
    <w:multiLevelType w:val="hybridMultilevel"/>
    <w:tmpl w:val="4E0C8C10"/>
    <w:lvl w:ilvl="0" w:tplc="C524999C">
      <w:start w:val="1"/>
      <w:numFmt w:val="decimal"/>
      <w:lvlText w:val="（%1）"/>
      <w:lvlJc w:val="center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F11BEF"/>
    <w:multiLevelType w:val="hybridMultilevel"/>
    <w:tmpl w:val="2B826C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220F7E"/>
    <w:multiLevelType w:val="hybridMultilevel"/>
    <w:tmpl w:val="E054B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CA54FDF"/>
    <w:multiLevelType w:val="hybridMultilevel"/>
    <w:tmpl w:val="11FA086C"/>
    <w:lvl w:ilvl="0" w:tplc="718224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FCE0D31"/>
    <w:multiLevelType w:val="hybridMultilevel"/>
    <w:tmpl w:val="2B826C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16F7002"/>
    <w:multiLevelType w:val="hybridMultilevel"/>
    <w:tmpl w:val="64CECC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17D1701"/>
    <w:multiLevelType w:val="hybridMultilevel"/>
    <w:tmpl w:val="C65AF7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3C34D4E"/>
    <w:multiLevelType w:val="hybridMultilevel"/>
    <w:tmpl w:val="20F6E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5662A8F"/>
    <w:multiLevelType w:val="hybridMultilevel"/>
    <w:tmpl w:val="B6EAC5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"/>
  </w:num>
  <w:num w:numId="5">
    <w:abstractNumId w:val="0"/>
  </w:num>
  <w:num w:numId="6">
    <w:abstractNumId w:val="2"/>
  </w:num>
  <w:num w:numId="7">
    <w:abstractNumId w:val="14"/>
  </w:num>
  <w:num w:numId="8">
    <w:abstractNumId w:val="6"/>
  </w:num>
  <w:num w:numId="9">
    <w:abstractNumId w:val="16"/>
  </w:num>
  <w:num w:numId="10">
    <w:abstractNumId w:val="25"/>
  </w:num>
  <w:num w:numId="11">
    <w:abstractNumId w:val="17"/>
  </w:num>
  <w:num w:numId="12">
    <w:abstractNumId w:val="18"/>
  </w:num>
  <w:num w:numId="13">
    <w:abstractNumId w:val="24"/>
  </w:num>
  <w:num w:numId="14">
    <w:abstractNumId w:val="21"/>
  </w:num>
  <w:num w:numId="15">
    <w:abstractNumId w:val="15"/>
  </w:num>
  <w:num w:numId="16">
    <w:abstractNumId w:val="8"/>
  </w:num>
  <w:num w:numId="17">
    <w:abstractNumId w:val="27"/>
  </w:num>
  <w:num w:numId="18">
    <w:abstractNumId w:val="10"/>
  </w:num>
  <w:num w:numId="19">
    <w:abstractNumId w:val="13"/>
  </w:num>
  <w:num w:numId="20">
    <w:abstractNumId w:val="4"/>
  </w:num>
  <w:num w:numId="21">
    <w:abstractNumId w:val="12"/>
  </w:num>
  <w:num w:numId="22">
    <w:abstractNumId w:val="20"/>
  </w:num>
  <w:num w:numId="23">
    <w:abstractNumId w:val="26"/>
  </w:num>
  <w:num w:numId="24">
    <w:abstractNumId w:val="22"/>
  </w:num>
  <w:num w:numId="25">
    <w:abstractNumId w:val="3"/>
  </w:num>
  <w:num w:numId="26">
    <w:abstractNumId w:val="23"/>
  </w:num>
  <w:num w:numId="27">
    <w:abstractNumId w:val="1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7F"/>
    <w:rsid w:val="00182083"/>
    <w:rsid w:val="001F6BFE"/>
    <w:rsid w:val="00207F0D"/>
    <w:rsid w:val="00217A8C"/>
    <w:rsid w:val="00244A94"/>
    <w:rsid w:val="00250135"/>
    <w:rsid w:val="00277C94"/>
    <w:rsid w:val="002B5188"/>
    <w:rsid w:val="002F7C7D"/>
    <w:rsid w:val="00313A02"/>
    <w:rsid w:val="00453ABF"/>
    <w:rsid w:val="00546733"/>
    <w:rsid w:val="006600B2"/>
    <w:rsid w:val="006B1AE2"/>
    <w:rsid w:val="006B2DEB"/>
    <w:rsid w:val="006C1120"/>
    <w:rsid w:val="00725E54"/>
    <w:rsid w:val="0082212E"/>
    <w:rsid w:val="00846106"/>
    <w:rsid w:val="008617B6"/>
    <w:rsid w:val="00987BBE"/>
    <w:rsid w:val="009905BF"/>
    <w:rsid w:val="009E3F21"/>
    <w:rsid w:val="00A0661A"/>
    <w:rsid w:val="00A62B3F"/>
    <w:rsid w:val="00A837AE"/>
    <w:rsid w:val="00B200E4"/>
    <w:rsid w:val="00BD7A86"/>
    <w:rsid w:val="00DB5E20"/>
    <w:rsid w:val="00DC2F5C"/>
    <w:rsid w:val="00DE50A9"/>
    <w:rsid w:val="00E415DC"/>
    <w:rsid w:val="00E53150"/>
    <w:rsid w:val="00EA6C56"/>
    <w:rsid w:val="00F24521"/>
    <w:rsid w:val="00F9467F"/>
    <w:rsid w:val="00F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20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208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20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208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WTU</cp:lastModifiedBy>
  <cp:revision>5</cp:revision>
  <dcterms:created xsi:type="dcterms:W3CDTF">2019-05-20T06:35:00Z</dcterms:created>
  <dcterms:modified xsi:type="dcterms:W3CDTF">2019-05-20T07:43:00Z</dcterms:modified>
</cp:coreProperties>
</file>