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 w:before="360"/>
      </w:pPr>
      <w:r>
        <w:t xml:space="preserve">System Tweaker v2.0</w:t>
      </w:r>
    </w:p>
    <w:p>
      <w:r>
        <w:rPr>
          <w:color w:val="666666"/>
          <w:sz w:val="22"/>
          <w:szCs w:val="22"/>
        </w:rPr>
        <w:t xml:space="preserve">系统调教工具 · 代码完整解析与打包发布教程</w:t>
      </w:r>
    </w:p>
    <w:p>
      <w:r>
        <w:rPr>
          <w:color w:val="666666"/>
          <w:sz w:val="20"/>
          <w:szCs w:val="20"/>
        </w:rPr>
        <w:t xml:space="preserve">Python 3.12+ · tkinter GUI · os / sys / ctypes / subprocess 深度拆析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含 auto-py-to-exe 打包与 png2ico.py 图标生成 · v4 终版</w:t>
      </w:r>
    </w:p>
    <w:p>
      <w:pPr>
        <w:pStyle w:val="Heading2"/>
        <w:spacing w:after="200" w:before="360"/>
      </w:pPr>
      <w:r>
        <w:t xml:space="preserve">v4 更新 (2026-05-31 终版)</w:t>
      </w:r>
    </w:p>
    <w:p>
      <w:r>
        <w:t xml:space="preserve">① enable_update / disable_update 功能对调 — 语义修正</w:t>
      </w:r>
    </w:p>
    <w:p>
      <w:r>
        <w:t xml:space="preserve">② FlightSettingsMaxPauseDays 用 reg_set 改值代替 reg_del — 突破 Win11 24H2 锁定</w:t>
      </w:r>
    </w:p>
    <w:p>
      <w:r>
        <w:t xml:space="preserve">③ png2ico.py 支持 JPG/JPEG/BMP/WEBP 自动发现 (v3 保留)</w:t>
      </w:r>
    </w:p>
    <w:p>
      <w:pPr>
        <w:pStyle w:val="Heading1"/>
        <w:spacing w:after="280" w:before="480"/>
      </w:pPr>
      <w:r>
        <w:t xml:space="preserve">一、程序概览</w:t>
      </w:r>
    </w:p>
    <w:p>
      <w:r>
        <w:t xml:space="preserve">System Tweaker v2 是一款面向 Windows 11 的轻量级系统设置管理工具。使用 Python 3.12+ 开发，图形界面基于 tkinter。</w:t>
      </w:r>
    </w:p>
    <w:p>
      <w:r>
        <w:t xml:space="preserve">程序启动时自动检测管理员权限——没有则通过 ShellExecuteW 以管理员身份重启自身。</w:t>
      </w:r>
    </w:p>
    <w:p>
      <w:pPr>
        <w:pStyle w:val="Heading2"/>
        <w:spacing w:after="200" w:before="360"/>
      </w:pPr>
      <w:r>
        <w:t xml:space="preserve">四个功能模块</w:t>
      </w:r>
    </w:p>
    <w:p>
      <w:r>
        <w:rPr>
          <w:b/>
          <w:bCs/>
          <w:sz w:val="22"/>
          <w:szCs w:val="22"/>
        </w:rPr>
        <w:t xml:space="preserve">① Windows 更新控制</w:t>
      </w:r>
    </w:p>
    <w:p>
      <w:r>
        <w:t xml:space="preserve">DISABLE 按钮恢复默认 5 周暂停上限（35 天）。ENABLE 按钮将暂停上限延长至 25000 天。两个按钮都通过 reg_set 修改 FlightSettingsMaxPauseDays——因为 Win11 24H2 锁定此键的删除操作，但写入仍然可行。这是一个经典的"绕路"策略：无法破坏就覆盖。</w:t>
      </w:r>
    </w:p>
    <w:p>
      <w:r>
        <w:rPr>
          <w:b/>
          <w:bCs/>
          <w:sz w:val="22"/>
          <w:szCs w:val="22"/>
        </w:rPr>
        <w:t xml:space="preserve">② Windows 安全中心控制</w:t>
      </w:r>
    </w:p>
    <w:p>
      <w:r>
        <w:t xml:space="preserve">全面禁用 Windows Defender：注册表策略 → 系统服务 → 计划任务 → 防篡改保护。四层联动。</w:t>
      </w:r>
    </w:p>
    <w:p>
      <w:r>
        <w:rPr>
          <w:b/>
          <w:bCs/>
          <w:sz w:val="22"/>
          <w:szCs w:val="22"/>
        </w:rPr>
        <w:t xml:space="preserve">③ Win11 右键菜单</w:t>
      </w:r>
    </w:p>
    <w:p>
      <w:r>
        <w:t xml:space="preserve">注册 CLSID 切换经典/简洁右键菜单。</w:t>
      </w:r>
    </w:p>
    <w:p>
      <w:r>
        <w:rPr>
          <w:b/>
          <w:bCs/>
          <w:sz w:val="22"/>
          <w:szCs w:val="22"/>
        </w:rPr>
        <w:t xml:space="preserve">④ Windows 防火墙</w:t>
      </w:r>
    </w:p>
    <w:p>
      <w:r>
        <w:t xml:space="preserve">关闭/开启三个配置文件的防火墙。</w:t>
      </w:r>
    </w:p>
    <w:p>
      <w:pPr>
        <w:pStyle w:val="Heading2"/>
        <w:spacing w:after="200" w:before="360"/>
      </w:pPr>
      <w:r>
        <w:t xml:space="preserve">四层防线设计详解</w:t>
      </w:r>
    </w:p>
    <w:p>
      <w:r>
        <w:rPr>
          <w:b/>
          <w:bCs/>
          <w:sz w:val="22"/>
          <w:szCs w:val="22"/>
        </w:rPr>
        <w:t xml:space="preserve">第 1 层 · 注册表策略</w:t>
      </w:r>
    </w:p>
    <w:p>
      <w:r>
        <w:t xml:space="preserve">写入 12 个组策略级注册表键。</w:t>
      </w:r>
    </w:p>
    <w:p>
      <w:r>
        <w:rPr>
          <w:b/>
          <w:bCs/>
          <w:sz w:val="22"/>
          <w:szCs w:val="22"/>
        </w:rPr>
        <w:t xml:space="preserve">第 2 层 · 系统服务</w:t>
      </w:r>
    </w:p>
    <w:p>
      <w:r>
        <w:t xml:space="preserve">停止并禁用 7 个 Defender 服务。WinDefend 是 Protected Service，需直接改注册表 Start=4。</w:t>
      </w:r>
    </w:p>
    <w:p>
      <w:r>
        <w:rPr>
          <w:b/>
          <w:bCs/>
          <w:sz w:val="22"/>
          <w:szCs w:val="22"/>
        </w:rPr>
        <w:t xml:space="preserve">第 3 层 · 计划任务</w:t>
      </w:r>
    </w:p>
    <w:p>
      <w:r>
        <w:t xml:space="preserve">禁用 4 个 Defender 定期维护任务。</w:t>
      </w:r>
    </w:p>
    <w:p>
      <w:r>
        <w:rPr>
          <w:b/>
          <w:bCs/>
          <w:sz w:val="22"/>
          <w:szCs w:val="22"/>
        </w:rPr>
        <w:t xml:space="preserve">第 4 层 · 防篡改保护</w:t>
      </w:r>
    </w:p>
    <w:p>
      <w:r>
        <w:t xml:space="preserve">TamperProtection=0，阻止 Windows 自动恢复。</w:t>
      </w:r>
    </w:p>
    <w:p>
      <w:r>
        <w:br w:type="page"/>
      </w:r>
    </w:p>
    <w:p>
      <w:pPr>
        <w:pStyle w:val="Heading1"/>
        <w:spacing w:after="280" w:before="480"/>
      </w:pPr>
      <w:r>
        <w:t xml:space="preserve">二、os 模块 —— 操作系统抽象层</w:t>
      </w:r>
    </w:p>
    <w:p>
      <w:r>
        <w:t xml:space="preserve">os 模块提供平台无关的文件系统操作、进程管理和环境变量读取等功能。</w:t>
      </w:r>
    </w:p>
    <w:p>
      <w:pPr>
        <w:spacing w:after="140" w:before="280"/>
      </w:pPr>
      <w:r>
        <w:rPr>
          <w:b/>
          <w:bCs/>
          <w:color w:val="333333"/>
          <w:sz w:val="26"/>
          <w:szCs w:val="26"/>
        </w:rPr>
        <w:t xml:space="preserve">os.path.abspath(__file__) — 获取脚本绝对路径</w:t>
      </w:r>
    </w:p>
    <w:p>
      <w:r>
        <w:t xml:space="preserve">__file__ 是 Python 内置变量，存储当前脚本路径。abspath() 转换为绝对路径，确保提权后新进程能准确找到脚本。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os.path.abspath(__file__)</w:t>
      </w:r>
    </w:p>
    <w:p>
      <w:pPr>
        <w:spacing w:after="140" w:before="280"/>
      </w:pPr>
      <w:r>
        <w:rPr>
          <w:b/>
          <w:bCs/>
          <w:color w:val="333333"/>
          <w:sz w:val="26"/>
          <w:szCs w:val="26"/>
        </w:rPr>
        <w:t xml:space="preserve">os.path.splitext(p) — 分离文件名与扩展名</w:t>
      </w:r>
    </w:p>
    <w:p>
      <w:r>
        <w:t xml:space="preserve">png2ico.py 中使用。将文件名拆成 (文件名, 扩展名) 元组。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os.path.splitext("chino.png")     # → ("chino", ".png")</w:t>
      </w:r>
    </w:p>
    <w:p>
      <w:pPr>
        <w:spacing w:after="140" w:before="280"/>
      </w:pPr>
      <w:r>
        <w:rPr>
          <w:b/>
          <w:bCs/>
          <w:color w:val="333333"/>
          <w:sz w:val="26"/>
          <w:szCs w:val="26"/>
        </w:rPr>
        <w:t xml:space="preserve">os.listdir(p) — 列出目录文件</w:t>
      </w:r>
    </w:p>
    <w:p>
      <w:r>
        <w:t xml:space="preserve">png2ico.py v3 使用。当用户未传参数时，自动扫描当前目录查找图片文件。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candidates = [f for f in os.listdir(".")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if f.lower().endswith((".png", ".jpg", ".jpeg", ".bmp", ".webp"))]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常用方法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os.path.abspath(p)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转换为绝对路径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os.path.abspath('t.py')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os.path.exists(p)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判断文件/目录是否存在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os.path.exists(p):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os.path.isdir(p)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判断是否为目录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os.path.isdir('folder')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os.path.splitext(p)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分离文件名与扩展名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name, ext = os.path.splitext(p)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os.path.join(a, 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安全拼接路径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os.path.join('a', 'b')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os.getcwd()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获取工作目录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cwd = os.getcwd()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os.listdir(p)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列出目录下文件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files = os.listdir('.')</w:t>
            </w:r>
          </w:p>
        </w:tc>
      </w:tr>
    </w:tbl>
    <w:p>
      <w:r>
        <w:br w:type="page"/>
      </w:r>
    </w:p>
    <w:p>
      <w:pPr>
        <w:pStyle w:val="Heading1"/>
        <w:spacing w:after="280" w:before="480"/>
      </w:pPr>
      <w:r>
        <w:t xml:space="preserve">三、sys 模块 —— 解释器运行时接口</w:t>
      </w:r>
    </w:p>
    <w:p>
      <w:r>
        <w:t xml:space="preserve">sys 模块提供 Python 解释器本身的运行时信息。</w:t>
      </w:r>
    </w:p>
    <w:p>
      <w:pPr>
        <w:spacing w:after="140" w:before="280"/>
      </w:pPr>
      <w:r>
        <w:rPr>
          <w:b/>
          <w:bCs/>
          <w:color w:val="333333"/>
          <w:sz w:val="26"/>
          <w:szCs w:val="26"/>
        </w:rPr>
        <w:t xml:space="preserve">sys.executable — 获取 Python 解释器路径</w:t>
      </w:r>
    </w:p>
    <w:p>
      <w:r>
        <w:t xml:space="preserve">ShellExecuteW 需要可执行程序来承载脚本。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ShellExecuteW(None, "runas", sys.executable, 脚本路径, None, 1)</w:t>
      </w:r>
    </w:p>
    <w:p>
      <w:r>
        <w:rPr>
          <w:b/>
          <w:bCs/>
          <w:sz w:val="22"/>
          <w:szCs w:val="22"/>
        </w:rPr>
        <w:t xml:space="preserve">⚠ 关键陷阱</w:t>
      </w:r>
    </w:p>
    <w:p>
      <w:r>
        <w:t xml:space="preserve">打包为 exe 后 sys.executable 返回 exe 自身。打包时用 --uac-admin，删除内部提权代码。</w:t>
      </w:r>
    </w:p>
    <w:p>
      <w:pPr>
        <w:spacing w:after="60" w:before="60"/>
        <w:ind w:left="180"/>
      </w:pPr>
      <w:r>
        <w:rPr>
          <w:color w:val="2E75B6"/>
          <w:sz w:val="20"/>
          <w:szCs w:val="20"/>
        </w:rPr>
        <w:t xml:space="preserve">💡 用 hasattr(sys, 'frozen') 判断是否在打包环境中。</w:t>
      </w:r>
    </w:p>
    <w:p>
      <w:pPr>
        <w:spacing w:after="140" w:before="280"/>
      </w:pPr>
      <w:r>
        <w:rPr>
          <w:b/>
          <w:bCs/>
          <w:color w:val="333333"/>
          <w:sz w:val="26"/>
          <w:szCs w:val="26"/>
        </w:rPr>
        <w:t xml:space="preserve">sys.argv — 命令行参数列表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python png2ico.py logo.jpg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# sys.argv = ["png2ico.py", "logo.jpg"]</w:t>
      </w:r>
    </w:p>
    <w:p>
      <w:pPr>
        <w:spacing w:after="140" w:before="280"/>
      </w:pPr>
      <w:r>
        <w:rPr>
          <w:b/>
          <w:bCs/>
          <w:color w:val="333333"/>
          <w:sz w:val="26"/>
          <w:szCs w:val="26"/>
        </w:rPr>
        <w:t xml:space="preserve">sys.exit(n) — 终止程序</w:t>
      </w:r>
    </w:p>
    <w:p>
      <w:r>
        <w:t xml:space="preserve">提权后旧进程必须退出。注意 sys.exit() 仍会执行 finally 子句。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属性/方法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sys.executable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解释器路径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python.exe 路径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sys.argv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命令行参数列表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sys.argv[1] 取第一个参数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sys.exit(n)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退出程序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sys.exit(0) 正常退出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sys.path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模块搜索路径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sys.path.append('./lib')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sys.platform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平台标识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win32 / linux / darwin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sys.frozen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PyInstaller 标记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hasattr(sys, 'frozen')</w:t>
            </w:r>
          </w:p>
        </w:tc>
      </w:tr>
    </w:tbl>
    <w:p>
      <w:r>
        <w:br w:type="page"/>
      </w:r>
    </w:p>
    <w:p>
      <w:pPr>
        <w:pStyle w:val="Heading1"/>
        <w:spacing w:after="280" w:before="480"/>
      </w:pPr>
      <w:r>
        <w:t xml:space="preserve">四、ctypes 与 subprocess</w:t>
      </w:r>
    </w:p>
    <w:p>
      <w:pPr>
        <w:pStyle w:val="Heading2"/>
        <w:spacing w:after="200" w:before="360"/>
      </w:pPr>
      <w:r>
        <w:t xml:space="preserve">ctypes — 调用 Windows 原生 API</w:t>
      </w:r>
    </w:p>
    <w:p>
      <w:pPr>
        <w:spacing w:after="140" w:before="280"/>
      </w:pPr>
      <w:r>
        <w:rPr>
          <w:b/>
          <w:bCs/>
          <w:color w:val="333333"/>
          <w:sz w:val="26"/>
          <w:szCs w:val="26"/>
        </w:rPr>
        <w:t xml:space="preserve">IsUserAnAdmin() — 管理员检测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ctypes.windll.shell32.IsUserAnAdmin()</w:t>
      </w:r>
    </w:p>
    <w:p>
      <w:pPr>
        <w:spacing w:after="140" w:before="280"/>
      </w:pPr>
      <w:r>
        <w:rPr>
          <w:b/>
          <w:bCs/>
          <w:color w:val="333333"/>
          <w:sz w:val="26"/>
          <w:szCs w:val="26"/>
        </w:rPr>
        <w:t xml:space="preserve">ShellExecuteW() — 管理员提权重启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hwnd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父窗口句柄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lpOperation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"runas"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管理员身份（触发 UAC）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lpFile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sys.executable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要启动的程序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lpParameters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脚本路径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传给 lpFile 的参数</w:t>
            </w:r>
          </w:p>
        </w:tc>
      </w:tr>
    </w:tbl>
    <w:p>
      <w:pPr>
        <w:pStyle w:val="Heading2"/>
        <w:spacing w:after="200" w:before="360"/>
      </w:pPr>
      <w:r>
        <w:t xml:space="preserve">subprocess — 执行外部命令</w:t>
      </w:r>
    </w:p>
    <w:p>
      <w:r>
        <w:t xml:space="preserve">所有系统操作通过 reg.exe / sc.exe / schtasks.exe 完成。shell=True 让 cmd.exe 处理引号嵌套，DEVNULL 丢弃 GUI 程序输出。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subprocess.run(cmd, shell=True, stdout=DEVNULL, stderr=DEVNULL)</w:t>
      </w:r>
    </w:p>
    <w:p>
      <w:r>
        <w:br w:type="page"/>
      </w:r>
    </w:p>
    <w:p>
      <w:pPr>
        <w:pStyle w:val="Heading1"/>
        <w:spacing w:after="280" w:before="480"/>
      </w:pPr>
      <w:r>
        <w:t xml:space="preserve">五、关键代码段逐行拆析</w:t>
      </w:r>
    </w:p>
    <w:p>
      <w:pPr>
        <w:pStyle w:val="Heading2"/>
        <w:spacing w:after="200" w:before="360"/>
      </w:pPr>
      <w:r>
        <w:t xml:space="preserve">5.1 自动提权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def is_admin():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try: return ctypes.windll.shell32.IsUserAnAdmin()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except: return False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if not is_admin():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ShellExecuteW(None, "runas", sys.executable, 脚本路径, None, 1)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sys.exit()</w:t>
      </w:r>
    </w:p>
    <w:p>
      <w:r>
        <w:t xml:space="preserve">检测 → 不是管理员 → UAC 弹窗 → 新进程启动 → 旧进程退出。</w:t>
      </w:r>
    </w:p>
    <w:p>
      <w:pPr>
        <w:pStyle w:val="Heading2"/>
        <w:spacing w:after="200" w:before="360"/>
      </w:pPr>
      <w:r>
        <w:t xml:space="preserve">5.2 注册表操作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def reg_set(path, name, value, reg_type="dword"):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t = f"REG_{reg_type.upper()}"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if name: _run(f'reg add "{path}" /v {name} /t {t} /d {value} /f')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else:    _run(f'reg add "{path}" /ve /f')</w:t>
      </w:r>
    </w:p>
    <w:p>
      <w:r>
        <w:t xml:space="preserve">reg_type 灵活指定类型。name 为空 → /ve 设默认值。</w:t>
      </w:r>
    </w:p>
    <w:p>
      <w:pPr>
        <w:pStyle w:val="Heading2"/>
        <w:spacing w:after="200" w:before="360"/>
      </w:pPr>
      <w:r>
        <w:t xml:space="preserve">5.3 服务与任务管理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def svc_set(name, action): _run(f'sc config {name} start= {action}')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def task_set(name, action): _run(f'schtasks /change /tn "{name}" /{action}')</w:t>
      </w:r>
    </w:p>
    <w:p>
      <w:r>
        <w:t xml:space="preserve">sc config 语法：start= 后必须有一个空格。</w:t>
      </w:r>
    </w:p>
    <w:p>
      <w:pPr>
        <w:pStyle w:val="Heading2"/>
        <w:spacing w:after="200" w:before="360"/>
      </w:pPr>
      <w:r>
        <w:t xml:space="preserve">5.4 Windows Defender — 四层防线</w:t>
      </w:r>
    </w:p>
    <w:p>
      <w:r>
        <w:rPr>
          <w:b/>
          <w:bCs/>
          <w:sz w:val="22"/>
          <w:szCs w:val="22"/>
        </w:rPr>
        <w:t xml:space="preserve">1. 注册表</w:t>
      </w:r>
    </w:p>
    <w:p>
      <w:r>
        <w:t xml:space="preserve">12 个键值：DisableAntiSpyware + Real-Time Protection × 5 + Spynet × 3 + Notifications × 2</w:t>
      </w:r>
    </w:p>
    <w:p>
      <w:r>
        <w:rPr>
          <w:b/>
          <w:bCs/>
          <w:sz w:val="22"/>
          <w:szCs w:val="22"/>
        </w:rPr>
        <w:t xml:space="preserve">2. 服务</w:t>
      </w:r>
    </w:p>
    <w:p>
      <w:r>
        <w:t xml:space="preserve">7 个服务，WinDefend 额外锁 Start=4</w:t>
      </w:r>
    </w:p>
    <w:p>
      <w:r>
        <w:rPr>
          <w:b/>
          <w:bCs/>
          <w:sz w:val="22"/>
          <w:szCs w:val="22"/>
        </w:rPr>
        <w:t xml:space="preserve">3. 计划任务</w:t>
      </w:r>
    </w:p>
    <w:p>
      <w:r>
        <w:t xml:space="preserve">4 个维护任务 /disable</w:t>
      </w:r>
    </w:p>
    <w:p>
      <w:r>
        <w:rPr>
          <w:b/>
          <w:bCs/>
          <w:sz w:val="22"/>
          <w:szCs w:val="22"/>
        </w:rPr>
        <w:t xml:space="preserve">4. 防篡改</w:t>
      </w:r>
    </w:p>
    <w:p>
      <w:r>
        <w:t xml:space="preserve">TamperProtection=0</w:t>
      </w:r>
    </w:p>
    <w:p>
      <w:pPr>
        <w:pStyle w:val="Heading2"/>
        <w:spacing w:after="200" w:before="360"/>
      </w:pPr>
      <w:r>
        <w:t xml:space="preserve">5.5 ★ v4 最终方案 · 绕路策略</w:t>
      </w:r>
    </w:p>
    <w:p>
      <w:r>
        <w:t xml:space="preserve">Windows 11 24H2 锁定 HKLM\SOFTWARE\Microsoft\WindowsUpdate\UX\Settings 下的键值——reg delete 一律拒绝访问（即使管理员 + 停止服务 + regini 修改 ACL 均无效）。</w:t>
      </w:r>
    </w:p>
    <w:p>
      <w:r>
        <w:t xml:space="preserve">但 reg add / reg_set 仍然可以写入。所以采用"只改不删"的绕路策略：</w:t>
      </w:r>
    </w:p>
    <w:p>
      <w:r>
        <w:rPr>
          <w:b/>
          <w:bCs/>
          <w:sz w:val="22"/>
          <w:szCs w:val="22"/>
        </w:rPr>
        <w:t xml:space="preserve">DISABLE — 恢复默认</w:t>
      </w:r>
    </w:p>
    <w:p>
      <w:r>
        <w:t xml:space="preserve">将 FlightSettingsMaxPauseDays 设为 35（默认 5 周）。不删键，只改值。</w:t>
      </w:r>
    </w:p>
    <w:p>
      <w:r>
        <w:rPr>
          <w:b/>
          <w:bCs/>
          <w:sz w:val="22"/>
          <w:szCs w:val="22"/>
        </w:rPr>
        <w:t xml:space="preserve">ENABLE — 延长上限</w:t>
      </w:r>
    </w:p>
    <w:p>
      <w:r>
        <w:t xml:space="preserve">将 FlightSettingsMaxPauseDays 设为 25000（约 68 年）。不创建新键，只改值。</w:t>
      </w:r>
    </w:p>
    <w:p>
      <w:r>
        <w:t xml:space="preserve">两个按钮的操作完全对称——都是 reg_set 同一个键，只是参数值不同。这是面向"不可写入不可删除"场景的经典解决方案：破坏做不到，就改写内容。</w:t>
      </w:r>
    </w:p>
    <w:p>
      <w:pPr>
        <w:pStyle w:val="Heading2"/>
        <w:spacing w:after="200" w:before="360"/>
      </w:pPr>
      <w:r>
        <w:t xml:space="preserve">5.6 GUI 构建</w:t>
      </w:r>
    </w:p>
    <w:p>
      <w:r>
        <w:t xml:space="preserve">tkinter 暗色主题（Catppuccin）。make_card() 工厂方法：左侧标题+说明，右侧 DISABLE/ENABLE 按钮。daemon 线程不阻塞 UI。</w:t>
      </w:r>
    </w:p>
    <w:p>
      <w:r>
        <w:br w:type="page"/>
      </w:r>
    </w:p>
    <w:p>
      <w:pPr>
        <w:pStyle w:val="Heading1"/>
        <w:spacing w:after="280" w:before="480"/>
      </w:pPr>
      <w:r>
        <w:t xml:space="preserve">六、auto-py-to-exe 打包</w:t>
      </w:r>
    </w:p>
    <w:p>
      <w:pPr>
        <w:spacing w:after="140" w:before="280"/>
      </w:pPr>
      <w:r>
        <w:rPr>
          <w:b/>
          <w:bCs/>
          <w:color w:val="333333"/>
          <w:sz w:val="26"/>
          <w:szCs w:val="26"/>
        </w:rPr>
        <w:t xml:space="preserve">步骤 1 · 安装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pip install auto-py-to-exe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auto-py-to-exe</w:t>
      </w:r>
    </w:p>
    <w:p>
      <w:pPr>
        <w:spacing w:after="140" w:before="280"/>
      </w:pPr>
      <w:r>
        <w:rPr>
          <w:b/>
          <w:bCs/>
          <w:color w:val="333333"/>
          <w:sz w:val="26"/>
          <w:szCs w:val="26"/>
        </w:rPr>
        <w:t xml:space="preserve">步骤 2 · 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tweaker.py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主脚本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单 exe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 不需要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chino.ico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图标（见下章）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UAC 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自动请求管理员</w:t>
            </w:r>
          </w:p>
        </w:tc>
      </w:tr>
    </w:tbl>
    <w:p>
      <w:pPr>
        <w:spacing w:after="140" w:before="280"/>
      </w:pPr>
      <w:r>
        <w:rPr>
          <w:b/>
          <w:bCs/>
          <w:color w:val="333333"/>
          <w:sz w:val="26"/>
          <w:szCs w:val="26"/>
        </w:rPr>
        <w:t xml:space="preserve">步骤 3 · 命令行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pyinstaller --onefile --noconsole --icon=chino.ico --uac-admin tweaker.py</w:t>
      </w:r>
    </w:p>
    <w:p>
      <w:r>
        <w:rPr>
          <w:b/>
          <w:bCs/>
          <w:sz w:val="22"/>
          <w:szCs w:val="22"/>
        </w:rPr>
        <w:t xml:space="preserve">⚠ sys.executable</w:t>
      </w:r>
    </w:p>
    <w:p>
      <w:r>
        <w:t xml:space="preserve">打包后返回 exe 自身。启用 --uac-admin 后删除内部提权代码。</w:t>
      </w:r>
    </w:p>
    <w:p>
      <w:r>
        <w:rPr>
          <w:b/>
          <w:bCs/>
          <w:sz w:val="22"/>
          <w:szCs w:val="22"/>
        </w:rPr>
        <w:t xml:space="preserve">⚠ sys.frozen</w:t>
      </w:r>
    </w:p>
    <w:p>
      <w:r>
        <w:t xml:space="preserve">PyInstaller 设置此标记，用 hasattr() 检测。</w:t>
      </w:r>
    </w:p>
    <w:p>
      <w:r>
        <w:rPr>
          <w:b/>
          <w:bCs/>
          <w:sz w:val="22"/>
          <w:szCs w:val="22"/>
        </w:rPr>
        <w:t xml:space="preserve">⚠ 杀毒误报</w:t>
      </w:r>
    </w:p>
    <w:p>
      <w:r>
        <w:t xml:space="preserve">数字签名 / Defender 排除 / Nuitka 替代。</w:t>
      </w:r>
    </w:p>
    <w:p>
      <w:pPr>
        <w:pStyle w:val="Heading1"/>
        <w:spacing w:after="280" w:before="480"/>
      </w:pPr>
      <w:r>
        <w:t xml:space="preserve">七、ICO 图标生成（png2ico.py）</w:t>
      </w:r>
    </w:p>
    <w:p>
      <w:r>
        <w:t xml:space="preserve">png2ico.py 是 PNG/JPG/BMP → ICO 转换工具。v3 新增自动文件发现——无参数时自动选择目录下第一个图片。</w:t>
      </w:r>
    </w:p>
    <w:p>
      <w:pPr>
        <w:spacing w:after="140" w:before="280"/>
      </w:pPr>
      <w:r>
        <w:rPr>
          <w:b/>
          <w:bCs/>
          <w:color w:val="333333"/>
          <w:sz w:val="26"/>
          <w:szCs w:val="26"/>
        </w:rPr>
        <w:t xml:space="preserve">完整代码 (v3)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from PIL import Image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import sys, 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png = sys.argv[1] if len(sys.argv) &gt; 1 else None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if not png: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candidates = [f for f in os.listdir(".")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if f.lower().endswith((".png", ".jpg", ".jpeg", ".bmp", ".webp"))]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if not candidates: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print("用法: python png2ico.py &lt;图片文件&gt;")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    sys.exit(1)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png = candidates[0]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print(f"自动选择: {png}")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name = os.path.splitext(png)[0]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img = Image.open(png).convert("RGBA")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img.save(f"{name}.ico", format="ICO",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    sizes=[(256,256),(64,64),(48,48),(32,32),(16,16)])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print(f"{name}.ico")</w:t>
      </w:r>
    </w:p>
    <w:p>
      <w:pPr>
        <w:spacing w:after="140" w:before="280"/>
      </w:pPr>
      <w:r>
        <w:rPr>
          <w:b/>
          <w:bCs/>
          <w:color w:val="333333"/>
          <w:sz w:val="26"/>
          <w:szCs w:val="26"/>
        </w:rPr>
        <w:t xml:space="preserve">使用方式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pip install Pillow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python png2ico.py logo.jpg     # 指定文件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B1B2F"/>
          <w:sz w:val="18"/>
          <w:szCs w:val="18"/>
        </w:rPr>
        <w:t xml:space="preserve">python png2ico.py              # 自动发现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JPG→PNG 批转换：ffmpeg -i input.jpg output.png</w:t>
      </w:r>
    </w:p>
    <w:p>
      <w:pPr>
        <w:spacing w:after="60" w:before="60"/>
        <w:ind w:left="180"/>
      </w:pPr>
      <w:r>
        <w:rPr>
          <w:color w:val="2E75B6"/>
          <w:sz w:val="20"/>
          <w:szCs w:val="20"/>
        </w:rPr>
        <w:t xml:space="preserve">💡 5 个尺寸让 Windows 在任何视图下都清晰</w:t>
      </w:r>
    </w:p>
    <w:p>
      <w:r>
        <w:br w:type="page"/>
      </w:r>
    </w:p>
    <w:p>
      <w:pPr>
        <w:pStyle w:val="Heading1"/>
        <w:spacing w:after="280" w:before="480"/>
      </w:pPr>
      <w:r>
        <w:t xml:space="preserve">八、总结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本程序用法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操作系统接口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路径处理、文件扫描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解释器交互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解释器路径、命令行参数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调用 Windows DLL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管理员检测 + UAC 提权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subprocess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执行外部命令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reg.exe / sc.exe / schtasks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tkinter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 框架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暗色主题卡片式界面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多线程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daemon 线程分离 UI 与操作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图像处理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多格式 → 多尺寸 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PyInstaller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打包工具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→ Windows .exe</w:t>
            </w:r>
          </w:p>
        </w:tc>
      </w:tr>
    </w:tbl>
    <w:p>
      <w:r>
        <w:t xml:space="preserve"/>
      </w:r>
    </w:p>
    <w:p>
      <w:pPr>
        <w:spacing w:after="140" w:before="280"/>
      </w:pPr>
      <w:r>
        <w:rPr>
          <w:b/>
          <w:bCs/>
          <w:color w:val="333333"/>
          <w:sz w:val="26"/>
          <w:szCs w:val="26"/>
        </w:rPr>
        <w:t xml:space="preserve">v4 核心教训</w:t>
      </w:r>
    </w:p>
    <w:p>
      <w:r>
        <w:t xml:space="preserve">· 绕路策略：Win11 24H2 锁死键值删除 → reg_set 改写值代替 reg_del</w:t>
      </w:r>
    </w:p>
    <w:p>
      <w:r>
        <w:t xml:space="preserve">· 功能语义修正：disable(恢复5周) / enable(延长25000天)</w:t>
      </w:r>
    </w:p>
    <w:p>
      <w:r>
        <w:t xml:space="preserve">· png2ico.py 支持多图片格式自动发现</w:t>
      </w:r>
    </w:p>
    <w:p>
      <w:r>
        <w:t xml:space="preserve">· 代码在现实系统上运行——操作系统版本可让之前完美方案完全失效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System Tweaker v2 · 课件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2026-05-31T03:39:32.284Z</dcterms:created>
  <dcterms:modified xsi:type="dcterms:W3CDTF">2026-05-31T03:39:32.284Z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