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C7A" w:rsidRPr="00975C7A" w:rsidRDefault="00975C7A" w:rsidP="005C5450">
      <w:pPr>
        <w:spacing w:line="360" w:lineRule="auto"/>
        <w:rPr>
          <w:rFonts w:hint="eastAsia"/>
          <w:b/>
          <w:sz w:val="28"/>
          <w:szCs w:val="28"/>
        </w:rPr>
      </w:pPr>
      <w:r w:rsidRPr="00975C7A">
        <w:rPr>
          <w:rFonts w:hint="eastAsia"/>
          <w:b/>
          <w:sz w:val="28"/>
          <w:szCs w:val="28"/>
        </w:rPr>
        <w:t>028</w:t>
      </w:r>
      <w:r w:rsidRPr="00975C7A">
        <w:rPr>
          <w:rFonts w:hint="eastAsia"/>
          <w:b/>
          <w:sz w:val="28"/>
          <w:szCs w:val="28"/>
        </w:rPr>
        <w:t>念东林佛号时佛号容易昏沉，如何对治？</w:t>
      </w:r>
    </w:p>
    <w:p w:rsidR="005C5450" w:rsidRPr="00975C7A" w:rsidRDefault="005C5450" w:rsidP="005C5450">
      <w:pPr>
        <w:spacing w:line="360" w:lineRule="auto"/>
        <w:rPr>
          <w:b/>
          <w:sz w:val="28"/>
          <w:szCs w:val="28"/>
        </w:rPr>
      </w:pPr>
      <w:r w:rsidRPr="00975C7A">
        <w:rPr>
          <w:b/>
          <w:sz w:val="28"/>
          <w:szCs w:val="28"/>
        </w:rPr>
        <w:t>居士：在念东林佛号时由于每两句佛号之间的停顿时间较长，容易起妄念，有时容易昏沉，请问师父该如何对治？弟子在停顿时间观想将一口气吸到腹部来对付妄念不知可否？弟子也观察到有的同修在念佛停顿时间仍能在快速念佛，这样可以吗？请指点。</w:t>
      </w:r>
    </w:p>
    <w:p w:rsidR="005C5450" w:rsidRPr="00975C7A" w:rsidRDefault="005C5450" w:rsidP="00975C7A">
      <w:pPr>
        <w:spacing w:line="360" w:lineRule="auto"/>
        <w:ind w:firstLineChars="196" w:firstLine="551"/>
        <w:rPr>
          <w:sz w:val="28"/>
          <w:szCs w:val="28"/>
        </w:rPr>
      </w:pPr>
      <w:r w:rsidRPr="00975C7A">
        <w:rPr>
          <w:rFonts w:hint="eastAsia"/>
          <w:b/>
          <w:sz w:val="28"/>
          <w:szCs w:val="28"/>
        </w:rPr>
        <w:t>大安</w:t>
      </w:r>
      <w:r w:rsidRPr="00975C7A">
        <w:rPr>
          <w:b/>
          <w:sz w:val="28"/>
          <w:szCs w:val="28"/>
        </w:rPr>
        <w:t>法师：</w:t>
      </w:r>
      <w:r w:rsidRPr="00975C7A">
        <w:rPr>
          <w:sz w:val="28"/>
          <w:szCs w:val="28"/>
        </w:rPr>
        <w:t>东林佛号要求是一句佛号一口气，每两句佛号中间停顿的时间是让你深呼吸的。出现停顿时起妄念、昏沉的情况说明你还没有把握呼吸的方法。如果你对吸下去的气非常清晰地了知的话，就有摄住妄念的作用。只要很清醒地知道气从鼻腔很深沉地吸下去，吸到丹田，这样的一个了知的过程本身就是对治妄念的过程。这就叫借气束心，借这个呼吸的气来束住自己的心。如果你要观想，可以观想前面有一朵青莲花，你就在吸这个青莲花的香味。因为人都是有贪心，在吸香气的时候会吸得比较深一点，借助这样的观想，气就下去了。很多念佛人在两句佛号的中间在快速念佛，实际上他是觉得间隔时间太长了，怎么办？就赶紧念佛，这样就是一心两用了。这时候你要全神贯注在东林佛号的节奏和韵律当中，融化进去。如果在中间停顿时有太无奈的感觉，那说明你还没有把握念东林佛号的方法。</w:t>
      </w:r>
    </w:p>
    <w:p w:rsidR="00975C7A" w:rsidRPr="00975C7A" w:rsidRDefault="00975C7A" w:rsidP="00975C7A">
      <w:pPr>
        <w:spacing w:line="360" w:lineRule="auto"/>
        <w:ind w:firstLineChars="300" w:firstLine="840"/>
        <w:rPr>
          <w:sz w:val="28"/>
          <w:szCs w:val="28"/>
        </w:rPr>
      </w:pPr>
      <w:bookmarkStart w:id="0" w:name="_GoBack"/>
      <w:bookmarkEnd w:id="0"/>
      <w:r w:rsidRPr="00975C7A">
        <w:rPr>
          <w:sz w:val="28"/>
          <w:szCs w:val="28"/>
        </w:rPr>
        <w:t>来源：作者：大安法师发布时间：</w:t>
      </w:r>
      <w:r w:rsidRPr="00975C7A">
        <w:rPr>
          <w:sz w:val="28"/>
          <w:szCs w:val="28"/>
        </w:rPr>
        <w:t>2012</w:t>
      </w:r>
      <w:r w:rsidRPr="00975C7A">
        <w:rPr>
          <w:sz w:val="28"/>
          <w:szCs w:val="28"/>
        </w:rPr>
        <w:t>年</w:t>
      </w:r>
      <w:r w:rsidRPr="00975C7A">
        <w:rPr>
          <w:sz w:val="28"/>
          <w:szCs w:val="28"/>
        </w:rPr>
        <w:t>12</w:t>
      </w:r>
      <w:r w:rsidRPr="00975C7A">
        <w:rPr>
          <w:sz w:val="28"/>
          <w:szCs w:val="28"/>
        </w:rPr>
        <w:t>月</w:t>
      </w:r>
      <w:r w:rsidRPr="00975C7A">
        <w:rPr>
          <w:sz w:val="28"/>
          <w:szCs w:val="28"/>
        </w:rPr>
        <w:t>19</w:t>
      </w:r>
      <w:r w:rsidRPr="00975C7A">
        <w:rPr>
          <w:sz w:val="28"/>
          <w:szCs w:val="28"/>
        </w:rPr>
        <w:t>日</w:t>
      </w:r>
    </w:p>
    <w:p w:rsidR="007A3456" w:rsidRPr="00975C7A" w:rsidRDefault="007A3456">
      <w:pPr>
        <w:rPr>
          <w:sz w:val="28"/>
          <w:szCs w:val="28"/>
        </w:rPr>
      </w:pPr>
    </w:p>
    <w:sectPr w:rsidR="007A3456" w:rsidRPr="00975C7A" w:rsidSect="007A3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D86" w:rsidRDefault="00B93D86" w:rsidP="005C5450">
      <w:r>
        <w:separator/>
      </w:r>
    </w:p>
  </w:endnote>
  <w:endnote w:type="continuationSeparator" w:id="0">
    <w:p w:rsidR="00B93D86" w:rsidRDefault="00B93D86" w:rsidP="005C5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D86" w:rsidRDefault="00B93D86" w:rsidP="005C5450">
      <w:r>
        <w:separator/>
      </w:r>
    </w:p>
  </w:footnote>
  <w:footnote w:type="continuationSeparator" w:id="0">
    <w:p w:rsidR="00B93D86" w:rsidRDefault="00B93D86" w:rsidP="005C5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C5450"/>
    <w:rsid w:val="005C5450"/>
    <w:rsid w:val="007A3456"/>
    <w:rsid w:val="00975C7A"/>
    <w:rsid w:val="00B93D86"/>
    <w:rsid w:val="00E7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45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C54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C545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C54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C5450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5C54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C5450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>china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2016-09-05T05:33:00Z</dcterms:created>
  <dcterms:modified xsi:type="dcterms:W3CDTF">2018-06-03T04:39:00Z</dcterms:modified>
</cp:coreProperties>
</file>