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2F0" w:rsidRDefault="00E522F0">
      <w:pPr>
        <w:autoSpaceDE w:val="0"/>
        <w:autoSpaceDN w:val="0"/>
        <w:spacing w:line="360" w:lineRule="auto"/>
        <w:rPr>
          <w:rFonts w:ascii="宋体" w:hAnsi="宋体" w:cs="宋体" w:hint="eastAsia"/>
          <w:b/>
          <w:color w:val="000000"/>
          <w:sz w:val="28"/>
          <w:szCs w:val="28"/>
          <w:lang w:val="zh-CN"/>
        </w:rPr>
      </w:pPr>
      <w:r w:rsidRPr="00E522F0">
        <w:rPr>
          <w:rFonts w:ascii="宋体" w:hAnsi="宋体" w:cs="宋体" w:hint="eastAsia"/>
          <w:b/>
          <w:color w:val="000000"/>
          <w:sz w:val="28"/>
          <w:szCs w:val="28"/>
          <w:lang w:val="zh-CN"/>
        </w:rPr>
        <w:t>042 发愿，是否早、晚课都要？</w:t>
      </w:r>
    </w:p>
    <w:p w:rsidR="00814905" w:rsidRDefault="00E522F0">
      <w:pPr>
        <w:autoSpaceDE w:val="0"/>
        <w:autoSpaceDN w:val="0"/>
        <w:spacing w:line="360" w:lineRule="auto"/>
        <w:rPr>
          <w:rFonts w:ascii="宋体" w:hAnsi="宋体" w:cs="宋体"/>
          <w:b/>
          <w:color w:val="00000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sz w:val="28"/>
          <w:szCs w:val="28"/>
          <w:lang w:val="zh-CN"/>
        </w:rPr>
        <w:t>问：发愿，是否早、晚课都要？</w:t>
      </w:r>
    </w:p>
    <w:p w:rsidR="00814905" w:rsidRDefault="00E522F0">
      <w:pPr>
        <w:ind w:firstLine="560"/>
        <w:rPr>
          <w:rFonts w:ascii="宋体" w:hAnsi="宋体" w:cs="宋体"/>
          <w:color w:val="000000"/>
          <w:sz w:val="28"/>
          <w:szCs w:val="28"/>
          <w:lang w:val="zh-CN"/>
        </w:rPr>
      </w:pPr>
      <w:bookmarkStart w:id="0" w:name="_GoBack"/>
      <w:r w:rsidRPr="00E522F0">
        <w:rPr>
          <w:rFonts w:ascii="宋体" w:hAnsi="宋体" w:cs="宋体" w:hint="eastAsia"/>
          <w:b/>
          <w:color w:val="00000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sz w:val="28"/>
          <w:szCs w:val="28"/>
          <w:lang w:val="zh-CN"/>
        </w:rPr>
        <w:t>都应该要。早晚课——早课、晚课，结束的时候这个发愿的核心，就不要忘了。把一切诵经、念佛、修行的功德回向往生西方极乐世界。如果你还有悲心，到了西方极乐世界再回来度众生。你前去的回向是往相回向；再回来度众生叫还相回向。昙鸾大师提出回向的两个内容，就能成就大悲心。</w:t>
      </w:r>
    </w:p>
    <w:p w:rsidR="00814905" w:rsidRDefault="00E522F0">
      <w:pPr>
        <w:ind w:firstLine="560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九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8149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0559"/>
    <w:rsid w:val="002642CB"/>
    <w:rsid w:val="005176E9"/>
    <w:rsid w:val="00814905"/>
    <w:rsid w:val="00DC0559"/>
    <w:rsid w:val="00E522F0"/>
    <w:rsid w:val="403A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>china</Company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2016-09-19T04:57:00Z</dcterms:created>
  <dcterms:modified xsi:type="dcterms:W3CDTF">2018-06-03T04:54:00Z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