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D59" w:rsidRDefault="00BD6D59">
      <w:pPr>
        <w:textAlignment w:val="baseline"/>
        <w:rPr>
          <w:rFonts w:ascii="宋体" w:hAnsi="宋体" w:hint="eastAsia"/>
          <w:b/>
          <w:sz w:val="28"/>
        </w:rPr>
      </w:pPr>
      <w:r w:rsidRPr="00BD6D59">
        <w:rPr>
          <w:rFonts w:ascii="宋体" w:hAnsi="宋体" w:hint="eastAsia"/>
          <w:b/>
          <w:sz w:val="28"/>
        </w:rPr>
        <w:t>097我们这个世间的众生，绝大多数都是要下三恶道的</w:t>
      </w:r>
    </w:p>
    <w:p w:rsidR="00BC783E" w:rsidRDefault="00BD6D59">
      <w:pPr>
        <w:textAlignment w:val="baseline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问：众生在没有皈依前，由于迷了心性，犯了杀、盗、淫、妄等罪，如果不能往生，是否就得下三恶道？以前所有的罪是消不掉的，是吗？</w:t>
      </w:r>
    </w:p>
    <w:p w:rsidR="00BC783E" w:rsidRDefault="00BD6D59">
      <w:pPr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 xml:space="preserve">    </w:t>
      </w:r>
      <w:bookmarkStart w:id="0" w:name="_GoBack"/>
      <w:bookmarkEnd w:id="0"/>
      <w:r w:rsidRPr="00BD6D59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你不要说皈依没皈依，实际上我们这个世间的众生，绝大多数都是要下三恶道的。你每天举心动念是些什么念头啊？如果贪嗔痴的念头占多数，你可就不是下三恶道的力量大吗？你的念头当中有几个是持戒的念头、感恩的念头、慈悲的念头、平等的念头？你只要想想这个。就是我们要自我认定：自己就是罪恶生死凡夫，就是即将下三恶道的凡夫。今生闻信净土法门，信愿持名，就能让我们这个即将下三恶道的众生带业——带业带什么？带三恶道的业，到西方极乐世界做菩萨去。所以这个罪消的掉、消不掉都没有关系，能消多少消多少，消不掉，阿弥陀佛一揽子给</w:t>
      </w:r>
      <w:r>
        <w:rPr>
          <w:rFonts w:ascii="宋体" w:hAnsi="宋体" w:hint="eastAsia"/>
          <w:sz w:val="28"/>
        </w:rPr>
        <w:t>我们包下来。你念佛就是消业障的过程。</w:t>
      </w:r>
    </w:p>
    <w:p w:rsidR="00BC783E" w:rsidRDefault="00BD6D59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Ansi="Times New Roman" w:hint="eastAsia"/>
          <w:sz w:val="28"/>
          <w:szCs w:val="28"/>
        </w:rPr>
        <w:t>7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BC78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83E"/>
    <w:rsid w:val="00BC783E"/>
    <w:rsid w:val="00BD6D59"/>
    <w:rsid w:val="0B2B41C0"/>
    <w:rsid w:val="495B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>china</Company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